
<file path=[Content_Types].xml><?xml version="1.0" encoding="utf-8"?>
<Types xmlns="http://schemas.openxmlformats.org/package/2006/content-types">
  <Default Extension="bin" ContentType="application/vnd.ms-office.activeX"/>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BC6B0B" w14:textId="77777777" w:rsidR="005B4E41" w:rsidRPr="005B4E41" w:rsidRDefault="005B4E41" w:rsidP="005B4E41">
      <w:pPr>
        <w:pBdr>
          <w:bottom w:val="single" w:sz="6" w:space="0" w:color="A2A9B1"/>
        </w:pBdr>
        <w:spacing w:after="60" w:line="240" w:lineRule="auto"/>
        <w:outlineLvl w:val="0"/>
        <w:rPr>
          <w:rFonts w:ascii="Georgia" w:eastAsia="Times New Roman" w:hAnsi="Georgia" w:cs="Times New Roman"/>
          <w:color w:val="000000"/>
          <w:kern w:val="36"/>
          <w:sz w:val="43"/>
          <w:szCs w:val="43"/>
          <w:lang w:val="en" w:eastAsia="en-GB"/>
        </w:rPr>
      </w:pPr>
      <w:r w:rsidRPr="005B4E41">
        <w:rPr>
          <w:rFonts w:ascii="Georgia" w:eastAsia="Times New Roman" w:hAnsi="Georgia" w:cs="Times New Roman"/>
          <w:color w:val="000000"/>
          <w:kern w:val="36"/>
          <w:sz w:val="43"/>
          <w:szCs w:val="43"/>
          <w:lang w:val="en" w:eastAsia="en-GB"/>
        </w:rPr>
        <w:t>Electricity</w:t>
      </w:r>
    </w:p>
    <w:p w14:paraId="48635817" w14:textId="2045F01A" w:rsidR="005B4E41" w:rsidRPr="005B4E41" w:rsidRDefault="005B4E41" w:rsidP="005B4E41">
      <w:pPr>
        <w:spacing w:after="0" w:line="240" w:lineRule="auto"/>
        <w:rPr>
          <w:rFonts w:ascii="Arial" w:eastAsia="Times New Roman" w:hAnsi="Arial" w:cs="Arial"/>
          <w:color w:val="202122"/>
          <w:sz w:val="19"/>
          <w:szCs w:val="19"/>
          <w:lang w:val="en-GB" w:eastAsia="en-GB"/>
        </w:rPr>
      </w:pPr>
      <w:r w:rsidRPr="005B4E41">
        <w:rPr>
          <w:rFonts w:ascii="Arial" w:eastAsia="Times New Roman" w:hAnsi="Arial" w:cs="Arial"/>
          <w:color w:val="202122"/>
          <w:sz w:val="19"/>
          <w:szCs w:val="19"/>
          <w:lang w:val="en-GB" w:eastAsia="en-GB"/>
        </w:rPr>
        <w:t xml:space="preserve">From Wikipedia, the free </w:t>
      </w:r>
      <w:proofErr w:type="spellStart"/>
      <w:r w:rsidRPr="005B4E41">
        <w:rPr>
          <w:rFonts w:ascii="Arial" w:eastAsia="Times New Roman" w:hAnsi="Arial" w:cs="Arial"/>
          <w:color w:val="202122"/>
          <w:sz w:val="19"/>
          <w:szCs w:val="19"/>
          <w:lang w:val="en-GB" w:eastAsia="en-GB"/>
        </w:rPr>
        <w:t>encyclopedia</w:t>
      </w:r>
      <w:proofErr w:type="spellEnd"/>
      <w:r>
        <w:rPr>
          <w:rFonts w:ascii="Arial" w:eastAsia="Times New Roman" w:hAnsi="Arial" w:cs="Arial"/>
          <w:color w:val="202122"/>
          <w:sz w:val="19"/>
          <w:szCs w:val="19"/>
          <w:lang w:val="en-GB" w:eastAsia="en-GB"/>
        </w:rPr>
        <w:t xml:space="preserve"> </w:t>
      </w:r>
      <w:hyperlink r:id="rId8" w:history="1">
        <w:r>
          <w:rPr>
            <w:rStyle w:val="Hyperlink"/>
          </w:rPr>
          <w:t>https://en.wikipedia.org/wiki/Electricity</w:t>
        </w:r>
      </w:hyperlink>
      <w:r>
        <w:t xml:space="preserve"> accessed on 12</w:t>
      </w:r>
      <w:r w:rsidRPr="005B4E41">
        <w:rPr>
          <w:vertAlign w:val="superscript"/>
        </w:rPr>
        <w:t>th</w:t>
      </w:r>
      <w:r>
        <w:t xml:space="preserve"> June 2020</w:t>
      </w:r>
    </w:p>
    <w:p w14:paraId="2637550E" w14:textId="77777777" w:rsidR="005B4E41" w:rsidRPr="005B4E41" w:rsidRDefault="005B4E41" w:rsidP="005B4E41">
      <w:pPr>
        <w:spacing w:after="0" w:line="240" w:lineRule="auto"/>
        <w:rPr>
          <w:rFonts w:ascii="Arial" w:eastAsia="Times New Roman" w:hAnsi="Arial" w:cs="Arial"/>
          <w:color w:val="202122"/>
          <w:sz w:val="24"/>
          <w:szCs w:val="24"/>
          <w:lang w:val="en-GB" w:eastAsia="en-GB"/>
        </w:rPr>
      </w:pPr>
      <w:hyperlink r:id="rId9" w:anchor="mw-head" w:history="1">
        <w:r w:rsidRPr="005B4E41">
          <w:rPr>
            <w:rFonts w:ascii="Arial" w:eastAsia="Times New Roman" w:hAnsi="Arial" w:cs="Arial"/>
            <w:color w:val="0B0080"/>
            <w:sz w:val="24"/>
            <w:szCs w:val="24"/>
            <w:u w:val="single"/>
            <w:bdr w:val="none" w:sz="0" w:space="0" w:color="auto" w:frame="1"/>
            <w:lang w:val="en-GB" w:eastAsia="en-GB"/>
          </w:rPr>
          <w:t xml:space="preserve">Jump to </w:t>
        </w:r>
        <w:proofErr w:type="spellStart"/>
        <w:r w:rsidRPr="005B4E41">
          <w:rPr>
            <w:rFonts w:ascii="Arial" w:eastAsia="Times New Roman" w:hAnsi="Arial" w:cs="Arial"/>
            <w:color w:val="0B0080"/>
            <w:sz w:val="24"/>
            <w:szCs w:val="24"/>
            <w:u w:val="single"/>
            <w:bdr w:val="none" w:sz="0" w:space="0" w:color="auto" w:frame="1"/>
            <w:lang w:val="en-GB" w:eastAsia="en-GB"/>
          </w:rPr>
          <w:t>navigation</w:t>
        </w:r>
      </w:hyperlink>
      <w:hyperlink r:id="rId10" w:anchor="p-search" w:history="1">
        <w:r w:rsidRPr="005B4E41">
          <w:rPr>
            <w:rFonts w:ascii="Arial" w:eastAsia="Times New Roman" w:hAnsi="Arial" w:cs="Arial"/>
            <w:color w:val="0B0080"/>
            <w:sz w:val="24"/>
            <w:szCs w:val="24"/>
            <w:u w:val="single"/>
            <w:bdr w:val="none" w:sz="0" w:space="0" w:color="auto" w:frame="1"/>
            <w:lang w:val="en-GB" w:eastAsia="en-GB"/>
          </w:rPr>
          <w:t>Jump</w:t>
        </w:r>
        <w:proofErr w:type="spellEnd"/>
        <w:r w:rsidRPr="005B4E41">
          <w:rPr>
            <w:rFonts w:ascii="Arial" w:eastAsia="Times New Roman" w:hAnsi="Arial" w:cs="Arial"/>
            <w:color w:val="0B0080"/>
            <w:sz w:val="24"/>
            <w:szCs w:val="24"/>
            <w:u w:val="single"/>
            <w:bdr w:val="none" w:sz="0" w:space="0" w:color="auto" w:frame="1"/>
            <w:lang w:val="en-GB" w:eastAsia="en-GB"/>
          </w:rPr>
          <w:t xml:space="preserve"> to search</w:t>
        </w:r>
      </w:hyperlink>
    </w:p>
    <w:p w14:paraId="33C6C6BD" w14:textId="77777777" w:rsidR="005B4E41" w:rsidRPr="005B4E41" w:rsidRDefault="005B4E41" w:rsidP="005B4E41">
      <w:pPr>
        <w:spacing w:line="240" w:lineRule="auto"/>
        <w:rPr>
          <w:rFonts w:ascii="Arial" w:eastAsia="Times New Roman" w:hAnsi="Arial" w:cs="Arial"/>
          <w:i/>
          <w:iCs/>
          <w:color w:val="202122"/>
          <w:sz w:val="24"/>
          <w:szCs w:val="24"/>
          <w:lang w:val="en" w:eastAsia="en-GB"/>
        </w:rPr>
      </w:pPr>
      <w:r w:rsidRPr="005B4E41">
        <w:rPr>
          <w:rFonts w:ascii="Arial" w:eastAsia="Times New Roman" w:hAnsi="Arial" w:cs="Arial"/>
          <w:i/>
          <w:iCs/>
          <w:color w:val="202122"/>
          <w:sz w:val="24"/>
          <w:szCs w:val="24"/>
          <w:lang w:val="en" w:eastAsia="en-GB"/>
        </w:rPr>
        <w:t>For other uses, see </w:t>
      </w:r>
      <w:hyperlink r:id="rId11" w:tooltip="Electricity (disambiguation)" w:history="1">
        <w:r w:rsidRPr="005B4E41">
          <w:rPr>
            <w:rFonts w:ascii="Arial" w:eastAsia="Times New Roman" w:hAnsi="Arial" w:cs="Arial"/>
            <w:i/>
            <w:iCs/>
            <w:color w:val="0B0080"/>
            <w:sz w:val="24"/>
            <w:szCs w:val="24"/>
            <w:u w:val="single"/>
            <w:lang w:val="en" w:eastAsia="en-GB"/>
          </w:rPr>
          <w:t>Electricity (disambiguation)</w:t>
        </w:r>
      </w:hyperlink>
      <w:r w:rsidRPr="005B4E41">
        <w:rPr>
          <w:rFonts w:ascii="Arial" w:eastAsia="Times New Roman" w:hAnsi="Arial" w:cs="Arial"/>
          <w:i/>
          <w:iCs/>
          <w:color w:val="202122"/>
          <w:sz w:val="24"/>
          <w:szCs w:val="24"/>
          <w:lang w:val="en" w:eastAsia="en-GB"/>
        </w:rPr>
        <w:t>.</w:t>
      </w:r>
    </w:p>
    <w:p w14:paraId="6BC31387" w14:textId="77777777" w:rsidR="005B4E41" w:rsidRPr="005B4E41" w:rsidRDefault="005B4E41" w:rsidP="005B4E41">
      <w:pPr>
        <w:spacing w:line="240" w:lineRule="auto"/>
        <w:rPr>
          <w:rFonts w:ascii="Arial" w:eastAsia="Times New Roman" w:hAnsi="Arial" w:cs="Arial"/>
          <w:i/>
          <w:iCs/>
          <w:color w:val="202122"/>
          <w:sz w:val="24"/>
          <w:szCs w:val="24"/>
          <w:lang w:val="en" w:eastAsia="en-GB"/>
        </w:rPr>
      </w:pPr>
      <w:r w:rsidRPr="005B4E41">
        <w:rPr>
          <w:rFonts w:ascii="Arial" w:eastAsia="Times New Roman" w:hAnsi="Arial" w:cs="Arial"/>
          <w:i/>
          <w:iCs/>
          <w:color w:val="202122"/>
          <w:sz w:val="24"/>
          <w:szCs w:val="24"/>
          <w:lang w:val="en" w:eastAsia="en-GB"/>
        </w:rPr>
        <w:t>"Electric" redirects here. For other uses, see </w:t>
      </w:r>
      <w:hyperlink r:id="rId12" w:tooltip="Electric (disambiguation)" w:history="1">
        <w:r w:rsidRPr="005B4E41">
          <w:rPr>
            <w:rFonts w:ascii="Arial" w:eastAsia="Times New Roman" w:hAnsi="Arial" w:cs="Arial"/>
            <w:i/>
            <w:iCs/>
            <w:color w:val="0B0080"/>
            <w:sz w:val="24"/>
            <w:szCs w:val="24"/>
            <w:u w:val="single"/>
            <w:lang w:val="en" w:eastAsia="en-GB"/>
          </w:rPr>
          <w:t>Electric (disambiguation)</w:t>
        </w:r>
      </w:hyperlink>
      <w:r w:rsidRPr="005B4E41">
        <w:rPr>
          <w:rFonts w:ascii="Arial" w:eastAsia="Times New Roman" w:hAnsi="Arial" w:cs="Arial"/>
          <w:i/>
          <w:iCs/>
          <w:color w:val="202122"/>
          <w:sz w:val="24"/>
          <w:szCs w:val="24"/>
          <w:lang w:val="en" w:eastAsia="en-GB"/>
        </w:rPr>
        <w:t>.</w:t>
      </w:r>
    </w:p>
    <w:p w14:paraId="35D11E33" w14:textId="7564518A" w:rsidR="005B4E41" w:rsidRPr="005B4E41" w:rsidRDefault="005B4E41" w:rsidP="005B4E41">
      <w:pPr>
        <w:shd w:val="clear" w:color="auto" w:fill="F8F9FA"/>
        <w:spacing w:after="0" w:line="240" w:lineRule="auto"/>
        <w:jc w:val="center"/>
        <w:rPr>
          <w:rFonts w:ascii="Arial" w:eastAsia="Times New Roman" w:hAnsi="Arial" w:cs="Arial"/>
          <w:color w:val="202122"/>
          <w:sz w:val="20"/>
          <w:szCs w:val="20"/>
          <w:lang w:val="en" w:eastAsia="en-GB"/>
        </w:rPr>
      </w:pPr>
      <w:r w:rsidRPr="005B4E41">
        <w:rPr>
          <w:rFonts w:ascii="Arial" w:eastAsia="Times New Roman" w:hAnsi="Arial" w:cs="Arial"/>
          <w:noProof/>
          <w:color w:val="0B0080"/>
          <w:sz w:val="20"/>
          <w:szCs w:val="20"/>
          <w:lang w:val="en" w:eastAsia="en-GB"/>
        </w:rPr>
        <w:drawing>
          <wp:inline distT="0" distB="0" distL="0" distR="0" wp14:anchorId="5FD89274" wp14:editId="10645D84">
            <wp:extent cx="2099945" cy="1772285"/>
            <wp:effectExtent l="0" t="0" r="0" b="0"/>
            <wp:docPr id="27" name="Picture 27" descr="Multiple lightning strikes on a city at night">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ultiple lightning strikes on a city at night">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99945" cy="1772285"/>
                    </a:xfrm>
                    <a:prstGeom prst="rect">
                      <a:avLst/>
                    </a:prstGeom>
                    <a:noFill/>
                    <a:ln>
                      <a:noFill/>
                    </a:ln>
                  </pic:spPr>
                </pic:pic>
              </a:graphicData>
            </a:graphic>
          </wp:inline>
        </w:drawing>
      </w:r>
    </w:p>
    <w:p w14:paraId="3280639E" w14:textId="77777777" w:rsidR="005B4E41" w:rsidRPr="005B4E41" w:rsidRDefault="005B4E41" w:rsidP="005B4E41">
      <w:pPr>
        <w:shd w:val="clear" w:color="auto" w:fill="F8F9FA"/>
        <w:spacing w:line="336" w:lineRule="atLeast"/>
        <w:rPr>
          <w:rFonts w:ascii="Arial" w:eastAsia="Times New Roman" w:hAnsi="Arial" w:cs="Arial"/>
          <w:color w:val="202122"/>
          <w:sz w:val="19"/>
          <w:szCs w:val="19"/>
          <w:lang w:val="en" w:eastAsia="en-GB"/>
        </w:rPr>
      </w:pPr>
      <w:hyperlink r:id="rId15" w:tooltip="Lightning" w:history="1">
        <w:r w:rsidRPr="005B4E41">
          <w:rPr>
            <w:rFonts w:ascii="Arial" w:eastAsia="Times New Roman" w:hAnsi="Arial" w:cs="Arial"/>
            <w:color w:val="0B0080"/>
            <w:sz w:val="19"/>
            <w:szCs w:val="19"/>
            <w:u w:val="single"/>
            <w:lang w:val="en" w:eastAsia="en-GB"/>
          </w:rPr>
          <w:t>Lightning</w:t>
        </w:r>
      </w:hyperlink>
      <w:r w:rsidRPr="005B4E41">
        <w:rPr>
          <w:rFonts w:ascii="Arial" w:eastAsia="Times New Roman" w:hAnsi="Arial" w:cs="Arial"/>
          <w:color w:val="202122"/>
          <w:sz w:val="19"/>
          <w:szCs w:val="19"/>
          <w:lang w:val="en" w:eastAsia="en-GB"/>
        </w:rPr>
        <w:t> is one of the most dramatic effects of electricity.</w:t>
      </w:r>
    </w:p>
    <w:tbl>
      <w:tblPr>
        <w:tblW w:w="5280" w:type="dxa"/>
        <w:tblInd w:w="240" w:type="dxa"/>
        <w:tblBorders>
          <w:top w:val="single" w:sz="6" w:space="0" w:color="AAAAAA"/>
          <w:left w:val="single" w:sz="6" w:space="0" w:color="AAAAAA"/>
          <w:bottom w:val="single" w:sz="6" w:space="0" w:color="AAAAAA"/>
          <w:right w:val="single" w:sz="6" w:space="0" w:color="AAAAAA"/>
        </w:tblBorders>
        <w:shd w:val="clear" w:color="auto" w:fill="F8F9FA"/>
        <w:tblCellMar>
          <w:top w:w="48" w:type="dxa"/>
          <w:left w:w="48" w:type="dxa"/>
          <w:bottom w:w="48" w:type="dxa"/>
          <w:right w:w="48" w:type="dxa"/>
        </w:tblCellMar>
        <w:tblLook w:val="04A0" w:firstRow="1" w:lastRow="0" w:firstColumn="1" w:lastColumn="0" w:noHBand="0" w:noVBand="1"/>
      </w:tblPr>
      <w:tblGrid>
        <w:gridCol w:w="5280"/>
      </w:tblGrid>
      <w:tr w:rsidR="005B4E41" w:rsidRPr="005B4E41" w14:paraId="301E9DC6" w14:textId="77777777" w:rsidTr="005B4E41">
        <w:tc>
          <w:tcPr>
            <w:tcW w:w="0" w:type="auto"/>
            <w:shd w:val="clear" w:color="auto" w:fill="F8F9FA"/>
            <w:tcMar>
              <w:top w:w="96" w:type="dxa"/>
              <w:left w:w="48" w:type="dxa"/>
              <w:bottom w:w="48" w:type="dxa"/>
              <w:right w:w="48" w:type="dxa"/>
            </w:tcMar>
            <w:vAlign w:val="center"/>
            <w:hideMark/>
          </w:tcPr>
          <w:p w14:paraId="027A7D1E" w14:textId="77777777" w:rsidR="005B4E41" w:rsidRPr="005B4E41" w:rsidRDefault="005B4E41" w:rsidP="005B4E41">
            <w:pPr>
              <w:spacing w:after="240" w:line="288" w:lineRule="atLeast"/>
              <w:jc w:val="center"/>
              <w:rPr>
                <w:rFonts w:ascii="Times New Roman" w:eastAsia="Times New Roman" w:hAnsi="Times New Roman" w:cs="Times New Roman"/>
                <w:sz w:val="18"/>
                <w:szCs w:val="18"/>
                <w:lang w:val="en-GB" w:eastAsia="en-GB"/>
              </w:rPr>
            </w:pPr>
            <w:r w:rsidRPr="005B4E41">
              <w:rPr>
                <w:rFonts w:ascii="Times New Roman" w:eastAsia="Times New Roman" w:hAnsi="Times New Roman" w:cs="Times New Roman"/>
                <w:sz w:val="18"/>
                <w:szCs w:val="18"/>
                <w:lang w:val="en-GB" w:eastAsia="en-GB"/>
              </w:rPr>
              <w:t>Part of a series of articles about</w:t>
            </w:r>
          </w:p>
        </w:tc>
      </w:tr>
      <w:tr w:rsidR="005B4E41" w:rsidRPr="005B4E41" w14:paraId="4BFFBEC1" w14:textId="77777777" w:rsidTr="005B4E41">
        <w:tc>
          <w:tcPr>
            <w:tcW w:w="0" w:type="auto"/>
            <w:shd w:val="clear" w:color="auto" w:fill="F8F9FA"/>
            <w:tcMar>
              <w:top w:w="0" w:type="dxa"/>
              <w:left w:w="96" w:type="dxa"/>
              <w:bottom w:w="48" w:type="dxa"/>
              <w:right w:w="96" w:type="dxa"/>
            </w:tcMar>
            <w:vAlign w:val="center"/>
            <w:hideMark/>
          </w:tcPr>
          <w:p w14:paraId="21977F6A" w14:textId="77777777" w:rsidR="005B4E41" w:rsidRPr="005B4E41" w:rsidRDefault="005B4E41" w:rsidP="005B4E41">
            <w:pPr>
              <w:spacing w:after="240" w:line="288" w:lineRule="atLeast"/>
              <w:jc w:val="center"/>
              <w:rPr>
                <w:rFonts w:ascii="Times New Roman" w:eastAsia="Times New Roman" w:hAnsi="Times New Roman" w:cs="Times New Roman"/>
                <w:b/>
                <w:bCs/>
                <w:sz w:val="27"/>
                <w:szCs w:val="27"/>
                <w:lang w:val="en-GB" w:eastAsia="en-GB"/>
              </w:rPr>
            </w:pPr>
            <w:hyperlink r:id="rId16" w:tooltip="Electromagnetism" w:history="1">
              <w:r w:rsidRPr="005B4E41">
                <w:rPr>
                  <w:rFonts w:ascii="Times New Roman" w:eastAsia="Times New Roman" w:hAnsi="Times New Roman" w:cs="Times New Roman"/>
                  <w:b/>
                  <w:bCs/>
                  <w:color w:val="0B0080"/>
                  <w:sz w:val="24"/>
                  <w:szCs w:val="24"/>
                  <w:u w:val="single"/>
                  <w:lang w:val="en-GB" w:eastAsia="en-GB"/>
                </w:rPr>
                <w:t>Electromagnetism</w:t>
              </w:r>
            </w:hyperlink>
          </w:p>
        </w:tc>
      </w:tr>
      <w:tr w:rsidR="005B4E41" w:rsidRPr="005B4E41" w14:paraId="6860B050" w14:textId="77777777" w:rsidTr="005B4E41">
        <w:tc>
          <w:tcPr>
            <w:tcW w:w="0" w:type="auto"/>
            <w:shd w:val="clear" w:color="auto" w:fill="F8F9FA"/>
            <w:tcMar>
              <w:top w:w="48" w:type="dxa"/>
              <w:left w:w="0" w:type="dxa"/>
              <w:bottom w:w="96" w:type="dxa"/>
              <w:right w:w="0" w:type="dxa"/>
            </w:tcMar>
            <w:vAlign w:val="center"/>
            <w:hideMark/>
          </w:tcPr>
          <w:p w14:paraId="2D45C343" w14:textId="75BF09F7" w:rsidR="005B4E41" w:rsidRPr="005B4E41" w:rsidRDefault="005B4E41" w:rsidP="005B4E41">
            <w:pPr>
              <w:spacing w:after="240" w:line="336" w:lineRule="atLeast"/>
              <w:jc w:val="center"/>
              <w:rPr>
                <w:rFonts w:ascii="Times New Roman" w:eastAsia="Times New Roman" w:hAnsi="Times New Roman" w:cs="Times New Roman"/>
                <w:sz w:val="18"/>
                <w:szCs w:val="18"/>
                <w:lang w:val="en-GB" w:eastAsia="en-GB"/>
              </w:rPr>
            </w:pPr>
            <w:r w:rsidRPr="005B4E41">
              <w:rPr>
                <w:rFonts w:ascii="Times New Roman" w:eastAsia="Times New Roman" w:hAnsi="Times New Roman" w:cs="Times New Roman"/>
                <w:noProof/>
                <w:color w:val="0B0080"/>
                <w:sz w:val="18"/>
                <w:szCs w:val="18"/>
                <w:lang w:val="en-GB" w:eastAsia="en-GB"/>
              </w:rPr>
              <w:drawing>
                <wp:inline distT="0" distB="0" distL="0" distR="0" wp14:anchorId="12774A7A" wp14:editId="2D036178">
                  <wp:extent cx="1805940" cy="744855"/>
                  <wp:effectExtent l="0" t="0" r="3810" b="0"/>
                  <wp:docPr id="26" name="Picture 26" descr="Solenoid">
                    <a:hlinkClick xmlns:a="http://schemas.openxmlformats.org/drawingml/2006/main" r:id="rId17" tooltip="&quot;Solenoid&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olenoid">
                            <a:hlinkClick r:id="rId17" tooltip="&quot;Solenoid&quot;"/>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05940" cy="744855"/>
                          </a:xfrm>
                          <a:prstGeom prst="rect">
                            <a:avLst/>
                          </a:prstGeom>
                          <a:noFill/>
                          <a:ln>
                            <a:noFill/>
                          </a:ln>
                        </pic:spPr>
                      </pic:pic>
                    </a:graphicData>
                  </a:graphic>
                </wp:inline>
              </w:drawing>
            </w:r>
          </w:p>
        </w:tc>
      </w:tr>
      <w:tr w:rsidR="005B4E41" w:rsidRPr="005B4E41" w14:paraId="02FD661A" w14:textId="77777777" w:rsidTr="005B4E41">
        <w:tc>
          <w:tcPr>
            <w:tcW w:w="0" w:type="auto"/>
            <w:shd w:val="clear" w:color="auto" w:fill="F8F9FA"/>
            <w:tcMar>
              <w:top w:w="0" w:type="dxa"/>
              <w:left w:w="24" w:type="dxa"/>
              <w:bottom w:w="96" w:type="dxa"/>
              <w:right w:w="24" w:type="dxa"/>
            </w:tcMar>
            <w:vAlign w:val="center"/>
            <w:hideMark/>
          </w:tcPr>
          <w:p w14:paraId="6058D822" w14:textId="77777777" w:rsidR="005B4E41" w:rsidRPr="005B4E41" w:rsidRDefault="005B4E41" w:rsidP="005B4E41">
            <w:pPr>
              <w:numPr>
                <w:ilvl w:val="0"/>
                <w:numId w:val="1"/>
              </w:numPr>
              <w:spacing w:after="0" w:line="336" w:lineRule="atLeast"/>
              <w:ind w:left="0"/>
              <w:jc w:val="center"/>
              <w:rPr>
                <w:rFonts w:ascii="Times New Roman" w:eastAsia="Times New Roman" w:hAnsi="Times New Roman" w:cs="Times New Roman"/>
                <w:sz w:val="18"/>
                <w:szCs w:val="18"/>
                <w:lang w:val="en-GB" w:eastAsia="en-GB"/>
              </w:rPr>
            </w:pPr>
            <w:r w:rsidRPr="005B4E41">
              <w:rPr>
                <w:rFonts w:ascii="Times New Roman" w:eastAsia="Times New Roman" w:hAnsi="Times New Roman" w:cs="Times New Roman"/>
                <w:sz w:val="18"/>
                <w:szCs w:val="18"/>
                <w:lang w:val="en-GB" w:eastAsia="en-GB"/>
              </w:rPr>
              <w:t>Electricity</w:t>
            </w:r>
          </w:p>
          <w:p w14:paraId="4B687FD8" w14:textId="77777777" w:rsidR="005B4E41" w:rsidRPr="005B4E41" w:rsidRDefault="005B4E41" w:rsidP="005B4E41">
            <w:pPr>
              <w:numPr>
                <w:ilvl w:val="0"/>
                <w:numId w:val="1"/>
              </w:numPr>
              <w:spacing w:after="0" w:line="336" w:lineRule="atLeast"/>
              <w:ind w:left="0"/>
              <w:jc w:val="center"/>
              <w:rPr>
                <w:rFonts w:ascii="Times New Roman" w:eastAsia="Times New Roman" w:hAnsi="Times New Roman" w:cs="Times New Roman"/>
                <w:sz w:val="18"/>
                <w:szCs w:val="18"/>
                <w:lang w:val="en-GB" w:eastAsia="en-GB"/>
              </w:rPr>
            </w:pPr>
            <w:hyperlink r:id="rId19" w:tooltip="Magnetism" w:history="1">
              <w:r w:rsidRPr="005B4E41">
                <w:rPr>
                  <w:rFonts w:ascii="Times New Roman" w:eastAsia="Times New Roman" w:hAnsi="Times New Roman" w:cs="Times New Roman"/>
                  <w:color w:val="0B0080"/>
                  <w:sz w:val="18"/>
                  <w:szCs w:val="18"/>
                  <w:u w:val="single"/>
                  <w:lang w:val="en-GB" w:eastAsia="en-GB"/>
                </w:rPr>
                <w:t>Magnetism</w:t>
              </w:r>
            </w:hyperlink>
          </w:p>
        </w:tc>
      </w:tr>
      <w:tr w:rsidR="005B4E41" w:rsidRPr="005B4E41" w14:paraId="6DB72128" w14:textId="77777777" w:rsidTr="005B4E41">
        <w:tc>
          <w:tcPr>
            <w:tcW w:w="0" w:type="auto"/>
            <w:shd w:val="clear" w:color="auto" w:fill="F8F9FA"/>
            <w:tcMar>
              <w:top w:w="0" w:type="dxa"/>
              <w:left w:w="24" w:type="dxa"/>
              <w:bottom w:w="96" w:type="dxa"/>
              <w:right w:w="24" w:type="dxa"/>
            </w:tcMar>
            <w:vAlign w:val="center"/>
            <w:hideMark/>
          </w:tcPr>
          <w:p w14:paraId="4E42A4BF" w14:textId="77777777" w:rsidR="005B4E41" w:rsidRPr="005B4E41" w:rsidRDefault="005B4E41" w:rsidP="005B4E41">
            <w:pPr>
              <w:spacing w:after="0" w:line="384" w:lineRule="atLeast"/>
              <w:rPr>
                <w:rFonts w:ascii="Times New Roman" w:eastAsia="Times New Roman" w:hAnsi="Times New Roman" w:cs="Times New Roman"/>
                <w:b/>
                <w:bCs/>
                <w:sz w:val="18"/>
                <w:szCs w:val="18"/>
                <w:lang w:val="en-GB" w:eastAsia="en-GB"/>
              </w:rPr>
            </w:pPr>
            <w:hyperlink r:id="rId20" w:tooltip="Electrostatics" w:history="1">
              <w:r w:rsidRPr="005B4E41">
                <w:rPr>
                  <w:rFonts w:ascii="Times New Roman" w:eastAsia="Times New Roman" w:hAnsi="Times New Roman" w:cs="Times New Roman"/>
                  <w:b/>
                  <w:bCs/>
                  <w:color w:val="0B0080"/>
                  <w:sz w:val="18"/>
                  <w:szCs w:val="18"/>
                  <w:u w:val="single"/>
                  <w:lang w:val="en-GB" w:eastAsia="en-GB"/>
                </w:rPr>
                <w:t>Electrostatics</w:t>
              </w:r>
            </w:hyperlink>
            <w:hyperlink r:id="rId21" w:history="1">
              <w:r w:rsidRPr="005B4E41">
                <w:rPr>
                  <w:rFonts w:ascii="Times New Roman" w:eastAsia="Times New Roman" w:hAnsi="Times New Roman" w:cs="Times New Roman"/>
                  <w:color w:val="0B0080"/>
                  <w:sz w:val="17"/>
                  <w:szCs w:val="17"/>
                  <w:u w:val="single"/>
                  <w:lang w:val="en-GB" w:eastAsia="en-GB"/>
                </w:rPr>
                <w:t>[show]</w:t>
              </w:r>
            </w:hyperlink>
          </w:p>
        </w:tc>
      </w:tr>
      <w:tr w:rsidR="005B4E41" w:rsidRPr="005B4E41" w14:paraId="383440B4" w14:textId="77777777" w:rsidTr="005B4E41">
        <w:tc>
          <w:tcPr>
            <w:tcW w:w="0" w:type="auto"/>
            <w:shd w:val="clear" w:color="auto" w:fill="F8F9FA"/>
            <w:tcMar>
              <w:top w:w="0" w:type="dxa"/>
              <w:left w:w="24" w:type="dxa"/>
              <w:bottom w:w="96" w:type="dxa"/>
              <w:right w:w="24" w:type="dxa"/>
            </w:tcMar>
            <w:vAlign w:val="center"/>
            <w:hideMark/>
          </w:tcPr>
          <w:p w14:paraId="257FF059" w14:textId="77777777" w:rsidR="005B4E41" w:rsidRPr="005B4E41" w:rsidRDefault="005B4E41" w:rsidP="005B4E41">
            <w:pPr>
              <w:spacing w:after="0" w:line="384" w:lineRule="atLeast"/>
              <w:rPr>
                <w:rFonts w:ascii="Times New Roman" w:eastAsia="Times New Roman" w:hAnsi="Times New Roman" w:cs="Times New Roman"/>
                <w:b/>
                <w:bCs/>
                <w:sz w:val="18"/>
                <w:szCs w:val="18"/>
                <w:lang w:val="en-GB" w:eastAsia="en-GB"/>
              </w:rPr>
            </w:pPr>
            <w:hyperlink r:id="rId22" w:tooltip="Magnetostatics" w:history="1">
              <w:r w:rsidRPr="005B4E41">
                <w:rPr>
                  <w:rFonts w:ascii="Times New Roman" w:eastAsia="Times New Roman" w:hAnsi="Times New Roman" w:cs="Times New Roman"/>
                  <w:b/>
                  <w:bCs/>
                  <w:color w:val="0B0080"/>
                  <w:sz w:val="18"/>
                  <w:szCs w:val="18"/>
                  <w:u w:val="single"/>
                  <w:lang w:val="en-GB" w:eastAsia="en-GB"/>
                </w:rPr>
                <w:t>Magnetostatics</w:t>
              </w:r>
            </w:hyperlink>
            <w:hyperlink r:id="rId23" w:history="1">
              <w:r w:rsidRPr="005B4E41">
                <w:rPr>
                  <w:rFonts w:ascii="Times New Roman" w:eastAsia="Times New Roman" w:hAnsi="Times New Roman" w:cs="Times New Roman"/>
                  <w:color w:val="0B0080"/>
                  <w:sz w:val="17"/>
                  <w:szCs w:val="17"/>
                  <w:u w:val="single"/>
                  <w:lang w:val="en-GB" w:eastAsia="en-GB"/>
                </w:rPr>
                <w:t>[show]</w:t>
              </w:r>
            </w:hyperlink>
          </w:p>
        </w:tc>
      </w:tr>
      <w:tr w:rsidR="005B4E41" w:rsidRPr="005B4E41" w14:paraId="5342D157" w14:textId="77777777" w:rsidTr="005B4E41">
        <w:tc>
          <w:tcPr>
            <w:tcW w:w="0" w:type="auto"/>
            <w:shd w:val="clear" w:color="auto" w:fill="F8F9FA"/>
            <w:tcMar>
              <w:top w:w="0" w:type="dxa"/>
              <w:left w:w="24" w:type="dxa"/>
              <w:bottom w:w="96" w:type="dxa"/>
              <w:right w:w="24" w:type="dxa"/>
            </w:tcMar>
            <w:vAlign w:val="center"/>
            <w:hideMark/>
          </w:tcPr>
          <w:p w14:paraId="47A2FFF9" w14:textId="77777777" w:rsidR="005B4E41" w:rsidRPr="005B4E41" w:rsidRDefault="005B4E41" w:rsidP="005B4E41">
            <w:pPr>
              <w:spacing w:after="0" w:line="384" w:lineRule="atLeast"/>
              <w:rPr>
                <w:rFonts w:ascii="Times New Roman" w:eastAsia="Times New Roman" w:hAnsi="Times New Roman" w:cs="Times New Roman"/>
                <w:b/>
                <w:bCs/>
                <w:sz w:val="18"/>
                <w:szCs w:val="18"/>
                <w:lang w:val="en-GB" w:eastAsia="en-GB"/>
              </w:rPr>
            </w:pPr>
            <w:hyperlink r:id="rId24" w:tooltip="Classical electromagnetism" w:history="1">
              <w:r w:rsidRPr="005B4E41">
                <w:rPr>
                  <w:rFonts w:ascii="Times New Roman" w:eastAsia="Times New Roman" w:hAnsi="Times New Roman" w:cs="Times New Roman"/>
                  <w:b/>
                  <w:bCs/>
                  <w:color w:val="0B0080"/>
                  <w:sz w:val="18"/>
                  <w:szCs w:val="18"/>
                  <w:u w:val="single"/>
                  <w:lang w:val="en-GB" w:eastAsia="en-GB"/>
                </w:rPr>
                <w:t>Electrodynamics</w:t>
              </w:r>
            </w:hyperlink>
            <w:hyperlink r:id="rId25" w:history="1">
              <w:r w:rsidRPr="005B4E41">
                <w:rPr>
                  <w:rFonts w:ascii="Times New Roman" w:eastAsia="Times New Roman" w:hAnsi="Times New Roman" w:cs="Times New Roman"/>
                  <w:color w:val="0B0080"/>
                  <w:sz w:val="17"/>
                  <w:szCs w:val="17"/>
                  <w:u w:val="single"/>
                  <w:lang w:val="en-GB" w:eastAsia="en-GB"/>
                </w:rPr>
                <w:t>[show]</w:t>
              </w:r>
            </w:hyperlink>
          </w:p>
        </w:tc>
      </w:tr>
      <w:tr w:rsidR="005B4E41" w:rsidRPr="005B4E41" w14:paraId="71672FA4" w14:textId="77777777" w:rsidTr="005B4E41">
        <w:tc>
          <w:tcPr>
            <w:tcW w:w="0" w:type="auto"/>
            <w:shd w:val="clear" w:color="auto" w:fill="F8F9FA"/>
            <w:tcMar>
              <w:top w:w="0" w:type="dxa"/>
              <w:left w:w="24" w:type="dxa"/>
              <w:bottom w:w="96" w:type="dxa"/>
              <w:right w:w="24" w:type="dxa"/>
            </w:tcMar>
            <w:vAlign w:val="center"/>
            <w:hideMark/>
          </w:tcPr>
          <w:p w14:paraId="4565E74C" w14:textId="77777777" w:rsidR="005B4E41" w:rsidRPr="005B4E41" w:rsidRDefault="005B4E41" w:rsidP="005B4E41">
            <w:pPr>
              <w:spacing w:after="0" w:line="384" w:lineRule="atLeast"/>
              <w:rPr>
                <w:rFonts w:ascii="Times New Roman" w:eastAsia="Times New Roman" w:hAnsi="Times New Roman" w:cs="Times New Roman"/>
                <w:b/>
                <w:bCs/>
                <w:sz w:val="18"/>
                <w:szCs w:val="18"/>
                <w:lang w:val="en-GB" w:eastAsia="en-GB"/>
              </w:rPr>
            </w:pPr>
            <w:hyperlink r:id="rId26" w:tooltip="Electrical network" w:history="1">
              <w:r w:rsidRPr="005B4E41">
                <w:rPr>
                  <w:rFonts w:ascii="Times New Roman" w:eastAsia="Times New Roman" w:hAnsi="Times New Roman" w:cs="Times New Roman"/>
                  <w:b/>
                  <w:bCs/>
                  <w:color w:val="0B0080"/>
                  <w:sz w:val="18"/>
                  <w:szCs w:val="18"/>
                  <w:u w:val="single"/>
                  <w:lang w:val="en-GB" w:eastAsia="en-GB"/>
                </w:rPr>
                <w:t>Electrical network</w:t>
              </w:r>
            </w:hyperlink>
            <w:hyperlink r:id="rId27" w:history="1">
              <w:r w:rsidRPr="005B4E41">
                <w:rPr>
                  <w:rFonts w:ascii="Times New Roman" w:eastAsia="Times New Roman" w:hAnsi="Times New Roman" w:cs="Times New Roman"/>
                  <w:color w:val="0B0080"/>
                  <w:sz w:val="17"/>
                  <w:szCs w:val="17"/>
                  <w:u w:val="single"/>
                  <w:lang w:val="en-GB" w:eastAsia="en-GB"/>
                </w:rPr>
                <w:t>[show]</w:t>
              </w:r>
            </w:hyperlink>
          </w:p>
        </w:tc>
      </w:tr>
      <w:tr w:rsidR="005B4E41" w:rsidRPr="005B4E41" w14:paraId="4FE4EBD2" w14:textId="77777777" w:rsidTr="005B4E41">
        <w:tc>
          <w:tcPr>
            <w:tcW w:w="0" w:type="auto"/>
            <w:shd w:val="clear" w:color="auto" w:fill="F8F9FA"/>
            <w:tcMar>
              <w:top w:w="0" w:type="dxa"/>
              <w:left w:w="24" w:type="dxa"/>
              <w:bottom w:w="96" w:type="dxa"/>
              <w:right w:w="24" w:type="dxa"/>
            </w:tcMar>
            <w:vAlign w:val="center"/>
            <w:hideMark/>
          </w:tcPr>
          <w:p w14:paraId="1E9B8909" w14:textId="77777777" w:rsidR="005B4E41" w:rsidRPr="005B4E41" w:rsidRDefault="005B4E41" w:rsidP="005B4E41">
            <w:pPr>
              <w:spacing w:after="0" w:line="384" w:lineRule="atLeast"/>
              <w:rPr>
                <w:rFonts w:ascii="Times New Roman" w:eastAsia="Times New Roman" w:hAnsi="Times New Roman" w:cs="Times New Roman"/>
                <w:b/>
                <w:bCs/>
                <w:sz w:val="18"/>
                <w:szCs w:val="18"/>
                <w:lang w:val="en-GB" w:eastAsia="en-GB"/>
              </w:rPr>
            </w:pPr>
            <w:hyperlink r:id="rId28" w:tooltip="Covariant formulation of classical electromagnetism" w:history="1">
              <w:r w:rsidRPr="005B4E41">
                <w:rPr>
                  <w:rFonts w:ascii="Times New Roman" w:eastAsia="Times New Roman" w:hAnsi="Times New Roman" w:cs="Times New Roman"/>
                  <w:b/>
                  <w:bCs/>
                  <w:color w:val="0B0080"/>
                  <w:sz w:val="18"/>
                  <w:szCs w:val="18"/>
                  <w:u w:val="single"/>
                  <w:lang w:val="en-GB" w:eastAsia="en-GB"/>
                </w:rPr>
                <w:t>Covariant formulation</w:t>
              </w:r>
            </w:hyperlink>
            <w:hyperlink r:id="rId29" w:history="1">
              <w:r w:rsidRPr="005B4E41">
                <w:rPr>
                  <w:rFonts w:ascii="Times New Roman" w:eastAsia="Times New Roman" w:hAnsi="Times New Roman" w:cs="Times New Roman"/>
                  <w:color w:val="0B0080"/>
                  <w:sz w:val="17"/>
                  <w:szCs w:val="17"/>
                  <w:u w:val="single"/>
                  <w:lang w:val="en-GB" w:eastAsia="en-GB"/>
                </w:rPr>
                <w:t>[show]</w:t>
              </w:r>
            </w:hyperlink>
          </w:p>
        </w:tc>
      </w:tr>
      <w:tr w:rsidR="005B4E41" w:rsidRPr="005B4E41" w14:paraId="1F9030CB" w14:textId="77777777" w:rsidTr="005B4E41">
        <w:tc>
          <w:tcPr>
            <w:tcW w:w="0" w:type="auto"/>
            <w:shd w:val="clear" w:color="auto" w:fill="F8F9FA"/>
            <w:tcMar>
              <w:top w:w="0" w:type="dxa"/>
              <w:left w:w="24" w:type="dxa"/>
              <w:bottom w:w="96" w:type="dxa"/>
              <w:right w:w="24" w:type="dxa"/>
            </w:tcMar>
            <w:vAlign w:val="center"/>
            <w:hideMark/>
          </w:tcPr>
          <w:p w14:paraId="1C37B10E" w14:textId="77777777" w:rsidR="005B4E41" w:rsidRPr="005B4E41" w:rsidRDefault="005B4E41" w:rsidP="005B4E41">
            <w:pPr>
              <w:spacing w:after="0" w:line="384" w:lineRule="atLeast"/>
              <w:rPr>
                <w:rFonts w:ascii="Times New Roman" w:eastAsia="Times New Roman" w:hAnsi="Times New Roman" w:cs="Times New Roman"/>
                <w:b/>
                <w:bCs/>
                <w:sz w:val="18"/>
                <w:szCs w:val="18"/>
                <w:lang w:val="en-GB" w:eastAsia="en-GB"/>
              </w:rPr>
            </w:pPr>
            <w:r w:rsidRPr="005B4E41">
              <w:rPr>
                <w:rFonts w:ascii="Times New Roman" w:eastAsia="Times New Roman" w:hAnsi="Times New Roman" w:cs="Times New Roman"/>
                <w:b/>
                <w:bCs/>
                <w:sz w:val="18"/>
                <w:szCs w:val="18"/>
                <w:lang w:val="en-GB" w:eastAsia="en-GB"/>
              </w:rPr>
              <w:t>Scientists</w:t>
            </w:r>
            <w:hyperlink r:id="rId30" w:history="1">
              <w:r w:rsidRPr="005B4E41">
                <w:rPr>
                  <w:rFonts w:ascii="Times New Roman" w:eastAsia="Times New Roman" w:hAnsi="Times New Roman" w:cs="Times New Roman"/>
                  <w:color w:val="0B0080"/>
                  <w:sz w:val="17"/>
                  <w:szCs w:val="17"/>
                  <w:u w:val="single"/>
                  <w:lang w:val="en-GB" w:eastAsia="en-GB"/>
                </w:rPr>
                <w:t>[show]</w:t>
              </w:r>
            </w:hyperlink>
          </w:p>
        </w:tc>
      </w:tr>
      <w:tr w:rsidR="005B4E41" w:rsidRPr="005B4E41" w14:paraId="6009C998" w14:textId="77777777" w:rsidTr="005B4E41">
        <w:tc>
          <w:tcPr>
            <w:tcW w:w="0" w:type="auto"/>
            <w:shd w:val="clear" w:color="auto" w:fill="F8F9FA"/>
            <w:tcMar>
              <w:top w:w="144" w:type="dxa"/>
              <w:left w:w="48" w:type="dxa"/>
              <w:bottom w:w="48" w:type="dxa"/>
              <w:right w:w="48" w:type="dxa"/>
            </w:tcMar>
            <w:vAlign w:val="center"/>
            <w:hideMark/>
          </w:tcPr>
          <w:p w14:paraId="79AC92E4" w14:textId="77777777" w:rsidR="005B4E41" w:rsidRPr="005B4E41" w:rsidRDefault="005B4E41" w:rsidP="005B4E41">
            <w:pPr>
              <w:numPr>
                <w:ilvl w:val="0"/>
                <w:numId w:val="2"/>
              </w:numPr>
              <w:spacing w:after="0" w:line="336" w:lineRule="atLeast"/>
              <w:ind w:left="0"/>
              <w:jc w:val="right"/>
              <w:rPr>
                <w:rFonts w:ascii="Times New Roman" w:eastAsia="Times New Roman" w:hAnsi="Times New Roman" w:cs="Times New Roman"/>
                <w:sz w:val="19"/>
                <w:szCs w:val="19"/>
                <w:lang w:val="en-GB" w:eastAsia="en-GB"/>
              </w:rPr>
            </w:pPr>
            <w:hyperlink r:id="rId31" w:tooltip="Template:Electromagnetism" w:history="1">
              <w:r w:rsidRPr="005B4E41">
                <w:rPr>
                  <w:rFonts w:ascii="Times New Roman" w:eastAsia="Times New Roman" w:hAnsi="Times New Roman" w:cs="Times New Roman"/>
                  <w:color w:val="0B0080"/>
                  <w:sz w:val="19"/>
                  <w:szCs w:val="19"/>
                  <w:u w:val="single"/>
                  <w:lang w:val="en-GB" w:eastAsia="en-GB"/>
                </w:rPr>
                <w:t>v</w:t>
              </w:r>
            </w:hyperlink>
          </w:p>
          <w:p w14:paraId="6C8C290A" w14:textId="77777777" w:rsidR="005B4E41" w:rsidRPr="005B4E41" w:rsidRDefault="005B4E41" w:rsidP="005B4E41">
            <w:pPr>
              <w:numPr>
                <w:ilvl w:val="0"/>
                <w:numId w:val="2"/>
              </w:numPr>
              <w:spacing w:after="0" w:line="336" w:lineRule="atLeast"/>
              <w:ind w:left="0"/>
              <w:jc w:val="right"/>
              <w:rPr>
                <w:rFonts w:ascii="Times New Roman" w:eastAsia="Times New Roman" w:hAnsi="Times New Roman" w:cs="Times New Roman"/>
                <w:sz w:val="19"/>
                <w:szCs w:val="19"/>
                <w:lang w:val="en-GB" w:eastAsia="en-GB"/>
              </w:rPr>
            </w:pPr>
            <w:hyperlink r:id="rId32" w:tooltip="Template talk:Electromagnetism" w:history="1">
              <w:r w:rsidRPr="005B4E41">
                <w:rPr>
                  <w:rFonts w:ascii="Times New Roman" w:eastAsia="Times New Roman" w:hAnsi="Times New Roman" w:cs="Times New Roman"/>
                  <w:color w:val="0B0080"/>
                  <w:sz w:val="19"/>
                  <w:szCs w:val="19"/>
                  <w:u w:val="single"/>
                  <w:lang w:val="en-GB" w:eastAsia="en-GB"/>
                </w:rPr>
                <w:t>t</w:t>
              </w:r>
            </w:hyperlink>
          </w:p>
          <w:p w14:paraId="580F5A58" w14:textId="77777777" w:rsidR="005B4E41" w:rsidRPr="005B4E41" w:rsidRDefault="005B4E41" w:rsidP="005B4E41">
            <w:pPr>
              <w:numPr>
                <w:ilvl w:val="0"/>
                <w:numId w:val="2"/>
              </w:numPr>
              <w:spacing w:after="0" w:line="336" w:lineRule="atLeast"/>
              <w:ind w:left="0"/>
              <w:jc w:val="right"/>
              <w:rPr>
                <w:rFonts w:ascii="Times New Roman" w:eastAsia="Times New Roman" w:hAnsi="Times New Roman" w:cs="Times New Roman"/>
                <w:sz w:val="19"/>
                <w:szCs w:val="19"/>
                <w:lang w:val="en-GB" w:eastAsia="en-GB"/>
              </w:rPr>
            </w:pPr>
            <w:hyperlink r:id="rId33" w:history="1">
              <w:r w:rsidRPr="005B4E41">
                <w:rPr>
                  <w:rFonts w:ascii="Times New Roman" w:eastAsia="Times New Roman" w:hAnsi="Times New Roman" w:cs="Times New Roman"/>
                  <w:color w:val="663366"/>
                  <w:sz w:val="19"/>
                  <w:szCs w:val="19"/>
                  <w:u w:val="single"/>
                  <w:lang w:val="en-GB" w:eastAsia="en-GB"/>
                </w:rPr>
                <w:t>e</w:t>
              </w:r>
            </w:hyperlink>
          </w:p>
        </w:tc>
      </w:tr>
    </w:tbl>
    <w:p w14:paraId="7287AE13" w14:textId="77777777" w:rsidR="005B4E41" w:rsidRPr="005B4E41" w:rsidRDefault="005B4E41" w:rsidP="005B4E41">
      <w:pPr>
        <w:spacing w:before="120" w:line="240" w:lineRule="auto"/>
        <w:rPr>
          <w:rFonts w:ascii="Arial" w:eastAsia="Times New Roman" w:hAnsi="Arial" w:cs="Arial"/>
          <w:color w:val="202122"/>
          <w:sz w:val="24"/>
          <w:szCs w:val="24"/>
          <w:lang w:val="en" w:eastAsia="en-GB"/>
        </w:rPr>
      </w:pPr>
      <w:r w:rsidRPr="005B4E41">
        <w:rPr>
          <w:rFonts w:ascii="Arial" w:eastAsia="Times New Roman" w:hAnsi="Arial" w:cs="Arial"/>
          <w:b/>
          <w:bCs/>
          <w:color w:val="202122"/>
          <w:sz w:val="24"/>
          <w:szCs w:val="24"/>
          <w:lang w:val="en" w:eastAsia="en-GB"/>
        </w:rPr>
        <w:t>Electricity</w:t>
      </w:r>
      <w:r w:rsidRPr="005B4E41">
        <w:rPr>
          <w:rFonts w:ascii="Arial" w:eastAsia="Times New Roman" w:hAnsi="Arial" w:cs="Arial"/>
          <w:color w:val="202122"/>
          <w:sz w:val="24"/>
          <w:szCs w:val="24"/>
          <w:lang w:val="en" w:eastAsia="en-GB"/>
        </w:rPr>
        <w:t> is the set of </w:t>
      </w:r>
      <w:hyperlink r:id="rId34" w:tooltip="Physics" w:history="1">
        <w:r w:rsidRPr="005B4E41">
          <w:rPr>
            <w:rFonts w:ascii="Arial" w:eastAsia="Times New Roman" w:hAnsi="Arial" w:cs="Arial"/>
            <w:color w:val="0B0080"/>
            <w:sz w:val="24"/>
            <w:szCs w:val="24"/>
            <w:u w:val="single"/>
            <w:lang w:val="en" w:eastAsia="en-GB"/>
          </w:rPr>
          <w:t>physical</w:t>
        </w:r>
      </w:hyperlink>
      <w:r w:rsidRPr="005B4E41">
        <w:rPr>
          <w:rFonts w:ascii="Arial" w:eastAsia="Times New Roman" w:hAnsi="Arial" w:cs="Arial"/>
          <w:color w:val="202122"/>
          <w:sz w:val="24"/>
          <w:szCs w:val="24"/>
          <w:lang w:val="en" w:eastAsia="en-GB"/>
        </w:rPr>
        <w:t> </w:t>
      </w:r>
      <w:hyperlink r:id="rId35" w:tooltip="Phenomenon" w:history="1">
        <w:r w:rsidRPr="005B4E41">
          <w:rPr>
            <w:rFonts w:ascii="Arial" w:eastAsia="Times New Roman" w:hAnsi="Arial" w:cs="Arial"/>
            <w:color w:val="0B0080"/>
            <w:sz w:val="24"/>
            <w:szCs w:val="24"/>
            <w:u w:val="single"/>
            <w:lang w:val="en" w:eastAsia="en-GB"/>
          </w:rPr>
          <w:t>phenomena</w:t>
        </w:r>
      </w:hyperlink>
      <w:r w:rsidRPr="005B4E41">
        <w:rPr>
          <w:rFonts w:ascii="Arial" w:eastAsia="Times New Roman" w:hAnsi="Arial" w:cs="Arial"/>
          <w:color w:val="202122"/>
          <w:sz w:val="24"/>
          <w:szCs w:val="24"/>
          <w:lang w:val="en" w:eastAsia="en-GB"/>
        </w:rPr>
        <w:t> associated with the presence and motion of matter that has a property of </w:t>
      </w:r>
      <w:hyperlink r:id="rId36" w:tooltip="Electric charge" w:history="1">
        <w:r w:rsidRPr="005B4E41">
          <w:rPr>
            <w:rFonts w:ascii="Arial" w:eastAsia="Times New Roman" w:hAnsi="Arial" w:cs="Arial"/>
            <w:color w:val="0B0080"/>
            <w:sz w:val="24"/>
            <w:szCs w:val="24"/>
            <w:u w:val="single"/>
            <w:lang w:val="en" w:eastAsia="en-GB"/>
          </w:rPr>
          <w:t>electric charge</w:t>
        </w:r>
      </w:hyperlink>
      <w:r w:rsidRPr="005B4E41">
        <w:rPr>
          <w:rFonts w:ascii="Arial" w:eastAsia="Times New Roman" w:hAnsi="Arial" w:cs="Arial"/>
          <w:color w:val="202122"/>
          <w:sz w:val="24"/>
          <w:szCs w:val="24"/>
          <w:lang w:val="en" w:eastAsia="en-GB"/>
        </w:rPr>
        <w:t>. Electricity is related to </w:t>
      </w:r>
      <w:hyperlink r:id="rId37" w:tooltip="Magnetism" w:history="1">
        <w:r w:rsidRPr="005B4E41">
          <w:rPr>
            <w:rFonts w:ascii="Arial" w:eastAsia="Times New Roman" w:hAnsi="Arial" w:cs="Arial"/>
            <w:color w:val="0B0080"/>
            <w:sz w:val="24"/>
            <w:szCs w:val="24"/>
            <w:u w:val="single"/>
            <w:lang w:val="en" w:eastAsia="en-GB"/>
          </w:rPr>
          <w:t>magnetism</w:t>
        </w:r>
      </w:hyperlink>
      <w:r w:rsidRPr="005B4E41">
        <w:rPr>
          <w:rFonts w:ascii="Arial" w:eastAsia="Times New Roman" w:hAnsi="Arial" w:cs="Arial"/>
          <w:color w:val="202122"/>
          <w:sz w:val="24"/>
          <w:szCs w:val="24"/>
          <w:lang w:val="en" w:eastAsia="en-GB"/>
        </w:rPr>
        <w:t>, both being part of the phenomenon of </w:t>
      </w:r>
      <w:hyperlink r:id="rId38" w:tooltip="Electromagnetism" w:history="1">
        <w:r w:rsidRPr="005B4E41">
          <w:rPr>
            <w:rFonts w:ascii="Arial" w:eastAsia="Times New Roman" w:hAnsi="Arial" w:cs="Arial"/>
            <w:color w:val="0B0080"/>
            <w:sz w:val="24"/>
            <w:szCs w:val="24"/>
            <w:u w:val="single"/>
            <w:lang w:val="en" w:eastAsia="en-GB"/>
          </w:rPr>
          <w:t>electromagnetism</w:t>
        </w:r>
      </w:hyperlink>
      <w:r w:rsidRPr="005B4E41">
        <w:rPr>
          <w:rFonts w:ascii="Arial" w:eastAsia="Times New Roman" w:hAnsi="Arial" w:cs="Arial"/>
          <w:color w:val="202122"/>
          <w:sz w:val="24"/>
          <w:szCs w:val="24"/>
          <w:lang w:val="en" w:eastAsia="en-GB"/>
        </w:rPr>
        <w:t>, as described by </w:t>
      </w:r>
      <w:hyperlink r:id="rId39" w:tooltip="Maxwell's equations" w:history="1">
        <w:r w:rsidRPr="005B4E41">
          <w:rPr>
            <w:rFonts w:ascii="Arial" w:eastAsia="Times New Roman" w:hAnsi="Arial" w:cs="Arial"/>
            <w:color w:val="0B0080"/>
            <w:sz w:val="24"/>
            <w:szCs w:val="24"/>
            <w:u w:val="single"/>
            <w:lang w:val="en" w:eastAsia="en-GB"/>
          </w:rPr>
          <w:t>Maxwell's equations</w:t>
        </w:r>
      </w:hyperlink>
      <w:r w:rsidRPr="005B4E41">
        <w:rPr>
          <w:rFonts w:ascii="Arial" w:eastAsia="Times New Roman" w:hAnsi="Arial" w:cs="Arial"/>
          <w:color w:val="202122"/>
          <w:sz w:val="24"/>
          <w:szCs w:val="24"/>
          <w:lang w:val="en" w:eastAsia="en-GB"/>
        </w:rPr>
        <w:t>. Various common phenomena are related to electricity, including </w:t>
      </w:r>
      <w:hyperlink r:id="rId40" w:tooltip="Lightning" w:history="1">
        <w:r w:rsidRPr="005B4E41">
          <w:rPr>
            <w:rFonts w:ascii="Arial" w:eastAsia="Times New Roman" w:hAnsi="Arial" w:cs="Arial"/>
            <w:color w:val="0B0080"/>
            <w:sz w:val="24"/>
            <w:szCs w:val="24"/>
            <w:u w:val="single"/>
            <w:lang w:val="en" w:eastAsia="en-GB"/>
          </w:rPr>
          <w:t>lightning</w:t>
        </w:r>
      </w:hyperlink>
      <w:r w:rsidRPr="005B4E41">
        <w:rPr>
          <w:rFonts w:ascii="Arial" w:eastAsia="Times New Roman" w:hAnsi="Arial" w:cs="Arial"/>
          <w:color w:val="202122"/>
          <w:sz w:val="24"/>
          <w:szCs w:val="24"/>
          <w:lang w:val="en" w:eastAsia="en-GB"/>
        </w:rPr>
        <w:t>, </w:t>
      </w:r>
      <w:hyperlink r:id="rId41" w:tooltip="Static electricity" w:history="1">
        <w:r w:rsidRPr="005B4E41">
          <w:rPr>
            <w:rFonts w:ascii="Arial" w:eastAsia="Times New Roman" w:hAnsi="Arial" w:cs="Arial"/>
            <w:color w:val="0B0080"/>
            <w:sz w:val="24"/>
            <w:szCs w:val="24"/>
            <w:u w:val="single"/>
            <w:lang w:val="en" w:eastAsia="en-GB"/>
          </w:rPr>
          <w:t>static electricity</w:t>
        </w:r>
      </w:hyperlink>
      <w:r w:rsidRPr="005B4E41">
        <w:rPr>
          <w:rFonts w:ascii="Arial" w:eastAsia="Times New Roman" w:hAnsi="Arial" w:cs="Arial"/>
          <w:color w:val="202122"/>
          <w:sz w:val="24"/>
          <w:szCs w:val="24"/>
          <w:lang w:val="en" w:eastAsia="en-GB"/>
        </w:rPr>
        <w:t>, </w:t>
      </w:r>
      <w:hyperlink r:id="rId42" w:tooltip="Electric heating" w:history="1">
        <w:r w:rsidRPr="005B4E41">
          <w:rPr>
            <w:rFonts w:ascii="Arial" w:eastAsia="Times New Roman" w:hAnsi="Arial" w:cs="Arial"/>
            <w:color w:val="0B0080"/>
            <w:sz w:val="24"/>
            <w:szCs w:val="24"/>
            <w:u w:val="single"/>
            <w:lang w:val="en" w:eastAsia="en-GB"/>
          </w:rPr>
          <w:t>electric heating</w:t>
        </w:r>
      </w:hyperlink>
      <w:r w:rsidRPr="005B4E41">
        <w:rPr>
          <w:rFonts w:ascii="Arial" w:eastAsia="Times New Roman" w:hAnsi="Arial" w:cs="Arial"/>
          <w:color w:val="202122"/>
          <w:sz w:val="24"/>
          <w:szCs w:val="24"/>
          <w:lang w:val="en" w:eastAsia="en-GB"/>
        </w:rPr>
        <w:t>, </w:t>
      </w:r>
      <w:hyperlink r:id="rId43" w:tooltip="Electric discharge" w:history="1">
        <w:r w:rsidRPr="005B4E41">
          <w:rPr>
            <w:rFonts w:ascii="Arial" w:eastAsia="Times New Roman" w:hAnsi="Arial" w:cs="Arial"/>
            <w:color w:val="0B0080"/>
            <w:sz w:val="24"/>
            <w:szCs w:val="24"/>
            <w:u w:val="single"/>
            <w:lang w:val="en" w:eastAsia="en-GB"/>
          </w:rPr>
          <w:t>electric discharges</w:t>
        </w:r>
      </w:hyperlink>
      <w:r w:rsidRPr="005B4E41">
        <w:rPr>
          <w:rFonts w:ascii="Arial" w:eastAsia="Times New Roman" w:hAnsi="Arial" w:cs="Arial"/>
          <w:color w:val="202122"/>
          <w:sz w:val="24"/>
          <w:szCs w:val="24"/>
          <w:lang w:val="en" w:eastAsia="en-GB"/>
        </w:rPr>
        <w:t> and many others.</w:t>
      </w:r>
    </w:p>
    <w:p w14:paraId="5A2DF148" w14:textId="77777777" w:rsidR="005B4E41" w:rsidRPr="005B4E41" w:rsidRDefault="005B4E41" w:rsidP="005B4E41">
      <w:pPr>
        <w:spacing w:before="120" w:line="240" w:lineRule="auto"/>
        <w:rPr>
          <w:rFonts w:ascii="Arial" w:eastAsia="Times New Roman" w:hAnsi="Arial" w:cs="Arial"/>
          <w:color w:val="202122"/>
          <w:sz w:val="24"/>
          <w:szCs w:val="24"/>
          <w:lang w:val="en" w:eastAsia="en-GB"/>
        </w:rPr>
      </w:pPr>
      <w:r w:rsidRPr="005B4E41">
        <w:rPr>
          <w:rFonts w:ascii="Arial" w:eastAsia="Times New Roman" w:hAnsi="Arial" w:cs="Arial"/>
          <w:color w:val="202122"/>
          <w:sz w:val="24"/>
          <w:szCs w:val="24"/>
          <w:lang w:val="en" w:eastAsia="en-GB"/>
        </w:rPr>
        <w:t>The presence of an electric charge, which can be either positive or negative, produces an </w:t>
      </w:r>
      <w:hyperlink r:id="rId44" w:tooltip="Electric field" w:history="1">
        <w:r w:rsidRPr="005B4E41">
          <w:rPr>
            <w:rFonts w:ascii="Arial" w:eastAsia="Times New Roman" w:hAnsi="Arial" w:cs="Arial"/>
            <w:color w:val="0B0080"/>
            <w:sz w:val="24"/>
            <w:szCs w:val="24"/>
            <w:u w:val="single"/>
            <w:lang w:val="en" w:eastAsia="en-GB"/>
          </w:rPr>
          <w:t>electric field</w:t>
        </w:r>
      </w:hyperlink>
      <w:r w:rsidRPr="005B4E41">
        <w:rPr>
          <w:rFonts w:ascii="Arial" w:eastAsia="Times New Roman" w:hAnsi="Arial" w:cs="Arial"/>
          <w:color w:val="202122"/>
          <w:sz w:val="24"/>
          <w:szCs w:val="24"/>
          <w:lang w:val="en" w:eastAsia="en-GB"/>
        </w:rPr>
        <w:t>. The movement of </w:t>
      </w:r>
      <w:hyperlink r:id="rId45" w:tooltip="Electric charge" w:history="1">
        <w:r w:rsidRPr="005B4E41">
          <w:rPr>
            <w:rFonts w:ascii="Arial" w:eastAsia="Times New Roman" w:hAnsi="Arial" w:cs="Arial"/>
            <w:color w:val="0B0080"/>
            <w:sz w:val="24"/>
            <w:szCs w:val="24"/>
            <w:u w:val="single"/>
            <w:lang w:val="en" w:eastAsia="en-GB"/>
          </w:rPr>
          <w:t>electric charges</w:t>
        </w:r>
      </w:hyperlink>
      <w:r w:rsidRPr="005B4E41">
        <w:rPr>
          <w:rFonts w:ascii="Arial" w:eastAsia="Times New Roman" w:hAnsi="Arial" w:cs="Arial"/>
          <w:color w:val="202122"/>
          <w:sz w:val="24"/>
          <w:szCs w:val="24"/>
          <w:lang w:val="en" w:eastAsia="en-GB"/>
        </w:rPr>
        <w:t> is an </w:t>
      </w:r>
      <w:hyperlink r:id="rId46" w:tooltip="Electric current" w:history="1">
        <w:r w:rsidRPr="005B4E41">
          <w:rPr>
            <w:rFonts w:ascii="Arial" w:eastAsia="Times New Roman" w:hAnsi="Arial" w:cs="Arial"/>
            <w:color w:val="0B0080"/>
            <w:sz w:val="24"/>
            <w:szCs w:val="24"/>
            <w:u w:val="single"/>
            <w:lang w:val="en" w:eastAsia="en-GB"/>
          </w:rPr>
          <w:t>electric current</w:t>
        </w:r>
      </w:hyperlink>
      <w:r w:rsidRPr="005B4E41">
        <w:rPr>
          <w:rFonts w:ascii="Arial" w:eastAsia="Times New Roman" w:hAnsi="Arial" w:cs="Arial"/>
          <w:color w:val="202122"/>
          <w:sz w:val="24"/>
          <w:szCs w:val="24"/>
          <w:lang w:val="en" w:eastAsia="en-GB"/>
        </w:rPr>
        <w:t> and produces a </w:t>
      </w:r>
      <w:hyperlink r:id="rId47" w:tooltip="Magnetic field" w:history="1">
        <w:r w:rsidRPr="005B4E41">
          <w:rPr>
            <w:rFonts w:ascii="Arial" w:eastAsia="Times New Roman" w:hAnsi="Arial" w:cs="Arial"/>
            <w:color w:val="0B0080"/>
            <w:sz w:val="24"/>
            <w:szCs w:val="24"/>
            <w:u w:val="single"/>
            <w:lang w:val="en" w:eastAsia="en-GB"/>
          </w:rPr>
          <w:t>magnetic field</w:t>
        </w:r>
      </w:hyperlink>
      <w:r w:rsidRPr="005B4E41">
        <w:rPr>
          <w:rFonts w:ascii="Arial" w:eastAsia="Times New Roman" w:hAnsi="Arial" w:cs="Arial"/>
          <w:color w:val="202122"/>
          <w:sz w:val="24"/>
          <w:szCs w:val="24"/>
          <w:lang w:val="en" w:eastAsia="en-GB"/>
        </w:rPr>
        <w:t>.</w:t>
      </w:r>
    </w:p>
    <w:p w14:paraId="2F8E4407" w14:textId="77777777" w:rsidR="005B4E41" w:rsidRPr="005B4E41" w:rsidRDefault="005B4E41" w:rsidP="005B4E41">
      <w:pPr>
        <w:spacing w:before="120" w:line="240" w:lineRule="auto"/>
        <w:rPr>
          <w:rFonts w:ascii="Arial" w:eastAsia="Times New Roman" w:hAnsi="Arial" w:cs="Arial"/>
          <w:color w:val="202122"/>
          <w:sz w:val="24"/>
          <w:szCs w:val="24"/>
          <w:lang w:val="en" w:eastAsia="en-GB"/>
        </w:rPr>
      </w:pPr>
      <w:r w:rsidRPr="005B4E41">
        <w:rPr>
          <w:rFonts w:ascii="Arial" w:eastAsia="Times New Roman" w:hAnsi="Arial" w:cs="Arial"/>
          <w:color w:val="202122"/>
          <w:sz w:val="24"/>
          <w:szCs w:val="24"/>
          <w:lang w:val="en" w:eastAsia="en-GB"/>
        </w:rPr>
        <w:lastRenderedPageBreak/>
        <w:t>When a charge is placed in a location with a non-zero electric field, a force will act on it. The magnitude of this force is given by </w:t>
      </w:r>
      <w:hyperlink r:id="rId48" w:tooltip="Coulomb's law" w:history="1">
        <w:r w:rsidRPr="005B4E41">
          <w:rPr>
            <w:rFonts w:ascii="Arial" w:eastAsia="Times New Roman" w:hAnsi="Arial" w:cs="Arial"/>
            <w:color w:val="0B0080"/>
            <w:sz w:val="24"/>
            <w:szCs w:val="24"/>
            <w:u w:val="single"/>
            <w:lang w:val="en" w:eastAsia="en-GB"/>
          </w:rPr>
          <w:t>Coulomb's law</w:t>
        </w:r>
      </w:hyperlink>
      <w:r w:rsidRPr="005B4E41">
        <w:rPr>
          <w:rFonts w:ascii="Arial" w:eastAsia="Times New Roman" w:hAnsi="Arial" w:cs="Arial"/>
          <w:color w:val="202122"/>
          <w:sz w:val="24"/>
          <w:szCs w:val="24"/>
          <w:lang w:val="en" w:eastAsia="en-GB"/>
        </w:rPr>
        <w:t>. Thus, if that charge were to move, the electric field would be doing </w:t>
      </w:r>
      <w:hyperlink r:id="rId49" w:tooltip="Work (physics)" w:history="1">
        <w:r w:rsidRPr="005B4E41">
          <w:rPr>
            <w:rFonts w:ascii="Arial" w:eastAsia="Times New Roman" w:hAnsi="Arial" w:cs="Arial"/>
            <w:color w:val="0B0080"/>
            <w:sz w:val="24"/>
            <w:szCs w:val="24"/>
            <w:u w:val="single"/>
            <w:lang w:val="en" w:eastAsia="en-GB"/>
          </w:rPr>
          <w:t>work</w:t>
        </w:r>
      </w:hyperlink>
      <w:r w:rsidRPr="005B4E41">
        <w:rPr>
          <w:rFonts w:ascii="Arial" w:eastAsia="Times New Roman" w:hAnsi="Arial" w:cs="Arial"/>
          <w:color w:val="202122"/>
          <w:sz w:val="24"/>
          <w:szCs w:val="24"/>
          <w:lang w:val="en" w:eastAsia="en-GB"/>
        </w:rPr>
        <w:t> on the electric charge. Thus we can speak of </w:t>
      </w:r>
      <w:hyperlink r:id="rId50" w:tooltip="Electric potential" w:history="1">
        <w:r w:rsidRPr="005B4E41">
          <w:rPr>
            <w:rFonts w:ascii="Arial" w:eastAsia="Times New Roman" w:hAnsi="Arial" w:cs="Arial"/>
            <w:color w:val="0B0080"/>
            <w:sz w:val="24"/>
            <w:szCs w:val="24"/>
            <w:u w:val="single"/>
            <w:lang w:val="en" w:eastAsia="en-GB"/>
          </w:rPr>
          <w:t>electric potential</w:t>
        </w:r>
      </w:hyperlink>
      <w:r w:rsidRPr="005B4E41">
        <w:rPr>
          <w:rFonts w:ascii="Arial" w:eastAsia="Times New Roman" w:hAnsi="Arial" w:cs="Arial"/>
          <w:color w:val="202122"/>
          <w:sz w:val="24"/>
          <w:szCs w:val="24"/>
          <w:lang w:val="en" w:eastAsia="en-GB"/>
        </w:rPr>
        <w:t> at a certain point in space, which is equal to the work done by an external agent in carrying a unit of positive charge from an arbitrarily chosen reference point to that point without any acceleration and is typically measured in </w:t>
      </w:r>
      <w:hyperlink r:id="rId51" w:tooltip="Volt" w:history="1">
        <w:r w:rsidRPr="005B4E41">
          <w:rPr>
            <w:rFonts w:ascii="Arial" w:eastAsia="Times New Roman" w:hAnsi="Arial" w:cs="Arial"/>
            <w:color w:val="0B0080"/>
            <w:sz w:val="24"/>
            <w:szCs w:val="24"/>
            <w:u w:val="single"/>
            <w:lang w:val="en" w:eastAsia="en-GB"/>
          </w:rPr>
          <w:t>volts</w:t>
        </w:r>
      </w:hyperlink>
      <w:r w:rsidRPr="005B4E41">
        <w:rPr>
          <w:rFonts w:ascii="Arial" w:eastAsia="Times New Roman" w:hAnsi="Arial" w:cs="Arial"/>
          <w:color w:val="202122"/>
          <w:sz w:val="24"/>
          <w:szCs w:val="24"/>
          <w:lang w:val="en" w:eastAsia="en-GB"/>
        </w:rPr>
        <w:t>.</w:t>
      </w:r>
    </w:p>
    <w:p w14:paraId="7FD49775" w14:textId="77777777" w:rsidR="005B4E41" w:rsidRPr="005B4E41" w:rsidRDefault="005B4E41" w:rsidP="005B4E41">
      <w:pPr>
        <w:spacing w:before="120" w:line="240" w:lineRule="auto"/>
        <w:rPr>
          <w:rFonts w:ascii="Arial" w:eastAsia="Times New Roman" w:hAnsi="Arial" w:cs="Arial"/>
          <w:color w:val="202122"/>
          <w:sz w:val="24"/>
          <w:szCs w:val="24"/>
          <w:lang w:val="en" w:eastAsia="en-GB"/>
        </w:rPr>
      </w:pPr>
      <w:r w:rsidRPr="005B4E41">
        <w:rPr>
          <w:rFonts w:ascii="Arial" w:eastAsia="Times New Roman" w:hAnsi="Arial" w:cs="Arial"/>
          <w:color w:val="202122"/>
          <w:sz w:val="24"/>
          <w:szCs w:val="24"/>
          <w:lang w:val="en" w:eastAsia="en-GB"/>
        </w:rPr>
        <w:t>Electricity is at the heart of many modern technologies, being used for:</w:t>
      </w:r>
    </w:p>
    <w:p w14:paraId="19C35852" w14:textId="77777777" w:rsidR="005B4E41" w:rsidRPr="005B4E41" w:rsidRDefault="005B4E41" w:rsidP="005B4E41">
      <w:pPr>
        <w:numPr>
          <w:ilvl w:val="0"/>
          <w:numId w:val="3"/>
        </w:numPr>
        <w:spacing w:before="100" w:beforeAutospacing="1" w:after="24" w:line="240" w:lineRule="auto"/>
        <w:ind w:left="384"/>
        <w:rPr>
          <w:rFonts w:ascii="Arial" w:eastAsia="Times New Roman" w:hAnsi="Arial" w:cs="Arial"/>
          <w:color w:val="202122"/>
          <w:sz w:val="24"/>
          <w:szCs w:val="24"/>
          <w:lang w:val="en" w:eastAsia="en-GB"/>
        </w:rPr>
      </w:pPr>
      <w:hyperlink r:id="rId52" w:tooltip="Electric power" w:history="1">
        <w:r w:rsidRPr="005B4E41">
          <w:rPr>
            <w:rFonts w:ascii="Arial" w:eastAsia="Times New Roman" w:hAnsi="Arial" w:cs="Arial"/>
            <w:b/>
            <w:bCs/>
            <w:color w:val="0B0080"/>
            <w:sz w:val="24"/>
            <w:szCs w:val="24"/>
            <w:u w:val="single"/>
            <w:lang w:val="en" w:eastAsia="en-GB"/>
          </w:rPr>
          <w:t>electric power</w:t>
        </w:r>
      </w:hyperlink>
      <w:r w:rsidRPr="005B4E41">
        <w:rPr>
          <w:rFonts w:ascii="Arial" w:eastAsia="Times New Roman" w:hAnsi="Arial" w:cs="Arial"/>
          <w:color w:val="202122"/>
          <w:sz w:val="24"/>
          <w:szCs w:val="24"/>
          <w:lang w:val="en" w:eastAsia="en-GB"/>
        </w:rPr>
        <w:t xml:space="preserve"> where electric current is used to </w:t>
      </w:r>
      <w:proofErr w:type="spellStart"/>
      <w:r w:rsidRPr="005B4E41">
        <w:rPr>
          <w:rFonts w:ascii="Arial" w:eastAsia="Times New Roman" w:hAnsi="Arial" w:cs="Arial"/>
          <w:color w:val="202122"/>
          <w:sz w:val="24"/>
          <w:szCs w:val="24"/>
          <w:lang w:val="en" w:eastAsia="en-GB"/>
        </w:rPr>
        <w:t>energise</w:t>
      </w:r>
      <w:proofErr w:type="spellEnd"/>
      <w:r w:rsidRPr="005B4E41">
        <w:rPr>
          <w:rFonts w:ascii="Arial" w:eastAsia="Times New Roman" w:hAnsi="Arial" w:cs="Arial"/>
          <w:color w:val="202122"/>
          <w:sz w:val="24"/>
          <w:szCs w:val="24"/>
          <w:lang w:val="en" w:eastAsia="en-GB"/>
        </w:rPr>
        <w:t xml:space="preserve"> </w:t>
      </w:r>
      <w:proofErr w:type="gramStart"/>
      <w:r w:rsidRPr="005B4E41">
        <w:rPr>
          <w:rFonts w:ascii="Arial" w:eastAsia="Times New Roman" w:hAnsi="Arial" w:cs="Arial"/>
          <w:color w:val="202122"/>
          <w:sz w:val="24"/>
          <w:szCs w:val="24"/>
          <w:lang w:val="en" w:eastAsia="en-GB"/>
        </w:rPr>
        <w:t>equipment;</w:t>
      </w:r>
      <w:proofErr w:type="gramEnd"/>
    </w:p>
    <w:p w14:paraId="761FFC28" w14:textId="77777777" w:rsidR="005B4E41" w:rsidRPr="005B4E41" w:rsidRDefault="005B4E41" w:rsidP="005B4E41">
      <w:pPr>
        <w:numPr>
          <w:ilvl w:val="0"/>
          <w:numId w:val="3"/>
        </w:numPr>
        <w:spacing w:before="100" w:beforeAutospacing="1" w:after="24" w:line="240" w:lineRule="auto"/>
        <w:ind w:left="384"/>
        <w:rPr>
          <w:rFonts w:ascii="Arial" w:eastAsia="Times New Roman" w:hAnsi="Arial" w:cs="Arial"/>
          <w:color w:val="202122"/>
          <w:sz w:val="24"/>
          <w:szCs w:val="24"/>
          <w:lang w:val="en" w:eastAsia="en-GB"/>
        </w:rPr>
      </w:pPr>
      <w:hyperlink r:id="rId53" w:tooltip="Electronics" w:history="1">
        <w:r w:rsidRPr="005B4E41">
          <w:rPr>
            <w:rFonts w:ascii="Arial" w:eastAsia="Times New Roman" w:hAnsi="Arial" w:cs="Arial"/>
            <w:b/>
            <w:bCs/>
            <w:color w:val="0B0080"/>
            <w:sz w:val="24"/>
            <w:szCs w:val="24"/>
            <w:u w:val="single"/>
            <w:lang w:val="en" w:eastAsia="en-GB"/>
          </w:rPr>
          <w:t>electronics</w:t>
        </w:r>
      </w:hyperlink>
      <w:r w:rsidRPr="005B4E41">
        <w:rPr>
          <w:rFonts w:ascii="Arial" w:eastAsia="Times New Roman" w:hAnsi="Arial" w:cs="Arial"/>
          <w:color w:val="202122"/>
          <w:sz w:val="24"/>
          <w:szCs w:val="24"/>
          <w:lang w:val="en" w:eastAsia="en-GB"/>
        </w:rPr>
        <w:t> which deals with </w:t>
      </w:r>
      <w:hyperlink r:id="rId54" w:tooltip="Electrical circuit" w:history="1">
        <w:r w:rsidRPr="005B4E41">
          <w:rPr>
            <w:rFonts w:ascii="Arial" w:eastAsia="Times New Roman" w:hAnsi="Arial" w:cs="Arial"/>
            <w:color w:val="0B0080"/>
            <w:sz w:val="24"/>
            <w:szCs w:val="24"/>
            <w:u w:val="single"/>
            <w:lang w:val="en" w:eastAsia="en-GB"/>
          </w:rPr>
          <w:t>electrical circuits</w:t>
        </w:r>
      </w:hyperlink>
      <w:r w:rsidRPr="005B4E41">
        <w:rPr>
          <w:rFonts w:ascii="Arial" w:eastAsia="Times New Roman" w:hAnsi="Arial" w:cs="Arial"/>
          <w:color w:val="202122"/>
          <w:sz w:val="24"/>
          <w:szCs w:val="24"/>
          <w:lang w:val="en" w:eastAsia="en-GB"/>
        </w:rPr>
        <w:t> that involve </w:t>
      </w:r>
      <w:hyperlink r:id="rId55" w:tooltip="Passivity (engineering)" w:history="1">
        <w:r w:rsidRPr="005B4E41">
          <w:rPr>
            <w:rFonts w:ascii="Arial" w:eastAsia="Times New Roman" w:hAnsi="Arial" w:cs="Arial"/>
            <w:color w:val="0B0080"/>
            <w:sz w:val="24"/>
            <w:szCs w:val="24"/>
            <w:u w:val="single"/>
            <w:lang w:val="en" w:eastAsia="en-GB"/>
          </w:rPr>
          <w:t>active electrical components</w:t>
        </w:r>
      </w:hyperlink>
      <w:r w:rsidRPr="005B4E41">
        <w:rPr>
          <w:rFonts w:ascii="Arial" w:eastAsia="Times New Roman" w:hAnsi="Arial" w:cs="Arial"/>
          <w:color w:val="202122"/>
          <w:sz w:val="24"/>
          <w:szCs w:val="24"/>
          <w:lang w:val="en" w:eastAsia="en-GB"/>
        </w:rPr>
        <w:t> such as </w:t>
      </w:r>
      <w:hyperlink r:id="rId56" w:tooltip="Vacuum tube" w:history="1">
        <w:r w:rsidRPr="005B4E41">
          <w:rPr>
            <w:rFonts w:ascii="Arial" w:eastAsia="Times New Roman" w:hAnsi="Arial" w:cs="Arial"/>
            <w:color w:val="0B0080"/>
            <w:sz w:val="24"/>
            <w:szCs w:val="24"/>
            <w:u w:val="single"/>
            <w:lang w:val="en" w:eastAsia="en-GB"/>
          </w:rPr>
          <w:t>vacuum tubes</w:t>
        </w:r>
      </w:hyperlink>
      <w:r w:rsidRPr="005B4E41">
        <w:rPr>
          <w:rFonts w:ascii="Arial" w:eastAsia="Times New Roman" w:hAnsi="Arial" w:cs="Arial"/>
          <w:color w:val="202122"/>
          <w:sz w:val="24"/>
          <w:szCs w:val="24"/>
          <w:lang w:val="en" w:eastAsia="en-GB"/>
        </w:rPr>
        <w:t>, </w:t>
      </w:r>
      <w:hyperlink r:id="rId57" w:tooltip="Transistor" w:history="1">
        <w:r w:rsidRPr="005B4E41">
          <w:rPr>
            <w:rFonts w:ascii="Arial" w:eastAsia="Times New Roman" w:hAnsi="Arial" w:cs="Arial"/>
            <w:color w:val="0B0080"/>
            <w:sz w:val="24"/>
            <w:szCs w:val="24"/>
            <w:u w:val="single"/>
            <w:lang w:val="en" w:eastAsia="en-GB"/>
          </w:rPr>
          <w:t>transistors</w:t>
        </w:r>
      </w:hyperlink>
      <w:r w:rsidRPr="005B4E41">
        <w:rPr>
          <w:rFonts w:ascii="Arial" w:eastAsia="Times New Roman" w:hAnsi="Arial" w:cs="Arial"/>
          <w:color w:val="202122"/>
          <w:sz w:val="24"/>
          <w:szCs w:val="24"/>
          <w:lang w:val="en" w:eastAsia="en-GB"/>
        </w:rPr>
        <w:t>, </w:t>
      </w:r>
      <w:hyperlink r:id="rId58" w:tooltip="Diode" w:history="1">
        <w:r w:rsidRPr="005B4E41">
          <w:rPr>
            <w:rFonts w:ascii="Arial" w:eastAsia="Times New Roman" w:hAnsi="Arial" w:cs="Arial"/>
            <w:color w:val="0B0080"/>
            <w:sz w:val="24"/>
            <w:szCs w:val="24"/>
            <w:u w:val="single"/>
            <w:lang w:val="en" w:eastAsia="en-GB"/>
          </w:rPr>
          <w:t>diodes</w:t>
        </w:r>
      </w:hyperlink>
      <w:r w:rsidRPr="005B4E41">
        <w:rPr>
          <w:rFonts w:ascii="Arial" w:eastAsia="Times New Roman" w:hAnsi="Arial" w:cs="Arial"/>
          <w:color w:val="202122"/>
          <w:sz w:val="24"/>
          <w:szCs w:val="24"/>
          <w:lang w:val="en" w:eastAsia="en-GB"/>
        </w:rPr>
        <w:t> and </w:t>
      </w:r>
      <w:hyperlink r:id="rId59" w:tooltip="Integrated circuit" w:history="1">
        <w:r w:rsidRPr="005B4E41">
          <w:rPr>
            <w:rFonts w:ascii="Arial" w:eastAsia="Times New Roman" w:hAnsi="Arial" w:cs="Arial"/>
            <w:color w:val="0B0080"/>
            <w:sz w:val="24"/>
            <w:szCs w:val="24"/>
            <w:u w:val="single"/>
            <w:lang w:val="en" w:eastAsia="en-GB"/>
          </w:rPr>
          <w:t>integrated circuits</w:t>
        </w:r>
      </w:hyperlink>
      <w:r w:rsidRPr="005B4E41">
        <w:rPr>
          <w:rFonts w:ascii="Arial" w:eastAsia="Times New Roman" w:hAnsi="Arial" w:cs="Arial"/>
          <w:color w:val="202122"/>
          <w:sz w:val="24"/>
          <w:szCs w:val="24"/>
          <w:lang w:val="en" w:eastAsia="en-GB"/>
        </w:rPr>
        <w:t>, and associated passive interconnection technologies.</w:t>
      </w:r>
    </w:p>
    <w:p w14:paraId="4419777A" w14:textId="77777777" w:rsidR="005B4E41" w:rsidRPr="005B4E41" w:rsidRDefault="005B4E41" w:rsidP="005B4E41">
      <w:pPr>
        <w:spacing w:before="120" w:line="240" w:lineRule="auto"/>
        <w:rPr>
          <w:rFonts w:ascii="Arial" w:eastAsia="Times New Roman" w:hAnsi="Arial" w:cs="Arial"/>
          <w:color w:val="202122"/>
          <w:sz w:val="24"/>
          <w:szCs w:val="24"/>
          <w:lang w:val="en" w:eastAsia="en-GB"/>
        </w:rPr>
      </w:pPr>
      <w:r w:rsidRPr="005B4E41">
        <w:rPr>
          <w:rFonts w:ascii="Arial" w:eastAsia="Times New Roman" w:hAnsi="Arial" w:cs="Arial"/>
          <w:color w:val="202122"/>
          <w:sz w:val="24"/>
          <w:szCs w:val="24"/>
          <w:lang w:val="en" w:eastAsia="en-GB"/>
        </w:rPr>
        <w:t>Electrical phenomena have been studied since antiquity, though progress in theoretical understanding remained slow until the seventeenth and eighteenth centuries. The theory of electromagnetism was developed in the 19th century, and by the end of that century electricity was being put to industrial and residential use by </w:t>
      </w:r>
      <w:hyperlink r:id="rId60" w:tooltip="Electrical engineering" w:history="1">
        <w:r w:rsidRPr="005B4E41">
          <w:rPr>
            <w:rFonts w:ascii="Arial" w:eastAsia="Times New Roman" w:hAnsi="Arial" w:cs="Arial"/>
            <w:color w:val="0B0080"/>
            <w:sz w:val="24"/>
            <w:szCs w:val="24"/>
            <w:u w:val="single"/>
            <w:lang w:val="en" w:eastAsia="en-GB"/>
          </w:rPr>
          <w:t>electrical engineers</w:t>
        </w:r>
      </w:hyperlink>
      <w:r w:rsidRPr="005B4E41">
        <w:rPr>
          <w:rFonts w:ascii="Arial" w:eastAsia="Times New Roman" w:hAnsi="Arial" w:cs="Arial"/>
          <w:color w:val="202122"/>
          <w:sz w:val="24"/>
          <w:szCs w:val="24"/>
          <w:lang w:val="en" w:eastAsia="en-GB"/>
        </w:rPr>
        <w:t>. The rapid expansion in electrical technology at this time transformed industry and society, becoming a driving force for the </w:t>
      </w:r>
      <w:hyperlink r:id="rId61" w:tooltip="Second Industrial Revolution" w:history="1">
        <w:r w:rsidRPr="005B4E41">
          <w:rPr>
            <w:rFonts w:ascii="Arial" w:eastAsia="Times New Roman" w:hAnsi="Arial" w:cs="Arial"/>
            <w:color w:val="0B0080"/>
            <w:sz w:val="24"/>
            <w:szCs w:val="24"/>
            <w:u w:val="single"/>
            <w:lang w:val="en" w:eastAsia="en-GB"/>
          </w:rPr>
          <w:t>Second Industrial Revolution</w:t>
        </w:r>
      </w:hyperlink>
      <w:r w:rsidRPr="005B4E41">
        <w:rPr>
          <w:rFonts w:ascii="Arial" w:eastAsia="Times New Roman" w:hAnsi="Arial" w:cs="Arial"/>
          <w:color w:val="202122"/>
          <w:sz w:val="24"/>
          <w:szCs w:val="24"/>
          <w:lang w:val="en" w:eastAsia="en-GB"/>
        </w:rPr>
        <w:t>. Electricity's extraordinary versatility means it can be put to an almost limitless set of applications which include </w:t>
      </w:r>
      <w:hyperlink r:id="rId62" w:tooltip="Power (physics)" w:history="1">
        <w:r w:rsidRPr="005B4E41">
          <w:rPr>
            <w:rFonts w:ascii="Arial" w:eastAsia="Times New Roman" w:hAnsi="Arial" w:cs="Arial"/>
            <w:color w:val="0B0080"/>
            <w:sz w:val="24"/>
            <w:szCs w:val="24"/>
            <w:u w:val="single"/>
            <w:lang w:val="en" w:eastAsia="en-GB"/>
          </w:rPr>
          <w:t>transport</w:t>
        </w:r>
      </w:hyperlink>
      <w:r w:rsidRPr="005B4E41">
        <w:rPr>
          <w:rFonts w:ascii="Arial" w:eastAsia="Times New Roman" w:hAnsi="Arial" w:cs="Arial"/>
          <w:color w:val="202122"/>
          <w:sz w:val="24"/>
          <w:szCs w:val="24"/>
          <w:lang w:val="en" w:eastAsia="en-GB"/>
        </w:rPr>
        <w:t>, </w:t>
      </w:r>
      <w:hyperlink r:id="rId63" w:tooltip="HVAC" w:history="1">
        <w:r w:rsidRPr="005B4E41">
          <w:rPr>
            <w:rFonts w:ascii="Arial" w:eastAsia="Times New Roman" w:hAnsi="Arial" w:cs="Arial"/>
            <w:color w:val="0B0080"/>
            <w:sz w:val="24"/>
            <w:szCs w:val="24"/>
            <w:u w:val="single"/>
            <w:lang w:val="en" w:eastAsia="en-GB"/>
          </w:rPr>
          <w:t>heating</w:t>
        </w:r>
      </w:hyperlink>
      <w:r w:rsidRPr="005B4E41">
        <w:rPr>
          <w:rFonts w:ascii="Arial" w:eastAsia="Times New Roman" w:hAnsi="Arial" w:cs="Arial"/>
          <w:color w:val="202122"/>
          <w:sz w:val="24"/>
          <w:szCs w:val="24"/>
          <w:lang w:val="en" w:eastAsia="en-GB"/>
        </w:rPr>
        <w:t>, </w:t>
      </w:r>
      <w:hyperlink r:id="rId64" w:tooltip="Electric light" w:history="1">
        <w:r w:rsidRPr="005B4E41">
          <w:rPr>
            <w:rFonts w:ascii="Arial" w:eastAsia="Times New Roman" w:hAnsi="Arial" w:cs="Arial"/>
            <w:color w:val="0B0080"/>
            <w:sz w:val="24"/>
            <w:szCs w:val="24"/>
            <w:u w:val="single"/>
            <w:lang w:val="en" w:eastAsia="en-GB"/>
          </w:rPr>
          <w:t>lighting</w:t>
        </w:r>
      </w:hyperlink>
      <w:r w:rsidRPr="005B4E41">
        <w:rPr>
          <w:rFonts w:ascii="Arial" w:eastAsia="Times New Roman" w:hAnsi="Arial" w:cs="Arial"/>
          <w:color w:val="202122"/>
          <w:sz w:val="24"/>
          <w:szCs w:val="24"/>
          <w:lang w:val="en" w:eastAsia="en-GB"/>
        </w:rPr>
        <w:t>, </w:t>
      </w:r>
      <w:hyperlink r:id="rId65" w:tooltip="Telecommunication" w:history="1">
        <w:r w:rsidRPr="005B4E41">
          <w:rPr>
            <w:rFonts w:ascii="Arial" w:eastAsia="Times New Roman" w:hAnsi="Arial" w:cs="Arial"/>
            <w:color w:val="0B0080"/>
            <w:sz w:val="24"/>
            <w:szCs w:val="24"/>
            <w:u w:val="single"/>
            <w:lang w:val="en" w:eastAsia="en-GB"/>
          </w:rPr>
          <w:t>communications</w:t>
        </w:r>
      </w:hyperlink>
      <w:r w:rsidRPr="005B4E41">
        <w:rPr>
          <w:rFonts w:ascii="Arial" w:eastAsia="Times New Roman" w:hAnsi="Arial" w:cs="Arial"/>
          <w:color w:val="202122"/>
          <w:sz w:val="24"/>
          <w:szCs w:val="24"/>
          <w:lang w:val="en" w:eastAsia="en-GB"/>
        </w:rPr>
        <w:t>, and </w:t>
      </w:r>
      <w:hyperlink r:id="rId66" w:tooltip="Computation" w:history="1">
        <w:r w:rsidRPr="005B4E41">
          <w:rPr>
            <w:rFonts w:ascii="Arial" w:eastAsia="Times New Roman" w:hAnsi="Arial" w:cs="Arial"/>
            <w:color w:val="0B0080"/>
            <w:sz w:val="24"/>
            <w:szCs w:val="24"/>
            <w:u w:val="single"/>
            <w:lang w:val="en" w:eastAsia="en-GB"/>
          </w:rPr>
          <w:t>computation</w:t>
        </w:r>
      </w:hyperlink>
      <w:r w:rsidRPr="005B4E41">
        <w:rPr>
          <w:rFonts w:ascii="Arial" w:eastAsia="Times New Roman" w:hAnsi="Arial" w:cs="Arial"/>
          <w:color w:val="202122"/>
          <w:sz w:val="24"/>
          <w:szCs w:val="24"/>
          <w:lang w:val="en" w:eastAsia="en-GB"/>
        </w:rPr>
        <w:t>. Electrical power is now the backbone of modern industrial society.</w:t>
      </w:r>
      <w:hyperlink r:id="rId67" w:anchor="cite_note-1" w:history="1">
        <w:r w:rsidRPr="005B4E41">
          <w:rPr>
            <w:rFonts w:ascii="Arial" w:eastAsia="Times New Roman" w:hAnsi="Arial" w:cs="Arial"/>
            <w:color w:val="0B0080"/>
            <w:sz w:val="17"/>
            <w:szCs w:val="17"/>
            <w:u w:val="single"/>
            <w:vertAlign w:val="superscript"/>
            <w:lang w:val="en" w:eastAsia="en-GB"/>
          </w:rPr>
          <w:t>[1]</w:t>
        </w:r>
      </w:hyperlink>
    </w:p>
    <w:p w14:paraId="2009615C" w14:textId="1F6823AC" w:rsidR="005B4E41" w:rsidRPr="005B4E41" w:rsidRDefault="005B4E41" w:rsidP="005B4E41">
      <w:pPr>
        <w:shd w:val="clear" w:color="auto" w:fill="F8F9FA"/>
        <w:spacing w:after="0" w:line="240" w:lineRule="auto"/>
        <w:rPr>
          <w:rFonts w:ascii="Arial" w:eastAsia="Times New Roman" w:hAnsi="Arial" w:cs="Arial"/>
          <w:color w:val="202122"/>
          <w:sz w:val="20"/>
          <w:szCs w:val="20"/>
          <w:lang w:val="en" w:eastAsia="en-GB"/>
        </w:rPr>
      </w:pPr>
      <w:r w:rsidRPr="005B4E41">
        <w:rPr>
          <w:rFonts w:ascii="Arial" w:eastAsia="Times New Roman" w:hAnsi="Arial" w:cs="Arial"/>
          <w:color w:val="202122"/>
          <w:sz w:val="20"/>
          <w:szCs w:val="20"/>
          <w:lang w:val="en" w:eastAsia="en-GB"/>
        </w:rPr>
        <w:object w:dxaOrig="1440" w:dyaOrig="1440" w14:anchorId="0570F8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20.45pt;height:17.8pt" o:ole="">
            <v:imagedata r:id="rId68" o:title=""/>
          </v:shape>
          <w:control r:id="rId69" w:name="DefaultOcxName" w:shapeid="_x0000_i1075"/>
        </w:object>
      </w:r>
    </w:p>
    <w:p w14:paraId="22E8B854" w14:textId="77777777" w:rsidR="005B4E41" w:rsidRPr="005B4E41" w:rsidRDefault="005B4E41" w:rsidP="005B4E41">
      <w:pPr>
        <w:shd w:val="clear" w:color="auto" w:fill="F8F9FA"/>
        <w:spacing w:before="240" w:after="60" w:line="240" w:lineRule="auto"/>
        <w:jc w:val="center"/>
        <w:outlineLvl w:val="1"/>
        <w:rPr>
          <w:rFonts w:ascii="Arial" w:eastAsia="Times New Roman" w:hAnsi="Arial" w:cs="Arial"/>
          <w:b/>
          <w:bCs/>
          <w:color w:val="000000"/>
          <w:sz w:val="20"/>
          <w:szCs w:val="20"/>
          <w:lang w:val="en" w:eastAsia="en-GB"/>
        </w:rPr>
      </w:pPr>
      <w:r w:rsidRPr="005B4E41">
        <w:rPr>
          <w:rFonts w:ascii="Arial" w:eastAsia="Times New Roman" w:hAnsi="Arial" w:cs="Arial"/>
          <w:b/>
          <w:bCs/>
          <w:color w:val="000000"/>
          <w:sz w:val="20"/>
          <w:szCs w:val="20"/>
          <w:lang w:val="en" w:eastAsia="en-GB"/>
        </w:rPr>
        <w:t>Contents</w:t>
      </w:r>
    </w:p>
    <w:p w14:paraId="54F420F1" w14:textId="77777777" w:rsidR="005B4E41" w:rsidRPr="005B4E41" w:rsidRDefault="005B4E41" w:rsidP="005B4E41">
      <w:pPr>
        <w:numPr>
          <w:ilvl w:val="0"/>
          <w:numId w:val="4"/>
        </w:numPr>
        <w:shd w:val="clear" w:color="auto" w:fill="F8F9FA"/>
        <w:spacing w:before="100" w:beforeAutospacing="1" w:after="24" w:line="240" w:lineRule="auto"/>
        <w:ind w:left="0"/>
        <w:rPr>
          <w:rFonts w:ascii="Arial" w:eastAsia="Times New Roman" w:hAnsi="Arial" w:cs="Arial"/>
          <w:color w:val="202122"/>
          <w:sz w:val="20"/>
          <w:szCs w:val="20"/>
          <w:lang w:val="en" w:eastAsia="en-GB"/>
        </w:rPr>
      </w:pPr>
      <w:hyperlink r:id="rId70" w:anchor="History" w:history="1">
        <w:r w:rsidRPr="005B4E41">
          <w:rPr>
            <w:rFonts w:ascii="Arial" w:eastAsia="Times New Roman" w:hAnsi="Arial" w:cs="Arial"/>
            <w:color w:val="202122"/>
            <w:sz w:val="20"/>
            <w:szCs w:val="20"/>
            <w:lang w:val="en" w:eastAsia="en-GB"/>
          </w:rPr>
          <w:t>1</w:t>
        </w:r>
        <w:r w:rsidRPr="005B4E41">
          <w:rPr>
            <w:rFonts w:ascii="Arial" w:eastAsia="Times New Roman" w:hAnsi="Arial" w:cs="Arial"/>
            <w:color w:val="0B0080"/>
            <w:sz w:val="20"/>
            <w:szCs w:val="20"/>
            <w:lang w:val="en" w:eastAsia="en-GB"/>
          </w:rPr>
          <w:t>History</w:t>
        </w:r>
      </w:hyperlink>
    </w:p>
    <w:p w14:paraId="34A0A0C2" w14:textId="77777777" w:rsidR="005B4E41" w:rsidRPr="005B4E41" w:rsidRDefault="005B4E41" w:rsidP="005B4E41">
      <w:pPr>
        <w:numPr>
          <w:ilvl w:val="0"/>
          <w:numId w:val="4"/>
        </w:numPr>
        <w:shd w:val="clear" w:color="auto" w:fill="F8F9FA"/>
        <w:spacing w:before="100" w:beforeAutospacing="1" w:after="24" w:line="240" w:lineRule="auto"/>
        <w:ind w:left="0"/>
        <w:rPr>
          <w:rFonts w:ascii="Arial" w:eastAsia="Times New Roman" w:hAnsi="Arial" w:cs="Arial"/>
          <w:color w:val="202122"/>
          <w:sz w:val="20"/>
          <w:szCs w:val="20"/>
          <w:lang w:val="en" w:eastAsia="en-GB"/>
        </w:rPr>
      </w:pPr>
      <w:hyperlink r:id="rId71" w:anchor="Concepts" w:history="1">
        <w:r w:rsidRPr="005B4E41">
          <w:rPr>
            <w:rFonts w:ascii="Arial" w:eastAsia="Times New Roman" w:hAnsi="Arial" w:cs="Arial"/>
            <w:color w:val="202122"/>
            <w:sz w:val="20"/>
            <w:szCs w:val="20"/>
            <w:lang w:val="en" w:eastAsia="en-GB"/>
          </w:rPr>
          <w:t>2</w:t>
        </w:r>
        <w:r w:rsidRPr="005B4E41">
          <w:rPr>
            <w:rFonts w:ascii="Arial" w:eastAsia="Times New Roman" w:hAnsi="Arial" w:cs="Arial"/>
            <w:color w:val="0B0080"/>
            <w:sz w:val="20"/>
            <w:szCs w:val="20"/>
            <w:lang w:val="en" w:eastAsia="en-GB"/>
          </w:rPr>
          <w:t>Concepts</w:t>
        </w:r>
      </w:hyperlink>
    </w:p>
    <w:p w14:paraId="1143F8D6" w14:textId="77777777" w:rsidR="005B4E41" w:rsidRPr="005B4E41" w:rsidRDefault="005B4E41" w:rsidP="005B4E41">
      <w:pPr>
        <w:numPr>
          <w:ilvl w:val="1"/>
          <w:numId w:val="4"/>
        </w:numPr>
        <w:shd w:val="clear" w:color="auto" w:fill="F8F9FA"/>
        <w:spacing w:before="100" w:beforeAutospacing="1" w:after="24" w:line="240" w:lineRule="auto"/>
        <w:ind w:left="480"/>
        <w:rPr>
          <w:rFonts w:ascii="Arial" w:eastAsia="Times New Roman" w:hAnsi="Arial" w:cs="Arial"/>
          <w:color w:val="202122"/>
          <w:sz w:val="20"/>
          <w:szCs w:val="20"/>
          <w:lang w:val="en" w:eastAsia="en-GB"/>
        </w:rPr>
      </w:pPr>
      <w:hyperlink r:id="rId72" w:anchor="Electric_charge" w:history="1">
        <w:r w:rsidRPr="005B4E41">
          <w:rPr>
            <w:rFonts w:ascii="Arial" w:eastAsia="Times New Roman" w:hAnsi="Arial" w:cs="Arial"/>
            <w:color w:val="202122"/>
            <w:sz w:val="20"/>
            <w:szCs w:val="20"/>
            <w:lang w:val="en" w:eastAsia="en-GB"/>
          </w:rPr>
          <w:t>2.1</w:t>
        </w:r>
        <w:r w:rsidRPr="005B4E41">
          <w:rPr>
            <w:rFonts w:ascii="Arial" w:eastAsia="Times New Roman" w:hAnsi="Arial" w:cs="Arial"/>
            <w:color w:val="0B0080"/>
            <w:sz w:val="20"/>
            <w:szCs w:val="20"/>
            <w:lang w:val="en" w:eastAsia="en-GB"/>
          </w:rPr>
          <w:t>Electric charge</w:t>
        </w:r>
      </w:hyperlink>
    </w:p>
    <w:p w14:paraId="77ADF2B8" w14:textId="77777777" w:rsidR="005B4E41" w:rsidRPr="005B4E41" w:rsidRDefault="005B4E41" w:rsidP="005B4E41">
      <w:pPr>
        <w:numPr>
          <w:ilvl w:val="1"/>
          <w:numId w:val="4"/>
        </w:numPr>
        <w:shd w:val="clear" w:color="auto" w:fill="F8F9FA"/>
        <w:spacing w:before="100" w:beforeAutospacing="1" w:after="24" w:line="240" w:lineRule="auto"/>
        <w:ind w:left="480"/>
        <w:rPr>
          <w:rFonts w:ascii="Arial" w:eastAsia="Times New Roman" w:hAnsi="Arial" w:cs="Arial"/>
          <w:color w:val="202122"/>
          <w:sz w:val="20"/>
          <w:szCs w:val="20"/>
          <w:lang w:val="en" w:eastAsia="en-GB"/>
        </w:rPr>
      </w:pPr>
      <w:hyperlink r:id="rId73" w:anchor="Electric_current" w:history="1">
        <w:r w:rsidRPr="005B4E41">
          <w:rPr>
            <w:rFonts w:ascii="Arial" w:eastAsia="Times New Roman" w:hAnsi="Arial" w:cs="Arial"/>
            <w:color w:val="202122"/>
            <w:sz w:val="20"/>
            <w:szCs w:val="20"/>
            <w:lang w:val="en" w:eastAsia="en-GB"/>
          </w:rPr>
          <w:t>2.2</w:t>
        </w:r>
        <w:r w:rsidRPr="005B4E41">
          <w:rPr>
            <w:rFonts w:ascii="Arial" w:eastAsia="Times New Roman" w:hAnsi="Arial" w:cs="Arial"/>
            <w:color w:val="0B0080"/>
            <w:sz w:val="20"/>
            <w:szCs w:val="20"/>
            <w:lang w:val="en" w:eastAsia="en-GB"/>
          </w:rPr>
          <w:t>Electric current</w:t>
        </w:r>
      </w:hyperlink>
    </w:p>
    <w:p w14:paraId="674579E6" w14:textId="77777777" w:rsidR="005B4E41" w:rsidRPr="005B4E41" w:rsidRDefault="005B4E41" w:rsidP="005B4E41">
      <w:pPr>
        <w:numPr>
          <w:ilvl w:val="1"/>
          <w:numId w:val="4"/>
        </w:numPr>
        <w:shd w:val="clear" w:color="auto" w:fill="F8F9FA"/>
        <w:spacing w:before="100" w:beforeAutospacing="1" w:after="24" w:line="240" w:lineRule="auto"/>
        <w:ind w:left="480"/>
        <w:rPr>
          <w:rFonts w:ascii="Arial" w:eastAsia="Times New Roman" w:hAnsi="Arial" w:cs="Arial"/>
          <w:color w:val="202122"/>
          <w:sz w:val="20"/>
          <w:szCs w:val="20"/>
          <w:lang w:val="en" w:eastAsia="en-GB"/>
        </w:rPr>
      </w:pPr>
      <w:hyperlink r:id="rId74" w:anchor="Electric_field" w:history="1">
        <w:r w:rsidRPr="005B4E41">
          <w:rPr>
            <w:rFonts w:ascii="Arial" w:eastAsia="Times New Roman" w:hAnsi="Arial" w:cs="Arial"/>
            <w:color w:val="202122"/>
            <w:sz w:val="20"/>
            <w:szCs w:val="20"/>
            <w:lang w:val="en" w:eastAsia="en-GB"/>
          </w:rPr>
          <w:t>2.3</w:t>
        </w:r>
        <w:r w:rsidRPr="005B4E41">
          <w:rPr>
            <w:rFonts w:ascii="Arial" w:eastAsia="Times New Roman" w:hAnsi="Arial" w:cs="Arial"/>
            <w:color w:val="0B0080"/>
            <w:sz w:val="20"/>
            <w:szCs w:val="20"/>
            <w:lang w:val="en" w:eastAsia="en-GB"/>
          </w:rPr>
          <w:t>Electric field</w:t>
        </w:r>
      </w:hyperlink>
    </w:p>
    <w:p w14:paraId="6F624C89" w14:textId="77777777" w:rsidR="005B4E41" w:rsidRPr="005B4E41" w:rsidRDefault="005B4E41" w:rsidP="005B4E41">
      <w:pPr>
        <w:numPr>
          <w:ilvl w:val="1"/>
          <w:numId w:val="4"/>
        </w:numPr>
        <w:shd w:val="clear" w:color="auto" w:fill="F8F9FA"/>
        <w:spacing w:before="100" w:beforeAutospacing="1" w:after="24" w:line="240" w:lineRule="auto"/>
        <w:ind w:left="480"/>
        <w:rPr>
          <w:rFonts w:ascii="Arial" w:eastAsia="Times New Roman" w:hAnsi="Arial" w:cs="Arial"/>
          <w:color w:val="202122"/>
          <w:sz w:val="20"/>
          <w:szCs w:val="20"/>
          <w:lang w:val="en" w:eastAsia="en-GB"/>
        </w:rPr>
      </w:pPr>
      <w:hyperlink r:id="rId75" w:anchor="Electric_potential" w:history="1">
        <w:r w:rsidRPr="005B4E41">
          <w:rPr>
            <w:rFonts w:ascii="Arial" w:eastAsia="Times New Roman" w:hAnsi="Arial" w:cs="Arial"/>
            <w:color w:val="202122"/>
            <w:sz w:val="20"/>
            <w:szCs w:val="20"/>
            <w:lang w:val="en" w:eastAsia="en-GB"/>
          </w:rPr>
          <w:t>2.4</w:t>
        </w:r>
        <w:r w:rsidRPr="005B4E41">
          <w:rPr>
            <w:rFonts w:ascii="Arial" w:eastAsia="Times New Roman" w:hAnsi="Arial" w:cs="Arial"/>
            <w:color w:val="0B0080"/>
            <w:sz w:val="20"/>
            <w:szCs w:val="20"/>
            <w:lang w:val="en" w:eastAsia="en-GB"/>
          </w:rPr>
          <w:t>Electric potential</w:t>
        </w:r>
      </w:hyperlink>
    </w:p>
    <w:p w14:paraId="291F17C3" w14:textId="77777777" w:rsidR="005B4E41" w:rsidRPr="005B4E41" w:rsidRDefault="005B4E41" w:rsidP="005B4E41">
      <w:pPr>
        <w:numPr>
          <w:ilvl w:val="1"/>
          <w:numId w:val="4"/>
        </w:numPr>
        <w:shd w:val="clear" w:color="auto" w:fill="F8F9FA"/>
        <w:spacing w:before="100" w:beforeAutospacing="1" w:after="24" w:line="240" w:lineRule="auto"/>
        <w:ind w:left="480"/>
        <w:rPr>
          <w:rFonts w:ascii="Arial" w:eastAsia="Times New Roman" w:hAnsi="Arial" w:cs="Arial"/>
          <w:color w:val="202122"/>
          <w:sz w:val="20"/>
          <w:szCs w:val="20"/>
          <w:lang w:val="en" w:eastAsia="en-GB"/>
        </w:rPr>
      </w:pPr>
      <w:hyperlink r:id="rId76" w:anchor="Electromagnets" w:history="1">
        <w:r w:rsidRPr="005B4E41">
          <w:rPr>
            <w:rFonts w:ascii="Arial" w:eastAsia="Times New Roman" w:hAnsi="Arial" w:cs="Arial"/>
            <w:color w:val="202122"/>
            <w:sz w:val="20"/>
            <w:szCs w:val="20"/>
            <w:lang w:val="en" w:eastAsia="en-GB"/>
          </w:rPr>
          <w:t>2.5</w:t>
        </w:r>
        <w:r w:rsidRPr="005B4E41">
          <w:rPr>
            <w:rFonts w:ascii="Arial" w:eastAsia="Times New Roman" w:hAnsi="Arial" w:cs="Arial"/>
            <w:color w:val="0B0080"/>
            <w:sz w:val="20"/>
            <w:szCs w:val="20"/>
            <w:lang w:val="en" w:eastAsia="en-GB"/>
          </w:rPr>
          <w:t>Electromagnets</w:t>
        </w:r>
      </w:hyperlink>
    </w:p>
    <w:p w14:paraId="28DF4E36" w14:textId="77777777" w:rsidR="005B4E41" w:rsidRPr="005B4E41" w:rsidRDefault="005B4E41" w:rsidP="005B4E41">
      <w:pPr>
        <w:numPr>
          <w:ilvl w:val="1"/>
          <w:numId w:val="4"/>
        </w:numPr>
        <w:shd w:val="clear" w:color="auto" w:fill="F8F9FA"/>
        <w:spacing w:before="100" w:beforeAutospacing="1" w:after="24" w:line="240" w:lineRule="auto"/>
        <w:ind w:left="480"/>
        <w:rPr>
          <w:rFonts w:ascii="Arial" w:eastAsia="Times New Roman" w:hAnsi="Arial" w:cs="Arial"/>
          <w:color w:val="202122"/>
          <w:sz w:val="20"/>
          <w:szCs w:val="20"/>
          <w:lang w:val="en" w:eastAsia="en-GB"/>
        </w:rPr>
      </w:pPr>
      <w:hyperlink r:id="rId77" w:anchor="Electrochemistry" w:history="1">
        <w:r w:rsidRPr="005B4E41">
          <w:rPr>
            <w:rFonts w:ascii="Arial" w:eastAsia="Times New Roman" w:hAnsi="Arial" w:cs="Arial"/>
            <w:color w:val="202122"/>
            <w:sz w:val="20"/>
            <w:szCs w:val="20"/>
            <w:lang w:val="en" w:eastAsia="en-GB"/>
          </w:rPr>
          <w:t>2.6</w:t>
        </w:r>
        <w:r w:rsidRPr="005B4E41">
          <w:rPr>
            <w:rFonts w:ascii="Arial" w:eastAsia="Times New Roman" w:hAnsi="Arial" w:cs="Arial"/>
            <w:color w:val="0B0080"/>
            <w:sz w:val="20"/>
            <w:szCs w:val="20"/>
            <w:lang w:val="en" w:eastAsia="en-GB"/>
          </w:rPr>
          <w:t>Electrochemistry</w:t>
        </w:r>
      </w:hyperlink>
    </w:p>
    <w:p w14:paraId="19C83434" w14:textId="77777777" w:rsidR="005B4E41" w:rsidRPr="005B4E41" w:rsidRDefault="005B4E41" w:rsidP="005B4E41">
      <w:pPr>
        <w:numPr>
          <w:ilvl w:val="1"/>
          <w:numId w:val="4"/>
        </w:numPr>
        <w:shd w:val="clear" w:color="auto" w:fill="F8F9FA"/>
        <w:spacing w:before="100" w:beforeAutospacing="1" w:after="24" w:line="240" w:lineRule="auto"/>
        <w:ind w:left="480"/>
        <w:rPr>
          <w:rFonts w:ascii="Arial" w:eastAsia="Times New Roman" w:hAnsi="Arial" w:cs="Arial"/>
          <w:color w:val="202122"/>
          <w:sz w:val="20"/>
          <w:szCs w:val="20"/>
          <w:lang w:val="en" w:eastAsia="en-GB"/>
        </w:rPr>
      </w:pPr>
      <w:hyperlink r:id="rId78" w:anchor="Electric_circuits" w:history="1">
        <w:r w:rsidRPr="005B4E41">
          <w:rPr>
            <w:rFonts w:ascii="Arial" w:eastAsia="Times New Roman" w:hAnsi="Arial" w:cs="Arial"/>
            <w:color w:val="202122"/>
            <w:sz w:val="20"/>
            <w:szCs w:val="20"/>
            <w:lang w:val="en" w:eastAsia="en-GB"/>
          </w:rPr>
          <w:t>2.7</w:t>
        </w:r>
        <w:r w:rsidRPr="005B4E41">
          <w:rPr>
            <w:rFonts w:ascii="Arial" w:eastAsia="Times New Roman" w:hAnsi="Arial" w:cs="Arial"/>
            <w:color w:val="0B0080"/>
            <w:sz w:val="20"/>
            <w:szCs w:val="20"/>
            <w:lang w:val="en" w:eastAsia="en-GB"/>
          </w:rPr>
          <w:t>Electric circuits</w:t>
        </w:r>
      </w:hyperlink>
    </w:p>
    <w:p w14:paraId="3087666A" w14:textId="77777777" w:rsidR="005B4E41" w:rsidRPr="005B4E41" w:rsidRDefault="005B4E41" w:rsidP="005B4E41">
      <w:pPr>
        <w:numPr>
          <w:ilvl w:val="1"/>
          <w:numId w:val="4"/>
        </w:numPr>
        <w:shd w:val="clear" w:color="auto" w:fill="F8F9FA"/>
        <w:spacing w:before="100" w:beforeAutospacing="1" w:after="24" w:line="240" w:lineRule="auto"/>
        <w:ind w:left="480"/>
        <w:rPr>
          <w:rFonts w:ascii="Arial" w:eastAsia="Times New Roman" w:hAnsi="Arial" w:cs="Arial"/>
          <w:color w:val="202122"/>
          <w:sz w:val="20"/>
          <w:szCs w:val="20"/>
          <w:lang w:val="en" w:eastAsia="en-GB"/>
        </w:rPr>
      </w:pPr>
      <w:hyperlink r:id="rId79" w:anchor="Electric_power" w:history="1">
        <w:r w:rsidRPr="005B4E41">
          <w:rPr>
            <w:rFonts w:ascii="Arial" w:eastAsia="Times New Roman" w:hAnsi="Arial" w:cs="Arial"/>
            <w:color w:val="202122"/>
            <w:sz w:val="20"/>
            <w:szCs w:val="20"/>
            <w:lang w:val="en" w:eastAsia="en-GB"/>
          </w:rPr>
          <w:t>2.8</w:t>
        </w:r>
        <w:r w:rsidRPr="005B4E41">
          <w:rPr>
            <w:rFonts w:ascii="Arial" w:eastAsia="Times New Roman" w:hAnsi="Arial" w:cs="Arial"/>
            <w:color w:val="0B0080"/>
            <w:sz w:val="20"/>
            <w:szCs w:val="20"/>
            <w:lang w:val="en" w:eastAsia="en-GB"/>
          </w:rPr>
          <w:t>Electric power</w:t>
        </w:r>
      </w:hyperlink>
    </w:p>
    <w:p w14:paraId="5570BAD6" w14:textId="77777777" w:rsidR="005B4E41" w:rsidRPr="005B4E41" w:rsidRDefault="005B4E41" w:rsidP="005B4E41">
      <w:pPr>
        <w:numPr>
          <w:ilvl w:val="1"/>
          <w:numId w:val="4"/>
        </w:numPr>
        <w:shd w:val="clear" w:color="auto" w:fill="F8F9FA"/>
        <w:spacing w:before="100" w:beforeAutospacing="1" w:after="24" w:line="240" w:lineRule="auto"/>
        <w:ind w:left="480"/>
        <w:rPr>
          <w:rFonts w:ascii="Arial" w:eastAsia="Times New Roman" w:hAnsi="Arial" w:cs="Arial"/>
          <w:color w:val="202122"/>
          <w:sz w:val="20"/>
          <w:szCs w:val="20"/>
          <w:lang w:val="en" w:eastAsia="en-GB"/>
        </w:rPr>
      </w:pPr>
      <w:hyperlink r:id="rId80" w:anchor="Electronics" w:history="1">
        <w:r w:rsidRPr="005B4E41">
          <w:rPr>
            <w:rFonts w:ascii="Arial" w:eastAsia="Times New Roman" w:hAnsi="Arial" w:cs="Arial"/>
            <w:color w:val="202122"/>
            <w:sz w:val="20"/>
            <w:szCs w:val="20"/>
            <w:lang w:val="en" w:eastAsia="en-GB"/>
          </w:rPr>
          <w:t>2.9</w:t>
        </w:r>
        <w:r w:rsidRPr="005B4E41">
          <w:rPr>
            <w:rFonts w:ascii="Arial" w:eastAsia="Times New Roman" w:hAnsi="Arial" w:cs="Arial"/>
            <w:color w:val="0B0080"/>
            <w:sz w:val="20"/>
            <w:szCs w:val="20"/>
            <w:lang w:val="en" w:eastAsia="en-GB"/>
          </w:rPr>
          <w:t>Electronics</w:t>
        </w:r>
      </w:hyperlink>
    </w:p>
    <w:p w14:paraId="60BC84C6" w14:textId="77777777" w:rsidR="005B4E41" w:rsidRPr="005B4E41" w:rsidRDefault="005B4E41" w:rsidP="005B4E41">
      <w:pPr>
        <w:numPr>
          <w:ilvl w:val="1"/>
          <w:numId w:val="4"/>
        </w:numPr>
        <w:shd w:val="clear" w:color="auto" w:fill="F8F9FA"/>
        <w:spacing w:before="100" w:beforeAutospacing="1" w:after="24" w:line="240" w:lineRule="auto"/>
        <w:ind w:left="480"/>
        <w:rPr>
          <w:rFonts w:ascii="Arial" w:eastAsia="Times New Roman" w:hAnsi="Arial" w:cs="Arial"/>
          <w:color w:val="202122"/>
          <w:sz w:val="20"/>
          <w:szCs w:val="20"/>
          <w:lang w:val="en" w:eastAsia="en-GB"/>
        </w:rPr>
      </w:pPr>
      <w:hyperlink r:id="rId81" w:anchor="Electromagnetic_wave" w:history="1">
        <w:r w:rsidRPr="005B4E41">
          <w:rPr>
            <w:rFonts w:ascii="Arial" w:eastAsia="Times New Roman" w:hAnsi="Arial" w:cs="Arial"/>
            <w:color w:val="202122"/>
            <w:sz w:val="20"/>
            <w:szCs w:val="20"/>
            <w:lang w:val="en" w:eastAsia="en-GB"/>
          </w:rPr>
          <w:t>2.10</w:t>
        </w:r>
        <w:r w:rsidRPr="005B4E41">
          <w:rPr>
            <w:rFonts w:ascii="Arial" w:eastAsia="Times New Roman" w:hAnsi="Arial" w:cs="Arial"/>
            <w:color w:val="0B0080"/>
            <w:sz w:val="20"/>
            <w:szCs w:val="20"/>
            <w:lang w:val="en" w:eastAsia="en-GB"/>
          </w:rPr>
          <w:t>Electromagnetic wave</w:t>
        </w:r>
      </w:hyperlink>
    </w:p>
    <w:p w14:paraId="3B3E8263" w14:textId="77777777" w:rsidR="005B4E41" w:rsidRPr="005B4E41" w:rsidRDefault="005B4E41" w:rsidP="005B4E41">
      <w:pPr>
        <w:numPr>
          <w:ilvl w:val="0"/>
          <w:numId w:val="4"/>
        </w:numPr>
        <w:shd w:val="clear" w:color="auto" w:fill="F8F9FA"/>
        <w:spacing w:before="100" w:beforeAutospacing="1" w:after="24" w:line="240" w:lineRule="auto"/>
        <w:ind w:left="0"/>
        <w:rPr>
          <w:rFonts w:ascii="Arial" w:eastAsia="Times New Roman" w:hAnsi="Arial" w:cs="Arial"/>
          <w:color w:val="202122"/>
          <w:sz w:val="20"/>
          <w:szCs w:val="20"/>
          <w:lang w:val="en" w:eastAsia="en-GB"/>
        </w:rPr>
      </w:pPr>
      <w:hyperlink r:id="rId82" w:anchor="Production_and_uses" w:history="1">
        <w:r w:rsidRPr="005B4E41">
          <w:rPr>
            <w:rFonts w:ascii="Arial" w:eastAsia="Times New Roman" w:hAnsi="Arial" w:cs="Arial"/>
            <w:color w:val="202122"/>
            <w:sz w:val="20"/>
            <w:szCs w:val="20"/>
            <w:lang w:val="en" w:eastAsia="en-GB"/>
          </w:rPr>
          <w:t>3</w:t>
        </w:r>
        <w:r w:rsidRPr="005B4E41">
          <w:rPr>
            <w:rFonts w:ascii="Arial" w:eastAsia="Times New Roman" w:hAnsi="Arial" w:cs="Arial"/>
            <w:color w:val="0B0080"/>
            <w:sz w:val="20"/>
            <w:szCs w:val="20"/>
            <w:lang w:val="en" w:eastAsia="en-GB"/>
          </w:rPr>
          <w:t>Production and uses</w:t>
        </w:r>
      </w:hyperlink>
    </w:p>
    <w:p w14:paraId="681CDD5D" w14:textId="77777777" w:rsidR="005B4E41" w:rsidRPr="005B4E41" w:rsidRDefault="005B4E41" w:rsidP="005B4E41">
      <w:pPr>
        <w:numPr>
          <w:ilvl w:val="1"/>
          <w:numId w:val="4"/>
        </w:numPr>
        <w:shd w:val="clear" w:color="auto" w:fill="F8F9FA"/>
        <w:spacing w:before="100" w:beforeAutospacing="1" w:after="24" w:line="240" w:lineRule="auto"/>
        <w:ind w:left="480"/>
        <w:rPr>
          <w:rFonts w:ascii="Arial" w:eastAsia="Times New Roman" w:hAnsi="Arial" w:cs="Arial"/>
          <w:color w:val="202122"/>
          <w:sz w:val="20"/>
          <w:szCs w:val="20"/>
          <w:lang w:val="en" w:eastAsia="en-GB"/>
        </w:rPr>
      </w:pPr>
      <w:hyperlink r:id="rId83" w:anchor="Generation_and_transmission" w:history="1">
        <w:r w:rsidRPr="005B4E41">
          <w:rPr>
            <w:rFonts w:ascii="Arial" w:eastAsia="Times New Roman" w:hAnsi="Arial" w:cs="Arial"/>
            <w:color w:val="202122"/>
            <w:sz w:val="20"/>
            <w:szCs w:val="20"/>
            <w:lang w:val="en" w:eastAsia="en-GB"/>
          </w:rPr>
          <w:t>3.1</w:t>
        </w:r>
        <w:r w:rsidRPr="005B4E41">
          <w:rPr>
            <w:rFonts w:ascii="Arial" w:eastAsia="Times New Roman" w:hAnsi="Arial" w:cs="Arial"/>
            <w:color w:val="0B0080"/>
            <w:sz w:val="20"/>
            <w:szCs w:val="20"/>
            <w:lang w:val="en" w:eastAsia="en-GB"/>
          </w:rPr>
          <w:t>Generation and transmission</w:t>
        </w:r>
      </w:hyperlink>
    </w:p>
    <w:p w14:paraId="36652AFA" w14:textId="77777777" w:rsidR="005B4E41" w:rsidRPr="005B4E41" w:rsidRDefault="005B4E41" w:rsidP="005B4E41">
      <w:pPr>
        <w:numPr>
          <w:ilvl w:val="1"/>
          <w:numId w:val="4"/>
        </w:numPr>
        <w:shd w:val="clear" w:color="auto" w:fill="F8F9FA"/>
        <w:spacing w:before="100" w:beforeAutospacing="1" w:after="24" w:line="240" w:lineRule="auto"/>
        <w:ind w:left="480"/>
        <w:rPr>
          <w:rFonts w:ascii="Arial" w:eastAsia="Times New Roman" w:hAnsi="Arial" w:cs="Arial"/>
          <w:color w:val="202122"/>
          <w:sz w:val="20"/>
          <w:szCs w:val="20"/>
          <w:lang w:val="en" w:eastAsia="en-GB"/>
        </w:rPr>
      </w:pPr>
      <w:hyperlink r:id="rId84" w:anchor="Applications" w:history="1">
        <w:r w:rsidRPr="005B4E41">
          <w:rPr>
            <w:rFonts w:ascii="Arial" w:eastAsia="Times New Roman" w:hAnsi="Arial" w:cs="Arial"/>
            <w:color w:val="202122"/>
            <w:sz w:val="20"/>
            <w:szCs w:val="20"/>
            <w:lang w:val="en" w:eastAsia="en-GB"/>
          </w:rPr>
          <w:t>3.2</w:t>
        </w:r>
        <w:r w:rsidRPr="005B4E41">
          <w:rPr>
            <w:rFonts w:ascii="Arial" w:eastAsia="Times New Roman" w:hAnsi="Arial" w:cs="Arial"/>
            <w:color w:val="0B0080"/>
            <w:sz w:val="20"/>
            <w:szCs w:val="20"/>
            <w:lang w:val="en" w:eastAsia="en-GB"/>
          </w:rPr>
          <w:t>Applications</w:t>
        </w:r>
      </w:hyperlink>
    </w:p>
    <w:p w14:paraId="622E8BC4" w14:textId="77777777" w:rsidR="005B4E41" w:rsidRPr="005B4E41" w:rsidRDefault="005B4E41" w:rsidP="005B4E41">
      <w:pPr>
        <w:numPr>
          <w:ilvl w:val="0"/>
          <w:numId w:val="4"/>
        </w:numPr>
        <w:shd w:val="clear" w:color="auto" w:fill="F8F9FA"/>
        <w:spacing w:before="100" w:beforeAutospacing="1" w:after="24" w:line="240" w:lineRule="auto"/>
        <w:ind w:left="0"/>
        <w:rPr>
          <w:rFonts w:ascii="Arial" w:eastAsia="Times New Roman" w:hAnsi="Arial" w:cs="Arial"/>
          <w:color w:val="202122"/>
          <w:sz w:val="20"/>
          <w:szCs w:val="20"/>
          <w:lang w:val="en" w:eastAsia="en-GB"/>
        </w:rPr>
      </w:pPr>
      <w:hyperlink r:id="rId85" w:anchor="Electricity_and_the_natural_world" w:history="1">
        <w:r w:rsidRPr="005B4E41">
          <w:rPr>
            <w:rFonts w:ascii="Arial" w:eastAsia="Times New Roman" w:hAnsi="Arial" w:cs="Arial"/>
            <w:color w:val="202122"/>
            <w:sz w:val="20"/>
            <w:szCs w:val="20"/>
            <w:lang w:val="en" w:eastAsia="en-GB"/>
          </w:rPr>
          <w:t>4</w:t>
        </w:r>
        <w:r w:rsidRPr="005B4E41">
          <w:rPr>
            <w:rFonts w:ascii="Arial" w:eastAsia="Times New Roman" w:hAnsi="Arial" w:cs="Arial"/>
            <w:color w:val="0B0080"/>
            <w:sz w:val="20"/>
            <w:szCs w:val="20"/>
            <w:lang w:val="en" w:eastAsia="en-GB"/>
          </w:rPr>
          <w:t>Electricity and the natural world</w:t>
        </w:r>
      </w:hyperlink>
    </w:p>
    <w:p w14:paraId="2EB4BAF7" w14:textId="77777777" w:rsidR="005B4E41" w:rsidRPr="005B4E41" w:rsidRDefault="005B4E41" w:rsidP="005B4E41">
      <w:pPr>
        <w:numPr>
          <w:ilvl w:val="1"/>
          <w:numId w:val="4"/>
        </w:numPr>
        <w:shd w:val="clear" w:color="auto" w:fill="F8F9FA"/>
        <w:spacing w:before="100" w:beforeAutospacing="1" w:after="24" w:line="240" w:lineRule="auto"/>
        <w:ind w:left="480"/>
        <w:rPr>
          <w:rFonts w:ascii="Arial" w:eastAsia="Times New Roman" w:hAnsi="Arial" w:cs="Arial"/>
          <w:color w:val="202122"/>
          <w:sz w:val="20"/>
          <w:szCs w:val="20"/>
          <w:lang w:val="en" w:eastAsia="en-GB"/>
        </w:rPr>
      </w:pPr>
      <w:hyperlink r:id="rId86" w:anchor="Physiological_effects" w:history="1">
        <w:r w:rsidRPr="005B4E41">
          <w:rPr>
            <w:rFonts w:ascii="Arial" w:eastAsia="Times New Roman" w:hAnsi="Arial" w:cs="Arial"/>
            <w:color w:val="202122"/>
            <w:sz w:val="20"/>
            <w:szCs w:val="20"/>
            <w:lang w:val="en" w:eastAsia="en-GB"/>
          </w:rPr>
          <w:t>4.1</w:t>
        </w:r>
        <w:r w:rsidRPr="005B4E41">
          <w:rPr>
            <w:rFonts w:ascii="Arial" w:eastAsia="Times New Roman" w:hAnsi="Arial" w:cs="Arial"/>
            <w:color w:val="0B0080"/>
            <w:sz w:val="20"/>
            <w:szCs w:val="20"/>
            <w:lang w:val="en" w:eastAsia="en-GB"/>
          </w:rPr>
          <w:t>Physiological effects</w:t>
        </w:r>
      </w:hyperlink>
    </w:p>
    <w:p w14:paraId="66756A9F" w14:textId="77777777" w:rsidR="005B4E41" w:rsidRPr="005B4E41" w:rsidRDefault="005B4E41" w:rsidP="005B4E41">
      <w:pPr>
        <w:numPr>
          <w:ilvl w:val="1"/>
          <w:numId w:val="4"/>
        </w:numPr>
        <w:shd w:val="clear" w:color="auto" w:fill="F8F9FA"/>
        <w:spacing w:before="100" w:beforeAutospacing="1" w:after="24" w:line="240" w:lineRule="auto"/>
        <w:ind w:left="480"/>
        <w:rPr>
          <w:rFonts w:ascii="Arial" w:eastAsia="Times New Roman" w:hAnsi="Arial" w:cs="Arial"/>
          <w:color w:val="202122"/>
          <w:sz w:val="20"/>
          <w:szCs w:val="20"/>
          <w:lang w:val="en" w:eastAsia="en-GB"/>
        </w:rPr>
      </w:pPr>
      <w:hyperlink r:id="rId87" w:anchor="Electrical_phenomena_in_nature" w:history="1">
        <w:r w:rsidRPr="005B4E41">
          <w:rPr>
            <w:rFonts w:ascii="Arial" w:eastAsia="Times New Roman" w:hAnsi="Arial" w:cs="Arial"/>
            <w:color w:val="202122"/>
            <w:sz w:val="20"/>
            <w:szCs w:val="20"/>
            <w:lang w:val="en" w:eastAsia="en-GB"/>
          </w:rPr>
          <w:t>4.2</w:t>
        </w:r>
        <w:r w:rsidRPr="005B4E41">
          <w:rPr>
            <w:rFonts w:ascii="Arial" w:eastAsia="Times New Roman" w:hAnsi="Arial" w:cs="Arial"/>
            <w:color w:val="0B0080"/>
            <w:sz w:val="20"/>
            <w:szCs w:val="20"/>
            <w:lang w:val="en" w:eastAsia="en-GB"/>
          </w:rPr>
          <w:t>Electrical phenomena in nature</w:t>
        </w:r>
      </w:hyperlink>
    </w:p>
    <w:p w14:paraId="41884E3F" w14:textId="77777777" w:rsidR="005B4E41" w:rsidRPr="005B4E41" w:rsidRDefault="005B4E41" w:rsidP="005B4E41">
      <w:pPr>
        <w:numPr>
          <w:ilvl w:val="0"/>
          <w:numId w:val="4"/>
        </w:numPr>
        <w:shd w:val="clear" w:color="auto" w:fill="F8F9FA"/>
        <w:spacing w:before="100" w:beforeAutospacing="1" w:after="24" w:line="240" w:lineRule="auto"/>
        <w:ind w:left="0"/>
        <w:rPr>
          <w:rFonts w:ascii="Arial" w:eastAsia="Times New Roman" w:hAnsi="Arial" w:cs="Arial"/>
          <w:color w:val="202122"/>
          <w:sz w:val="20"/>
          <w:szCs w:val="20"/>
          <w:lang w:val="en" w:eastAsia="en-GB"/>
        </w:rPr>
      </w:pPr>
      <w:hyperlink r:id="rId88" w:anchor="Cultural_perception" w:history="1">
        <w:r w:rsidRPr="005B4E41">
          <w:rPr>
            <w:rFonts w:ascii="Arial" w:eastAsia="Times New Roman" w:hAnsi="Arial" w:cs="Arial"/>
            <w:color w:val="202122"/>
            <w:sz w:val="20"/>
            <w:szCs w:val="20"/>
            <w:lang w:val="en" w:eastAsia="en-GB"/>
          </w:rPr>
          <w:t>5</w:t>
        </w:r>
        <w:r w:rsidRPr="005B4E41">
          <w:rPr>
            <w:rFonts w:ascii="Arial" w:eastAsia="Times New Roman" w:hAnsi="Arial" w:cs="Arial"/>
            <w:color w:val="0B0080"/>
            <w:sz w:val="20"/>
            <w:szCs w:val="20"/>
            <w:lang w:val="en" w:eastAsia="en-GB"/>
          </w:rPr>
          <w:t>Cultural perception</w:t>
        </w:r>
      </w:hyperlink>
    </w:p>
    <w:p w14:paraId="252EA3BA" w14:textId="77777777" w:rsidR="005B4E41" w:rsidRPr="005B4E41" w:rsidRDefault="005B4E41" w:rsidP="005B4E41">
      <w:pPr>
        <w:numPr>
          <w:ilvl w:val="0"/>
          <w:numId w:val="4"/>
        </w:numPr>
        <w:shd w:val="clear" w:color="auto" w:fill="F8F9FA"/>
        <w:spacing w:before="100" w:beforeAutospacing="1" w:after="24" w:line="240" w:lineRule="auto"/>
        <w:ind w:left="0"/>
        <w:rPr>
          <w:rFonts w:ascii="Arial" w:eastAsia="Times New Roman" w:hAnsi="Arial" w:cs="Arial"/>
          <w:color w:val="202122"/>
          <w:sz w:val="20"/>
          <w:szCs w:val="20"/>
          <w:lang w:val="en" w:eastAsia="en-GB"/>
        </w:rPr>
      </w:pPr>
      <w:hyperlink r:id="rId89" w:anchor="See_also" w:history="1">
        <w:r w:rsidRPr="005B4E41">
          <w:rPr>
            <w:rFonts w:ascii="Arial" w:eastAsia="Times New Roman" w:hAnsi="Arial" w:cs="Arial"/>
            <w:color w:val="202122"/>
            <w:sz w:val="20"/>
            <w:szCs w:val="20"/>
            <w:lang w:val="en" w:eastAsia="en-GB"/>
          </w:rPr>
          <w:t>6</w:t>
        </w:r>
        <w:r w:rsidRPr="005B4E41">
          <w:rPr>
            <w:rFonts w:ascii="Arial" w:eastAsia="Times New Roman" w:hAnsi="Arial" w:cs="Arial"/>
            <w:color w:val="0B0080"/>
            <w:sz w:val="20"/>
            <w:szCs w:val="20"/>
            <w:lang w:val="en" w:eastAsia="en-GB"/>
          </w:rPr>
          <w:t>See also</w:t>
        </w:r>
      </w:hyperlink>
    </w:p>
    <w:p w14:paraId="094BCC13" w14:textId="77777777" w:rsidR="005B4E41" w:rsidRPr="005B4E41" w:rsidRDefault="005B4E41" w:rsidP="005B4E41">
      <w:pPr>
        <w:numPr>
          <w:ilvl w:val="0"/>
          <w:numId w:val="4"/>
        </w:numPr>
        <w:shd w:val="clear" w:color="auto" w:fill="F8F9FA"/>
        <w:spacing w:before="100" w:beforeAutospacing="1" w:after="24" w:line="240" w:lineRule="auto"/>
        <w:ind w:left="0"/>
        <w:rPr>
          <w:rFonts w:ascii="Arial" w:eastAsia="Times New Roman" w:hAnsi="Arial" w:cs="Arial"/>
          <w:color w:val="202122"/>
          <w:sz w:val="20"/>
          <w:szCs w:val="20"/>
          <w:lang w:val="en" w:eastAsia="en-GB"/>
        </w:rPr>
      </w:pPr>
      <w:hyperlink r:id="rId90" w:anchor="Notes" w:history="1">
        <w:r w:rsidRPr="005B4E41">
          <w:rPr>
            <w:rFonts w:ascii="Arial" w:eastAsia="Times New Roman" w:hAnsi="Arial" w:cs="Arial"/>
            <w:color w:val="202122"/>
            <w:sz w:val="20"/>
            <w:szCs w:val="20"/>
            <w:lang w:val="en" w:eastAsia="en-GB"/>
          </w:rPr>
          <w:t>7</w:t>
        </w:r>
        <w:r w:rsidRPr="005B4E41">
          <w:rPr>
            <w:rFonts w:ascii="Arial" w:eastAsia="Times New Roman" w:hAnsi="Arial" w:cs="Arial"/>
            <w:color w:val="0B0080"/>
            <w:sz w:val="20"/>
            <w:szCs w:val="20"/>
            <w:lang w:val="en" w:eastAsia="en-GB"/>
          </w:rPr>
          <w:t>Notes</w:t>
        </w:r>
      </w:hyperlink>
    </w:p>
    <w:p w14:paraId="3BE09C8A" w14:textId="77777777" w:rsidR="005B4E41" w:rsidRPr="005B4E41" w:rsidRDefault="005B4E41" w:rsidP="005B4E41">
      <w:pPr>
        <w:numPr>
          <w:ilvl w:val="0"/>
          <w:numId w:val="4"/>
        </w:numPr>
        <w:shd w:val="clear" w:color="auto" w:fill="F8F9FA"/>
        <w:spacing w:before="100" w:beforeAutospacing="1" w:after="24" w:line="240" w:lineRule="auto"/>
        <w:ind w:left="0"/>
        <w:rPr>
          <w:rFonts w:ascii="Arial" w:eastAsia="Times New Roman" w:hAnsi="Arial" w:cs="Arial"/>
          <w:color w:val="202122"/>
          <w:sz w:val="20"/>
          <w:szCs w:val="20"/>
          <w:lang w:val="en" w:eastAsia="en-GB"/>
        </w:rPr>
      </w:pPr>
      <w:hyperlink r:id="rId91" w:anchor="References" w:history="1">
        <w:r w:rsidRPr="005B4E41">
          <w:rPr>
            <w:rFonts w:ascii="Arial" w:eastAsia="Times New Roman" w:hAnsi="Arial" w:cs="Arial"/>
            <w:color w:val="202122"/>
            <w:sz w:val="20"/>
            <w:szCs w:val="20"/>
            <w:lang w:val="en" w:eastAsia="en-GB"/>
          </w:rPr>
          <w:t>8</w:t>
        </w:r>
        <w:r w:rsidRPr="005B4E41">
          <w:rPr>
            <w:rFonts w:ascii="Arial" w:eastAsia="Times New Roman" w:hAnsi="Arial" w:cs="Arial"/>
            <w:color w:val="0B0080"/>
            <w:sz w:val="20"/>
            <w:szCs w:val="20"/>
            <w:lang w:val="en" w:eastAsia="en-GB"/>
          </w:rPr>
          <w:t>References</w:t>
        </w:r>
      </w:hyperlink>
    </w:p>
    <w:p w14:paraId="32E23758" w14:textId="77777777" w:rsidR="005B4E41" w:rsidRPr="005B4E41" w:rsidRDefault="005B4E41" w:rsidP="005B4E41">
      <w:pPr>
        <w:numPr>
          <w:ilvl w:val="0"/>
          <w:numId w:val="4"/>
        </w:numPr>
        <w:shd w:val="clear" w:color="auto" w:fill="F8F9FA"/>
        <w:spacing w:before="100" w:beforeAutospacing="1" w:after="24" w:line="240" w:lineRule="auto"/>
        <w:ind w:left="0"/>
        <w:rPr>
          <w:rFonts w:ascii="Arial" w:eastAsia="Times New Roman" w:hAnsi="Arial" w:cs="Arial"/>
          <w:color w:val="202122"/>
          <w:sz w:val="20"/>
          <w:szCs w:val="20"/>
          <w:lang w:val="en" w:eastAsia="en-GB"/>
        </w:rPr>
      </w:pPr>
      <w:hyperlink r:id="rId92" w:anchor="External_links" w:history="1">
        <w:r w:rsidRPr="005B4E41">
          <w:rPr>
            <w:rFonts w:ascii="Arial" w:eastAsia="Times New Roman" w:hAnsi="Arial" w:cs="Arial"/>
            <w:color w:val="202122"/>
            <w:sz w:val="20"/>
            <w:szCs w:val="20"/>
            <w:lang w:val="en" w:eastAsia="en-GB"/>
          </w:rPr>
          <w:t>9</w:t>
        </w:r>
        <w:r w:rsidRPr="005B4E41">
          <w:rPr>
            <w:rFonts w:ascii="Arial" w:eastAsia="Times New Roman" w:hAnsi="Arial" w:cs="Arial"/>
            <w:color w:val="0B0080"/>
            <w:sz w:val="20"/>
            <w:szCs w:val="20"/>
            <w:lang w:val="en" w:eastAsia="en-GB"/>
          </w:rPr>
          <w:t>External links</w:t>
        </w:r>
      </w:hyperlink>
    </w:p>
    <w:p w14:paraId="2B720350" w14:textId="77777777" w:rsidR="005B4E41" w:rsidRPr="005B4E41" w:rsidRDefault="005B4E41" w:rsidP="005B4E41">
      <w:pPr>
        <w:pBdr>
          <w:bottom w:val="single" w:sz="6" w:space="0" w:color="A2A9B1"/>
        </w:pBdr>
        <w:spacing w:before="240" w:after="60" w:line="240" w:lineRule="auto"/>
        <w:outlineLvl w:val="1"/>
        <w:rPr>
          <w:rFonts w:ascii="Georgia" w:eastAsia="Times New Roman" w:hAnsi="Georgia" w:cs="Arial"/>
          <w:color w:val="000000"/>
          <w:sz w:val="36"/>
          <w:szCs w:val="36"/>
          <w:lang w:val="en" w:eastAsia="en-GB"/>
        </w:rPr>
      </w:pPr>
      <w:r w:rsidRPr="005B4E41">
        <w:rPr>
          <w:rFonts w:ascii="Georgia" w:eastAsia="Times New Roman" w:hAnsi="Georgia" w:cs="Arial"/>
          <w:color w:val="000000"/>
          <w:sz w:val="36"/>
          <w:szCs w:val="36"/>
          <w:lang w:val="en" w:eastAsia="en-GB"/>
        </w:rPr>
        <w:t>History</w:t>
      </w:r>
    </w:p>
    <w:p w14:paraId="4FF5CD75" w14:textId="55F8433D" w:rsidR="005B4E41" w:rsidRPr="005B4E41" w:rsidRDefault="005B4E41" w:rsidP="005B4E41">
      <w:pPr>
        <w:shd w:val="clear" w:color="auto" w:fill="F8F9FA"/>
        <w:spacing w:after="0" w:line="240" w:lineRule="auto"/>
        <w:jc w:val="center"/>
        <w:rPr>
          <w:rFonts w:ascii="Arial" w:eastAsia="Times New Roman" w:hAnsi="Arial" w:cs="Arial"/>
          <w:color w:val="202122"/>
          <w:sz w:val="20"/>
          <w:szCs w:val="20"/>
          <w:lang w:val="en" w:eastAsia="en-GB"/>
        </w:rPr>
      </w:pPr>
      <w:r w:rsidRPr="005B4E41">
        <w:rPr>
          <w:rFonts w:ascii="Arial" w:eastAsia="Times New Roman" w:hAnsi="Arial" w:cs="Arial"/>
          <w:noProof/>
          <w:color w:val="0B0080"/>
          <w:sz w:val="20"/>
          <w:szCs w:val="20"/>
          <w:lang w:val="en" w:eastAsia="en-GB"/>
        </w:rPr>
        <w:lastRenderedPageBreak/>
        <w:drawing>
          <wp:inline distT="0" distB="0" distL="0" distR="0" wp14:anchorId="59EA9F63" wp14:editId="4C0E26EE">
            <wp:extent cx="1614170" cy="2077085"/>
            <wp:effectExtent l="0" t="0" r="5080" b="0"/>
            <wp:docPr id="25" name="Picture 25" descr="A bust of a bearded man with dishevelled hair">
              <a:hlinkClick xmlns:a="http://schemas.openxmlformats.org/drawingml/2006/main" r:id="rId9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bust of a bearded man with dishevelled hair">
                      <a:hlinkClick r:id="rId93"/>
                    </pic:cNvPr>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1614170" cy="2077085"/>
                    </a:xfrm>
                    <a:prstGeom prst="rect">
                      <a:avLst/>
                    </a:prstGeom>
                    <a:noFill/>
                    <a:ln>
                      <a:noFill/>
                    </a:ln>
                  </pic:spPr>
                </pic:pic>
              </a:graphicData>
            </a:graphic>
          </wp:inline>
        </w:drawing>
      </w:r>
    </w:p>
    <w:p w14:paraId="23D7E097" w14:textId="77777777" w:rsidR="005B4E41" w:rsidRPr="005B4E41" w:rsidRDefault="005B4E41" w:rsidP="005B4E41">
      <w:pPr>
        <w:shd w:val="clear" w:color="auto" w:fill="F8F9FA"/>
        <w:spacing w:line="336" w:lineRule="atLeast"/>
        <w:rPr>
          <w:rFonts w:ascii="Arial" w:eastAsia="Times New Roman" w:hAnsi="Arial" w:cs="Arial"/>
          <w:color w:val="202122"/>
          <w:sz w:val="19"/>
          <w:szCs w:val="19"/>
          <w:lang w:val="en" w:eastAsia="en-GB"/>
        </w:rPr>
      </w:pPr>
      <w:hyperlink r:id="rId95" w:tooltip="Thales" w:history="1">
        <w:r w:rsidRPr="005B4E41">
          <w:rPr>
            <w:rFonts w:ascii="Arial" w:eastAsia="Times New Roman" w:hAnsi="Arial" w:cs="Arial"/>
            <w:color w:val="0B0080"/>
            <w:sz w:val="19"/>
            <w:szCs w:val="19"/>
            <w:u w:val="single"/>
            <w:lang w:val="en" w:eastAsia="en-GB"/>
          </w:rPr>
          <w:t>Thales</w:t>
        </w:r>
      </w:hyperlink>
      <w:r w:rsidRPr="005B4E41">
        <w:rPr>
          <w:rFonts w:ascii="Arial" w:eastAsia="Times New Roman" w:hAnsi="Arial" w:cs="Arial"/>
          <w:color w:val="202122"/>
          <w:sz w:val="19"/>
          <w:szCs w:val="19"/>
          <w:lang w:val="en" w:eastAsia="en-GB"/>
        </w:rPr>
        <w:t>, the earliest known researcher into electricity</w:t>
      </w:r>
    </w:p>
    <w:p w14:paraId="2BCFC797" w14:textId="77777777" w:rsidR="005B4E41" w:rsidRPr="005B4E41" w:rsidRDefault="005B4E41" w:rsidP="005B4E41">
      <w:pPr>
        <w:spacing w:line="240" w:lineRule="auto"/>
        <w:rPr>
          <w:rFonts w:ascii="Arial" w:eastAsia="Times New Roman" w:hAnsi="Arial" w:cs="Arial"/>
          <w:i/>
          <w:iCs/>
          <w:color w:val="202122"/>
          <w:sz w:val="24"/>
          <w:szCs w:val="24"/>
          <w:lang w:val="en" w:eastAsia="en-GB"/>
        </w:rPr>
      </w:pPr>
      <w:r w:rsidRPr="005B4E41">
        <w:rPr>
          <w:rFonts w:ascii="Arial" w:eastAsia="Times New Roman" w:hAnsi="Arial" w:cs="Arial"/>
          <w:i/>
          <w:iCs/>
          <w:color w:val="202122"/>
          <w:sz w:val="24"/>
          <w:szCs w:val="24"/>
          <w:lang w:val="en" w:eastAsia="en-GB"/>
        </w:rPr>
        <w:t>Main articles: </w:t>
      </w:r>
      <w:hyperlink r:id="rId96" w:tooltip="History of electromagnetic theory" w:history="1">
        <w:r w:rsidRPr="005B4E41">
          <w:rPr>
            <w:rFonts w:ascii="Arial" w:eastAsia="Times New Roman" w:hAnsi="Arial" w:cs="Arial"/>
            <w:i/>
            <w:iCs/>
            <w:color w:val="0B0080"/>
            <w:sz w:val="24"/>
            <w:szCs w:val="24"/>
            <w:u w:val="single"/>
            <w:lang w:val="en" w:eastAsia="en-GB"/>
          </w:rPr>
          <w:t>History of electromagnetic theory</w:t>
        </w:r>
      </w:hyperlink>
      <w:r w:rsidRPr="005B4E41">
        <w:rPr>
          <w:rFonts w:ascii="Arial" w:eastAsia="Times New Roman" w:hAnsi="Arial" w:cs="Arial"/>
          <w:i/>
          <w:iCs/>
          <w:color w:val="202122"/>
          <w:sz w:val="24"/>
          <w:szCs w:val="24"/>
          <w:lang w:val="en" w:eastAsia="en-GB"/>
        </w:rPr>
        <w:t> and </w:t>
      </w:r>
      <w:hyperlink r:id="rId97" w:tooltip="History of electrical engineering" w:history="1">
        <w:r w:rsidRPr="005B4E41">
          <w:rPr>
            <w:rFonts w:ascii="Arial" w:eastAsia="Times New Roman" w:hAnsi="Arial" w:cs="Arial"/>
            <w:i/>
            <w:iCs/>
            <w:color w:val="0B0080"/>
            <w:sz w:val="24"/>
            <w:szCs w:val="24"/>
            <w:u w:val="single"/>
            <w:lang w:val="en" w:eastAsia="en-GB"/>
          </w:rPr>
          <w:t>History of electrical engineering</w:t>
        </w:r>
      </w:hyperlink>
    </w:p>
    <w:p w14:paraId="5D28B150" w14:textId="77777777" w:rsidR="005B4E41" w:rsidRPr="005B4E41" w:rsidRDefault="005B4E41" w:rsidP="005B4E41">
      <w:pPr>
        <w:spacing w:line="240" w:lineRule="auto"/>
        <w:rPr>
          <w:rFonts w:ascii="Arial" w:eastAsia="Times New Roman" w:hAnsi="Arial" w:cs="Arial"/>
          <w:i/>
          <w:iCs/>
          <w:color w:val="202122"/>
          <w:sz w:val="24"/>
          <w:szCs w:val="24"/>
          <w:lang w:val="en" w:eastAsia="en-GB"/>
        </w:rPr>
      </w:pPr>
      <w:r w:rsidRPr="005B4E41">
        <w:rPr>
          <w:rFonts w:ascii="Arial" w:eastAsia="Times New Roman" w:hAnsi="Arial" w:cs="Arial"/>
          <w:i/>
          <w:iCs/>
          <w:color w:val="202122"/>
          <w:sz w:val="24"/>
          <w:szCs w:val="24"/>
          <w:lang w:val="en" w:eastAsia="en-GB"/>
        </w:rPr>
        <w:t>See also: </w:t>
      </w:r>
      <w:hyperlink r:id="rId98" w:tooltip="Etymology of electricity" w:history="1">
        <w:r w:rsidRPr="005B4E41">
          <w:rPr>
            <w:rFonts w:ascii="Arial" w:eastAsia="Times New Roman" w:hAnsi="Arial" w:cs="Arial"/>
            <w:i/>
            <w:iCs/>
            <w:color w:val="0B0080"/>
            <w:sz w:val="24"/>
            <w:szCs w:val="24"/>
            <w:u w:val="single"/>
            <w:lang w:val="en" w:eastAsia="en-GB"/>
          </w:rPr>
          <w:t>Etymology of electricity</w:t>
        </w:r>
      </w:hyperlink>
    </w:p>
    <w:p w14:paraId="7D273282" w14:textId="77777777" w:rsidR="005B4E41" w:rsidRPr="005B4E41" w:rsidRDefault="005B4E41" w:rsidP="005B4E41">
      <w:pPr>
        <w:spacing w:before="120" w:line="240" w:lineRule="auto"/>
        <w:rPr>
          <w:rFonts w:ascii="Arial" w:eastAsia="Times New Roman" w:hAnsi="Arial" w:cs="Arial"/>
          <w:color w:val="202122"/>
          <w:sz w:val="24"/>
          <w:szCs w:val="24"/>
          <w:lang w:val="en" w:eastAsia="en-GB"/>
        </w:rPr>
      </w:pPr>
      <w:r w:rsidRPr="005B4E41">
        <w:rPr>
          <w:rFonts w:ascii="Arial" w:eastAsia="Times New Roman" w:hAnsi="Arial" w:cs="Arial"/>
          <w:color w:val="202122"/>
          <w:sz w:val="24"/>
          <w:szCs w:val="24"/>
          <w:lang w:val="en" w:eastAsia="en-GB"/>
        </w:rPr>
        <w:t>Long before any knowledge of electricity existed, people were aware of shocks from </w:t>
      </w:r>
      <w:hyperlink r:id="rId99" w:tooltip="Electric fish" w:history="1">
        <w:r w:rsidRPr="005B4E41">
          <w:rPr>
            <w:rFonts w:ascii="Arial" w:eastAsia="Times New Roman" w:hAnsi="Arial" w:cs="Arial"/>
            <w:color w:val="0B0080"/>
            <w:sz w:val="24"/>
            <w:szCs w:val="24"/>
            <w:u w:val="single"/>
            <w:lang w:val="en" w:eastAsia="en-GB"/>
          </w:rPr>
          <w:t>electric fish</w:t>
        </w:r>
      </w:hyperlink>
      <w:r w:rsidRPr="005B4E41">
        <w:rPr>
          <w:rFonts w:ascii="Arial" w:eastAsia="Times New Roman" w:hAnsi="Arial" w:cs="Arial"/>
          <w:color w:val="202122"/>
          <w:sz w:val="24"/>
          <w:szCs w:val="24"/>
          <w:lang w:val="en" w:eastAsia="en-GB"/>
        </w:rPr>
        <w:t>. </w:t>
      </w:r>
      <w:hyperlink r:id="rId100" w:tooltip="Ancient Egypt" w:history="1">
        <w:r w:rsidRPr="005B4E41">
          <w:rPr>
            <w:rFonts w:ascii="Arial" w:eastAsia="Times New Roman" w:hAnsi="Arial" w:cs="Arial"/>
            <w:color w:val="0B0080"/>
            <w:sz w:val="24"/>
            <w:szCs w:val="24"/>
            <w:u w:val="single"/>
            <w:lang w:val="en" w:eastAsia="en-GB"/>
          </w:rPr>
          <w:t>Ancient Egyptian</w:t>
        </w:r>
      </w:hyperlink>
      <w:r w:rsidRPr="005B4E41">
        <w:rPr>
          <w:rFonts w:ascii="Arial" w:eastAsia="Times New Roman" w:hAnsi="Arial" w:cs="Arial"/>
          <w:color w:val="202122"/>
          <w:sz w:val="24"/>
          <w:szCs w:val="24"/>
          <w:lang w:val="en" w:eastAsia="en-GB"/>
        </w:rPr>
        <w:t> texts dating from </w:t>
      </w:r>
      <w:hyperlink r:id="rId101" w:tooltip="28th century BC" w:history="1">
        <w:r w:rsidRPr="005B4E41">
          <w:rPr>
            <w:rFonts w:ascii="Arial" w:eastAsia="Times New Roman" w:hAnsi="Arial" w:cs="Arial"/>
            <w:color w:val="0B0080"/>
            <w:sz w:val="24"/>
            <w:szCs w:val="24"/>
            <w:u w:val="single"/>
            <w:lang w:val="en" w:eastAsia="en-GB"/>
          </w:rPr>
          <w:t>2750 BCE</w:t>
        </w:r>
      </w:hyperlink>
      <w:r w:rsidRPr="005B4E41">
        <w:rPr>
          <w:rFonts w:ascii="Arial" w:eastAsia="Times New Roman" w:hAnsi="Arial" w:cs="Arial"/>
          <w:color w:val="202122"/>
          <w:sz w:val="24"/>
          <w:szCs w:val="24"/>
          <w:lang w:val="en" w:eastAsia="en-GB"/>
        </w:rPr>
        <w:t> referred to these fish as the "</w:t>
      </w:r>
      <w:proofErr w:type="spellStart"/>
      <w:r w:rsidRPr="005B4E41">
        <w:rPr>
          <w:rFonts w:ascii="Arial" w:eastAsia="Times New Roman" w:hAnsi="Arial" w:cs="Arial"/>
          <w:color w:val="202122"/>
          <w:sz w:val="24"/>
          <w:szCs w:val="24"/>
          <w:lang w:val="en" w:eastAsia="en-GB"/>
        </w:rPr>
        <w:t>Thunderer</w:t>
      </w:r>
      <w:proofErr w:type="spellEnd"/>
      <w:r w:rsidRPr="005B4E41">
        <w:rPr>
          <w:rFonts w:ascii="Arial" w:eastAsia="Times New Roman" w:hAnsi="Arial" w:cs="Arial"/>
          <w:color w:val="202122"/>
          <w:sz w:val="24"/>
          <w:szCs w:val="24"/>
          <w:lang w:val="en" w:eastAsia="en-GB"/>
        </w:rPr>
        <w:t xml:space="preserve"> of the </w:t>
      </w:r>
      <w:hyperlink r:id="rId102" w:tooltip="Nile" w:history="1">
        <w:r w:rsidRPr="005B4E41">
          <w:rPr>
            <w:rFonts w:ascii="Arial" w:eastAsia="Times New Roman" w:hAnsi="Arial" w:cs="Arial"/>
            <w:color w:val="0B0080"/>
            <w:sz w:val="24"/>
            <w:szCs w:val="24"/>
            <w:u w:val="single"/>
            <w:lang w:val="en" w:eastAsia="en-GB"/>
          </w:rPr>
          <w:t>Nile</w:t>
        </w:r>
      </w:hyperlink>
      <w:r w:rsidRPr="005B4E41">
        <w:rPr>
          <w:rFonts w:ascii="Arial" w:eastAsia="Times New Roman" w:hAnsi="Arial" w:cs="Arial"/>
          <w:color w:val="202122"/>
          <w:sz w:val="24"/>
          <w:szCs w:val="24"/>
          <w:lang w:val="en" w:eastAsia="en-GB"/>
        </w:rPr>
        <w:t>", and described them as the "protectors" of all other fish. Electric fish were again reported millennia later by </w:t>
      </w:r>
      <w:hyperlink r:id="rId103" w:tooltip="Ancient Greek" w:history="1">
        <w:r w:rsidRPr="005B4E41">
          <w:rPr>
            <w:rFonts w:ascii="Arial" w:eastAsia="Times New Roman" w:hAnsi="Arial" w:cs="Arial"/>
            <w:color w:val="0B0080"/>
            <w:sz w:val="24"/>
            <w:szCs w:val="24"/>
            <w:u w:val="single"/>
            <w:lang w:val="en" w:eastAsia="en-GB"/>
          </w:rPr>
          <w:t>ancient Greek</w:t>
        </w:r>
      </w:hyperlink>
      <w:r w:rsidRPr="005B4E41">
        <w:rPr>
          <w:rFonts w:ascii="Arial" w:eastAsia="Times New Roman" w:hAnsi="Arial" w:cs="Arial"/>
          <w:color w:val="202122"/>
          <w:sz w:val="24"/>
          <w:szCs w:val="24"/>
          <w:lang w:val="en" w:eastAsia="en-GB"/>
        </w:rPr>
        <w:t>, </w:t>
      </w:r>
      <w:hyperlink r:id="rId104" w:tooltip="Roman Empire" w:history="1">
        <w:r w:rsidRPr="005B4E41">
          <w:rPr>
            <w:rFonts w:ascii="Arial" w:eastAsia="Times New Roman" w:hAnsi="Arial" w:cs="Arial"/>
            <w:color w:val="0B0080"/>
            <w:sz w:val="24"/>
            <w:szCs w:val="24"/>
            <w:u w:val="single"/>
            <w:lang w:val="en" w:eastAsia="en-GB"/>
          </w:rPr>
          <w:t>Roman</w:t>
        </w:r>
      </w:hyperlink>
      <w:r w:rsidRPr="005B4E41">
        <w:rPr>
          <w:rFonts w:ascii="Arial" w:eastAsia="Times New Roman" w:hAnsi="Arial" w:cs="Arial"/>
          <w:color w:val="202122"/>
          <w:sz w:val="24"/>
          <w:szCs w:val="24"/>
          <w:lang w:val="en" w:eastAsia="en-GB"/>
        </w:rPr>
        <w:t> and </w:t>
      </w:r>
      <w:hyperlink r:id="rId105" w:tooltip="Science in the medieval Islamic world" w:history="1">
        <w:r w:rsidRPr="005B4E41">
          <w:rPr>
            <w:rFonts w:ascii="Arial" w:eastAsia="Times New Roman" w:hAnsi="Arial" w:cs="Arial"/>
            <w:color w:val="0B0080"/>
            <w:sz w:val="24"/>
            <w:szCs w:val="24"/>
            <w:u w:val="single"/>
            <w:lang w:val="en" w:eastAsia="en-GB"/>
          </w:rPr>
          <w:t>Arabic naturalists</w:t>
        </w:r>
      </w:hyperlink>
      <w:r w:rsidRPr="005B4E41">
        <w:rPr>
          <w:rFonts w:ascii="Arial" w:eastAsia="Times New Roman" w:hAnsi="Arial" w:cs="Arial"/>
          <w:color w:val="202122"/>
          <w:sz w:val="24"/>
          <w:szCs w:val="24"/>
          <w:lang w:val="en" w:eastAsia="en-GB"/>
        </w:rPr>
        <w:t> and </w:t>
      </w:r>
      <w:hyperlink r:id="rId106" w:tooltip="Islamic medicine" w:history="1">
        <w:r w:rsidRPr="005B4E41">
          <w:rPr>
            <w:rFonts w:ascii="Arial" w:eastAsia="Times New Roman" w:hAnsi="Arial" w:cs="Arial"/>
            <w:color w:val="0B0080"/>
            <w:sz w:val="24"/>
            <w:szCs w:val="24"/>
            <w:u w:val="single"/>
            <w:lang w:val="en" w:eastAsia="en-GB"/>
          </w:rPr>
          <w:t>physicians</w:t>
        </w:r>
      </w:hyperlink>
      <w:r w:rsidRPr="005B4E41">
        <w:rPr>
          <w:rFonts w:ascii="Arial" w:eastAsia="Times New Roman" w:hAnsi="Arial" w:cs="Arial"/>
          <w:color w:val="202122"/>
          <w:sz w:val="24"/>
          <w:szCs w:val="24"/>
          <w:lang w:val="en" w:eastAsia="en-GB"/>
        </w:rPr>
        <w:t>.</w:t>
      </w:r>
      <w:hyperlink r:id="rId107" w:anchor="cite_note-2" w:history="1">
        <w:r w:rsidRPr="005B4E41">
          <w:rPr>
            <w:rFonts w:ascii="Arial" w:eastAsia="Times New Roman" w:hAnsi="Arial" w:cs="Arial"/>
            <w:color w:val="0B0080"/>
            <w:sz w:val="17"/>
            <w:szCs w:val="17"/>
            <w:u w:val="single"/>
            <w:vertAlign w:val="superscript"/>
            <w:lang w:val="en" w:eastAsia="en-GB"/>
          </w:rPr>
          <w:t>[2]</w:t>
        </w:r>
      </w:hyperlink>
      <w:r w:rsidRPr="005B4E41">
        <w:rPr>
          <w:rFonts w:ascii="Arial" w:eastAsia="Times New Roman" w:hAnsi="Arial" w:cs="Arial"/>
          <w:color w:val="202122"/>
          <w:sz w:val="24"/>
          <w:szCs w:val="24"/>
          <w:lang w:val="en" w:eastAsia="en-GB"/>
        </w:rPr>
        <w:t> Several ancient writers, such as </w:t>
      </w:r>
      <w:hyperlink r:id="rId108" w:tooltip="Pliny the Elder" w:history="1">
        <w:r w:rsidRPr="005B4E41">
          <w:rPr>
            <w:rFonts w:ascii="Arial" w:eastAsia="Times New Roman" w:hAnsi="Arial" w:cs="Arial"/>
            <w:color w:val="0B0080"/>
            <w:sz w:val="24"/>
            <w:szCs w:val="24"/>
            <w:u w:val="single"/>
            <w:lang w:val="en" w:eastAsia="en-GB"/>
          </w:rPr>
          <w:t>Pliny the Elder</w:t>
        </w:r>
      </w:hyperlink>
      <w:r w:rsidRPr="005B4E41">
        <w:rPr>
          <w:rFonts w:ascii="Arial" w:eastAsia="Times New Roman" w:hAnsi="Arial" w:cs="Arial"/>
          <w:color w:val="202122"/>
          <w:sz w:val="24"/>
          <w:szCs w:val="24"/>
          <w:lang w:val="en" w:eastAsia="en-GB"/>
        </w:rPr>
        <w:t> and </w:t>
      </w:r>
      <w:proofErr w:type="spellStart"/>
      <w:r w:rsidRPr="005B4E41">
        <w:rPr>
          <w:rFonts w:ascii="Arial" w:eastAsia="Times New Roman" w:hAnsi="Arial" w:cs="Arial"/>
          <w:color w:val="202122"/>
          <w:sz w:val="24"/>
          <w:szCs w:val="24"/>
          <w:lang w:val="en" w:eastAsia="en-GB"/>
        </w:rPr>
        <w:fldChar w:fldCharType="begin"/>
      </w:r>
      <w:r w:rsidRPr="005B4E41">
        <w:rPr>
          <w:rFonts w:ascii="Arial" w:eastAsia="Times New Roman" w:hAnsi="Arial" w:cs="Arial"/>
          <w:color w:val="202122"/>
          <w:sz w:val="24"/>
          <w:szCs w:val="24"/>
          <w:lang w:val="en" w:eastAsia="en-GB"/>
        </w:rPr>
        <w:instrText xml:space="preserve"> HYPERLINK "https://en.wikipedia.org/wiki/Scribonius_Largus" \o "Scribonius Largus" </w:instrText>
      </w:r>
      <w:r w:rsidRPr="005B4E41">
        <w:rPr>
          <w:rFonts w:ascii="Arial" w:eastAsia="Times New Roman" w:hAnsi="Arial" w:cs="Arial"/>
          <w:color w:val="202122"/>
          <w:sz w:val="24"/>
          <w:szCs w:val="24"/>
          <w:lang w:val="en" w:eastAsia="en-GB"/>
        </w:rPr>
        <w:fldChar w:fldCharType="separate"/>
      </w:r>
      <w:r w:rsidRPr="005B4E41">
        <w:rPr>
          <w:rFonts w:ascii="Arial" w:eastAsia="Times New Roman" w:hAnsi="Arial" w:cs="Arial"/>
          <w:color w:val="0B0080"/>
          <w:sz w:val="24"/>
          <w:szCs w:val="24"/>
          <w:u w:val="single"/>
          <w:lang w:val="en" w:eastAsia="en-GB"/>
        </w:rPr>
        <w:t>Scribonius</w:t>
      </w:r>
      <w:proofErr w:type="spellEnd"/>
      <w:r w:rsidRPr="005B4E41">
        <w:rPr>
          <w:rFonts w:ascii="Arial" w:eastAsia="Times New Roman" w:hAnsi="Arial" w:cs="Arial"/>
          <w:color w:val="0B0080"/>
          <w:sz w:val="24"/>
          <w:szCs w:val="24"/>
          <w:u w:val="single"/>
          <w:lang w:val="en" w:eastAsia="en-GB"/>
        </w:rPr>
        <w:t xml:space="preserve"> </w:t>
      </w:r>
      <w:proofErr w:type="spellStart"/>
      <w:r w:rsidRPr="005B4E41">
        <w:rPr>
          <w:rFonts w:ascii="Arial" w:eastAsia="Times New Roman" w:hAnsi="Arial" w:cs="Arial"/>
          <w:color w:val="0B0080"/>
          <w:sz w:val="24"/>
          <w:szCs w:val="24"/>
          <w:u w:val="single"/>
          <w:lang w:val="en" w:eastAsia="en-GB"/>
        </w:rPr>
        <w:t>Largus</w:t>
      </w:r>
      <w:proofErr w:type="spellEnd"/>
      <w:r w:rsidRPr="005B4E41">
        <w:rPr>
          <w:rFonts w:ascii="Arial" w:eastAsia="Times New Roman" w:hAnsi="Arial" w:cs="Arial"/>
          <w:color w:val="202122"/>
          <w:sz w:val="24"/>
          <w:szCs w:val="24"/>
          <w:lang w:val="en" w:eastAsia="en-GB"/>
        </w:rPr>
        <w:fldChar w:fldCharType="end"/>
      </w:r>
      <w:r w:rsidRPr="005B4E41">
        <w:rPr>
          <w:rFonts w:ascii="Arial" w:eastAsia="Times New Roman" w:hAnsi="Arial" w:cs="Arial"/>
          <w:color w:val="202122"/>
          <w:sz w:val="24"/>
          <w:szCs w:val="24"/>
          <w:lang w:val="en" w:eastAsia="en-GB"/>
        </w:rPr>
        <w:t>, attested to the numbing effect of </w:t>
      </w:r>
      <w:hyperlink r:id="rId109" w:tooltip="Electric shock" w:history="1">
        <w:r w:rsidRPr="005B4E41">
          <w:rPr>
            <w:rFonts w:ascii="Arial" w:eastAsia="Times New Roman" w:hAnsi="Arial" w:cs="Arial"/>
            <w:color w:val="0B0080"/>
            <w:sz w:val="24"/>
            <w:szCs w:val="24"/>
            <w:u w:val="single"/>
            <w:lang w:val="en" w:eastAsia="en-GB"/>
          </w:rPr>
          <w:t>electric shocks</w:t>
        </w:r>
      </w:hyperlink>
      <w:r w:rsidRPr="005B4E41">
        <w:rPr>
          <w:rFonts w:ascii="Arial" w:eastAsia="Times New Roman" w:hAnsi="Arial" w:cs="Arial"/>
          <w:color w:val="202122"/>
          <w:sz w:val="24"/>
          <w:szCs w:val="24"/>
          <w:lang w:val="en" w:eastAsia="en-GB"/>
        </w:rPr>
        <w:t> delivered by </w:t>
      </w:r>
      <w:hyperlink r:id="rId110" w:tooltip="Electric catfish" w:history="1">
        <w:r w:rsidRPr="005B4E41">
          <w:rPr>
            <w:rFonts w:ascii="Arial" w:eastAsia="Times New Roman" w:hAnsi="Arial" w:cs="Arial"/>
            <w:color w:val="0B0080"/>
            <w:sz w:val="24"/>
            <w:szCs w:val="24"/>
            <w:u w:val="single"/>
            <w:lang w:val="en" w:eastAsia="en-GB"/>
          </w:rPr>
          <w:t>electric catfish</w:t>
        </w:r>
      </w:hyperlink>
      <w:r w:rsidRPr="005B4E41">
        <w:rPr>
          <w:rFonts w:ascii="Arial" w:eastAsia="Times New Roman" w:hAnsi="Arial" w:cs="Arial"/>
          <w:color w:val="202122"/>
          <w:sz w:val="24"/>
          <w:szCs w:val="24"/>
          <w:lang w:val="en" w:eastAsia="en-GB"/>
        </w:rPr>
        <w:t> and </w:t>
      </w:r>
      <w:hyperlink r:id="rId111" w:tooltip="Electric ray" w:history="1">
        <w:r w:rsidRPr="005B4E41">
          <w:rPr>
            <w:rFonts w:ascii="Arial" w:eastAsia="Times New Roman" w:hAnsi="Arial" w:cs="Arial"/>
            <w:color w:val="0B0080"/>
            <w:sz w:val="24"/>
            <w:szCs w:val="24"/>
            <w:u w:val="single"/>
            <w:lang w:val="en" w:eastAsia="en-GB"/>
          </w:rPr>
          <w:t>electric rays</w:t>
        </w:r>
      </w:hyperlink>
      <w:r w:rsidRPr="005B4E41">
        <w:rPr>
          <w:rFonts w:ascii="Arial" w:eastAsia="Times New Roman" w:hAnsi="Arial" w:cs="Arial"/>
          <w:color w:val="202122"/>
          <w:sz w:val="24"/>
          <w:szCs w:val="24"/>
          <w:lang w:val="en" w:eastAsia="en-GB"/>
        </w:rPr>
        <w:t>, and knew that such shocks could travel along conducting objects.</w:t>
      </w:r>
      <w:hyperlink r:id="rId112" w:anchor="cite_note-Electroreception-3" w:history="1">
        <w:r w:rsidRPr="005B4E41">
          <w:rPr>
            <w:rFonts w:ascii="Arial" w:eastAsia="Times New Roman" w:hAnsi="Arial" w:cs="Arial"/>
            <w:color w:val="0B0080"/>
            <w:sz w:val="17"/>
            <w:szCs w:val="17"/>
            <w:u w:val="single"/>
            <w:vertAlign w:val="superscript"/>
            <w:lang w:val="en" w:eastAsia="en-GB"/>
          </w:rPr>
          <w:t>[3]</w:t>
        </w:r>
      </w:hyperlink>
      <w:r w:rsidRPr="005B4E41">
        <w:rPr>
          <w:rFonts w:ascii="Arial" w:eastAsia="Times New Roman" w:hAnsi="Arial" w:cs="Arial"/>
          <w:color w:val="202122"/>
          <w:sz w:val="24"/>
          <w:szCs w:val="24"/>
          <w:lang w:val="en" w:eastAsia="en-GB"/>
        </w:rPr>
        <w:t> Patients suffering from ailments such as </w:t>
      </w:r>
      <w:hyperlink r:id="rId113" w:tooltip="Gout" w:history="1">
        <w:r w:rsidRPr="005B4E41">
          <w:rPr>
            <w:rFonts w:ascii="Arial" w:eastAsia="Times New Roman" w:hAnsi="Arial" w:cs="Arial"/>
            <w:color w:val="0B0080"/>
            <w:sz w:val="24"/>
            <w:szCs w:val="24"/>
            <w:u w:val="single"/>
            <w:lang w:val="en" w:eastAsia="en-GB"/>
          </w:rPr>
          <w:t>gout</w:t>
        </w:r>
      </w:hyperlink>
      <w:r w:rsidRPr="005B4E41">
        <w:rPr>
          <w:rFonts w:ascii="Arial" w:eastAsia="Times New Roman" w:hAnsi="Arial" w:cs="Arial"/>
          <w:color w:val="202122"/>
          <w:sz w:val="24"/>
          <w:szCs w:val="24"/>
          <w:lang w:val="en" w:eastAsia="en-GB"/>
        </w:rPr>
        <w:t> or </w:t>
      </w:r>
      <w:hyperlink r:id="rId114" w:tooltip="Headache" w:history="1">
        <w:r w:rsidRPr="005B4E41">
          <w:rPr>
            <w:rFonts w:ascii="Arial" w:eastAsia="Times New Roman" w:hAnsi="Arial" w:cs="Arial"/>
            <w:color w:val="0B0080"/>
            <w:sz w:val="24"/>
            <w:szCs w:val="24"/>
            <w:u w:val="single"/>
            <w:lang w:val="en" w:eastAsia="en-GB"/>
          </w:rPr>
          <w:t>headache</w:t>
        </w:r>
      </w:hyperlink>
      <w:r w:rsidRPr="005B4E41">
        <w:rPr>
          <w:rFonts w:ascii="Arial" w:eastAsia="Times New Roman" w:hAnsi="Arial" w:cs="Arial"/>
          <w:color w:val="202122"/>
          <w:sz w:val="24"/>
          <w:szCs w:val="24"/>
          <w:lang w:val="en" w:eastAsia="en-GB"/>
        </w:rPr>
        <w:t> were directed to touch electric fish in the hope that the powerful jolt might cure them.</w:t>
      </w:r>
      <w:hyperlink r:id="rId115" w:anchor="cite_note-morris-4" w:history="1">
        <w:r w:rsidRPr="005B4E41">
          <w:rPr>
            <w:rFonts w:ascii="Arial" w:eastAsia="Times New Roman" w:hAnsi="Arial" w:cs="Arial"/>
            <w:color w:val="0B0080"/>
            <w:sz w:val="17"/>
            <w:szCs w:val="17"/>
            <w:u w:val="single"/>
            <w:vertAlign w:val="superscript"/>
            <w:lang w:val="en" w:eastAsia="en-GB"/>
          </w:rPr>
          <w:t>[4]</w:t>
        </w:r>
      </w:hyperlink>
      <w:r w:rsidRPr="005B4E41">
        <w:rPr>
          <w:rFonts w:ascii="Arial" w:eastAsia="Times New Roman" w:hAnsi="Arial" w:cs="Arial"/>
          <w:color w:val="202122"/>
          <w:sz w:val="24"/>
          <w:szCs w:val="24"/>
          <w:lang w:val="en" w:eastAsia="en-GB"/>
        </w:rPr>
        <w:t> Possibly the earliest and nearest approach to the discovery of the identity of </w:t>
      </w:r>
      <w:hyperlink r:id="rId116" w:tooltip="Lightning" w:history="1">
        <w:r w:rsidRPr="005B4E41">
          <w:rPr>
            <w:rFonts w:ascii="Arial" w:eastAsia="Times New Roman" w:hAnsi="Arial" w:cs="Arial"/>
            <w:color w:val="0B0080"/>
            <w:sz w:val="24"/>
            <w:szCs w:val="24"/>
            <w:u w:val="single"/>
            <w:lang w:val="en" w:eastAsia="en-GB"/>
          </w:rPr>
          <w:t>lightning</w:t>
        </w:r>
      </w:hyperlink>
      <w:r w:rsidRPr="005B4E41">
        <w:rPr>
          <w:rFonts w:ascii="Arial" w:eastAsia="Times New Roman" w:hAnsi="Arial" w:cs="Arial"/>
          <w:color w:val="202122"/>
          <w:sz w:val="24"/>
          <w:szCs w:val="24"/>
          <w:lang w:val="en" w:eastAsia="en-GB"/>
        </w:rPr>
        <w:t>, and electricity from any other source, is to be attributed to the </w:t>
      </w:r>
      <w:hyperlink r:id="rId117" w:tooltip="Arabs" w:history="1">
        <w:r w:rsidRPr="005B4E41">
          <w:rPr>
            <w:rFonts w:ascii="Arial" w:eastAsia="Times New Roman" w:hAnsi="Arial" w:cs="Arial"/>
            <w:color w:val="0B0080"/>
            <w:sz w:val="24"/>
            <w:szCs w:val="24"/>
            <w:u w:val="single"/>
            <w:lang w:val="en" w:eastAsia="en-GB"/>
          </w:rPr>
          <w:t>Arabs</w:t>
        </w:r>
      </w:hyperlink>
      <w:r w:rsidRPr="005B4E41">
        <w:rPr>
          <w:rFonts w:ascii="Arial" w:eastAsia="Times New Roman" w:hAnsi="Arial" w:cs="Arial"/>
          <w:color w:val="202122"/>
          <w:sz w:val="24"/>
          <w:szCs w:val="24"/>
          <w:lang w:val="en" w:eastAsia="en-GB"/>
        </w:rPr>
        <w:t>, who before the 15th century had the </w:t>
      </w:r>
      <w:hyperlink r:id="rId118" w:tooltip="Arabic language" w:history="1">
        <w:r w:rsidRPr="005B4E41">
          <w:rPr>
            <w:rFonts w:ascii="Arial" w:eastAsia="Times New Roman" w:hAnsi="Arial" w:cs="Arial"/>
            <w:color w:val="0B0080"/>
            <w:sz w:val="24"/>
            <w:szCs w:val="24"/>
            <w:u w:val="single"/>
            <w:lang w:val="en" w:eastAsia="en-GB"/>
          </w:rPr>
          <w:t>Arabic</w:t>
        </w:r>
      </w:hyperlink>
      <w:r w:rsidRPr="005B4E41">
        <w:rPr>
          <w:rFonts w:ascii="Arial" w:eastAsia="Times New Roman" w:hAnsi="Arial" w:cs="Arial"/>
          <w:color w:val="202122"/>
          <w:sz w:val="24"/>
          <w:szCs w:val="24"/>
          <w:lang w:val="en" w:eastAsia="en-GB"/>
        </w:rPr>
        <w:t> word for lightning </w:t>
      </w:r>
      <w:proofErr w:type="spellStart"/>
      <w:r w:rsidRPr="005B4E41">
        <w:rPr>
          <w:rFonts w:ascii="Arial" w:eastAsia="Times New Roman" w:hAnsi="Arial" w:cs="Arial"/>
          <w:i/>
          <w:iCs/>
          <w:color w:val="202122"/>
          <w:sz w:val="24"/>
          <w:szCs w:val="24"/>
          <w:lang w:val="en" w:eastAsia="en-GB"/>
        </w:rPr>
        <w:t>ra‘ad</w:t>
      </w:r>
      <w:proofErr w:type="spellEnd"/>
      <w:r w:rsidRPr="005B4E41">
        <w:rPr>
          <w:rFonts w:ascii="Arial" w:eastAsia="Times New Roman" w:hAnsi="Arial" w:cs="Arial"/>
          <w:color w:val="202122"/>
          <w:sz w:val="24"/>
          <w:szCs w:val="24"/>
          <w:lang w:val="en" w:eastAsia="en-GB"/>
        </w:rPr>
        <w:t> (</w:t>
      </w:r>
      <w:proofErr w:type="spellStart"/>
      <w:r w:rsidRPr="005B4E41">
        <w:rPr>
          <w:rFonts w:ascii="Arial" w:eastAsia="Times New Roman" w:hAnsi="Arial" w:cs="Arial"/>
          <w:color w:val="202122"/>
          <w:sz w:val="24"/>
          <w:szCs w:val="24"/>
          <w:lang w:val="en" w:eastAsia="en-GB"/>
        </w:rPr>
        <w:t>رعد</w:t>
      </w:r>
      <w:proofErr w:type="spellEnd"/>
      <w:r w:rsidRPr="005B4E41">
        <w:rPr>
          <w:rFonts w:ascii="Arial" w:eastAsia="Times New Roman" w:hAnsi="Arial" w:cs="Arial"/>
          <w:color w:val="202122"/>
          <w:sz w:val="24"/>
          <w:szCs w:val="24"/>
          <w:lang w:val="en" w:eastAsia="en-GB"/>
        </w:rPr>
        <w:t>) applied to the </w:t>
      </w:r>
      <w:hyperlink r:id="rId119" w:tooltip="Electric ray" w:history="1">
        <w:r w:rsidRPr="005B4E41">
          <w:rPr>
            <w:rFonts w:ascii="Arial" w:eastAsia="Times New Roman" w:hAnsi="Arial" w:cs="Arial"/>
            <w:color w:val="0B0080"/>
            <w:sz w:val="24"/>
            <w:szCs w:val="24"/>
            <w:u w:val="single"/>
            <w:lang w:val="en" w:eastAsia="en-GB"/>
          </w:rPr>
          <w:t>electric ray</w:t>
        </w:r>
      </w:hyperlink>
      <w:r w:rsidRPr="005B4E41">
        <w:rPr>
          <w:rFonts w:ascii="Arial" w:eastAsia="Times New Roman" w:hAnsi="Arial" w:cs="Arial"/>
          <w:color w:val="202122"/>
          <w:sz w:val="24"/>
          <w:szCs w:val="24"/>
          <w:lang w:val="en" w:eastAsia="en-GB"/>
        </w:rPr>
        <w:t>.</w:t>
      </w:r>
      <w:hyperlink r:id="rId120" w:anchor="cite_note-EncyclopediaAmericana-5" w:history="1">
        <w:r w:rsidRPr="005B4E41">
          <w:rPr>
            <w:rFonts w:ascii="Arial" w:eastAsia="Times New Roman" w:hAnsi="Arial" w:cs="Arial"/>
            <w:color w:val="0B0080"/>
            <w:sz w:val="17"/>
            <w:szCs w:val="17"/>
            <w:u w:val="single"/>
            <w:vertAlign w:val="superscript"/>
            <w:lang w:val="en" w:eastAsia="en-GB"/>
          </w:rPr>
          <w:t>[5]</w:t>
        </w:r>
      </w:hyperlink>
    </w:p>
    <w:p w14:paraId="63C9AD5F" w14:textId="77777777" w:rsidR="005B4E41" w:rsidRPr="005B4E41" w:rsidRDefault="005B4E41" w:rsidP="005B4E41">
      <w:pPr>
        <w:spacing w:before="120" w:line="240" w:lineRule="auto"/>
        <w:rPr>
          <w:rFonts w:ascii="Arial" w:eastAsia="Times New Roman" w:hAnsi="Arial" w:cs="Arial"/>
          <w:color w:val="202122"/>
          <w:sz w:val="24"/>
          <w:szCs w:val="24"/>
          <w:lang w:val="en" w:eastAsia="en-GB"/>
        </w:rPr>
      </w:pPr>
      <w:r w:rsidRPr="005B4E41">
        <w:rPr>
          <w:rFonts w:ascii="Arial" w:eastAsia="Times New Roman" w:hAnsi="Arial" w:cs="Arial"/>
          <w:color w:val="202122"/>
          <w:sz w:val="24"/>
          <w:szCs w:val="24"/>
          <w:lang w:val="en" w:eastAsia="en-GB"/>
        </w:rPr>
        <w:t>Ancient cultures around the </w:t>
      </w:r>
      <w:hyperlink r:id="rId121" w:tooltip="Mediterranean Sea" w:history="1">
        <w:r w:rsidRPr="005B4E41">
          <w:rPr>
            <w:rFonts w:ascii="Arial" w:eastAsia="Times New Roman" w:hAnsi="Arial" w:cs="Arial"/>
            <w:color w:val="0B0080"/>
            <w:sz w:val="24"/>
            <w:szCs w:val="24"/>
            <w:u w:val="single"/>
            <w:lang w:val="en" w:eastAsia="en-GB"/>
          </w:rPr>
          <w:t>Mediterranean</w:t>
        </w:r>
      </w:hyperlink>
      <w:r w:rsidRPr="005B4E41">
        <w:rPr>
          <w:rFonts w:ascii="Arial" w:eastAsia="Times New Roman" w:hAnsi="Arial" w:cs="Arial"/>
          <w:color w:val="202122"/>
          <w:sz w:val="24"/>
          <w:szCs w:val="24"/>
          <w:lang w:val="en" w:eastAsia="en-GB"/>
        </w:rPr>
        <w:t> knew that certain objects, such as rods of </w:t>
      </w:r>
      <w:hyperlink r:id="rId122" w:tooltip="Amber" w:history="1">
        <w:r w:rsidRPr="005B4E41">
          <w:rPr>
            <w:rFonts w:ascii="Arial" w:eastAsia="Times New Roman" w:hAnsi="Arial" w:cs="Arial"/>
            <w:color w:val="0B0080"/>
            <w:sz w:val="24"/>
            <w:szCs w:val="24"/>
            <w:u w:val="single"/>
            <w:lang w:val="en" w:eastAsia="en-GB"/>
          </w:rPr>
          <w:t>amber</w:t>
        </w:r>
      </w:hyperlink>
      <w:r w:rsidRPr="005B4E41">
        <w:rPr>
          <w:rFonts w:ascii="Arial" w:eastAsia="Times New Roman" w:hAnsi="Arial" w:cs="Arial"/>
          <w:color w:val="202122"/>
          <w:sz w:val="24"/>
          <w:szCs w:val="24"/>
          <w:lang w:val="en" w:eastAsia="en-GB"/>
        </w:rPr>
        <w:t>, could be rubbed with cat's fur to attract light objects like feathers. </w:t>
      </w:r>
      <w:hyperlink r:id="rId123" w:tooltip="Thales of Miletus" w:history="1">
        <w:r w:rsidRPr="005B4E41">
          <w:rPr>
            <w:rFonts w:ascii="Arial" w:eastAsia="Times New Roman" w:hAnsi="Arial" w:cs="Arial"/>
            <w:color w:val="0B0080"/>
            <w:sz w:val="24"/>
            <w:szCs w:val="24"/>
            <w:u w:val="single"/>
            <w:lang w:val="en" w:eastAsia="en-GB"/>
          </w:rPr>
          <w:t>Thales of Miletus</w:t>
        </w:r>
      </w:hyperlink>
      <w:r w:rsidRPr="005B4E41">
        <w:rPr>
          <w:rFonts w:ascii="Arial" w:eastAsia="Times New Roman" w:hAnsi="Arial" w:cs="Arial"/>
          <w:color w:val="202122"/>
          <w:sz w:val="24"/>
          <w:szCs w:val="24"/>
          <w:lang w:val="en" w:eastAsia="en-GB"/>
        </w:rPr>
        <w:t> made a series of observations on </w:t>
      </w:r>
      <w:hyperlink r:id="rId124" w:tooltip="Static electricity" w:history="1">
        <w:r w:rsidRPr="005B4E41">
          <w:rPr>
            <w:rFonts w:ascii="Arial" w:eastAsia="Times New Roman" w:hAnsi="Arial" w:cs="Arial"/>
            <w:color w:val="0B0080"/>
            <w:sz w:val="24"/>
            <w:szCs w:val="24"/>
            <w:u w:val="single"/>
            <w:lang w:val="en" w:eastAsia="en-GB"/>
          </w:rPr>
          <w:t>static electricity</w:t>
        </w:r>
      </w:hyperlink>
      <w:r w:rsidRPr="005B4E41">
        <w:rPr>
          <w:rFonts w:ascii="Arial" w:eastAsia="Times New Roman" w:hAnsi="Arial" w:cs="Arial"/>
          <w:color w:val="202122"/>
          <w:sz w:val="24"/>
          <w:szCs w:val="24"/>
          <w:lang w:val="en" w:eastAsia="en-GB"/>
        </w:rPr>
        <w:t> around 600 BCE, from which he believed that friction rendered amber </w:t>
      </w:r>
      <w:hyperlink r:id="rId125" w:tooltip="Magnetic" w:history="1">
        <w:r w:rsidRPr="005B4E41">
          <w:rPr>
            <w:rFonts w:ascii="Arial" w:eastAsia="Times New Roman" w:hAnsi="Arial" w:cs="Arial"/>
            <w:color w:val="0B0080"/>
            <w:sz w:val="24"/>
            <w:szCs w:val="24"/>
            <w:u w:val="single"/>
            <w:lang w:val="en" w:eastAsia="en-GB"/>
          </w:rPr>
          <w:t>magnetic</w:t>
        </w:r>
      </w:hyperlink>
      <w:r w:rsidRPr="005B4E41">
        <w:rPr>
          <w:rFonts w:ascii="Arial" w:eastAsia="Times New Roman" w:hAnsi="Arial" w:cs="Arial"/>
          <w:color w:val="202122"/>
          <w:sz w:val="24"/>
          <w:szCs w:val="24"/>
          <w:lang w:val="en" w:eastAsia="en-GB"/>
        </w:rPr>
        <w:t>, in contrast to minerals such as </w:t>
      </w:r>
      <w:hyperlink r:id="rId126" w:tooltip="Magnetite" w:history="1">
        <w:r w:rsidRPr="005B4E41">
          <w:rPr>
            <w:rFonts w:ascii="Arial" w:eastAsia="Times New Roman" w:hAnsi="Arial" w:cs="Arial"/>
            <w:color w:val="0B0080"/>
            <w:sz w:val="24"/>
            <w:szCs w:val="24"/>
            <w:u w:val="single"/>
            <w:lang w:val="en" w:eastAsia="en-GB"/>
          </w:rPr>
          <w:t>magnetite</w:t>
        </w:r>
      </w:hyperlink>
      <w:r w:rsidRPr="005B4E41">
        <w:rPr>
          <w:rFonts w:ascii="Arial" w:eastAsia="Times New Roman" w:hAnsi="Arial" w:cs="Arial"/>
          <w:color w:val="202122"/>
          <w:sz w:val="24"/>
          <w:szCs w:val="24"/>
          <w:lang w:val="en" w:eastAsia="en-GB"/>
        </w:rPr>
        <w:t>, which needed no rubbing.</w:t>
      </w:r>
      <w:hyperlink r:id="rId127" w:anchor="cite_note-stewart-6" w:history="1">
        <w:r w:rsidRPr="005B4E41">
          <w:rPr>
            <w:rFonts w:ascii="Arial" w:eastAsia="Times New Roman" w:hAnsi="Arial" w:cs="Arial"/>
            <w:color w:val="0B0080"/>
            <w:sz w:val="17"/>
            <w:szCs w:val="17"/>
            <w:u w:val="single"/>
            <w:vertAlign w:val="superscript"/>
            <w:lang w:val="en" w:eastAsia="en-GB"/>
          </w:rPr>
          <w:t>[6]</w:t>
        </w:r>
      </w:hyperlink>
      <w:hyperlink r:id="rId128" w:anchor="cite_note-7" w:history="1">
        <w:r w:rsidRPr="005B4E41">
          <w:rPr>
            <w:rFonts w:ascii="Arial" w:eastAsia="Times New Roman" w:hAnsi="Arial" w:cs="Arial"/>
            <w:color w:val="0B0080"/>
            <w:sz w:val="17"/>
            <w:szCs w:val="17"/>
            <w:u w:val="single"/>
            <w:vertAlign w:val="superscript"/>
            <w:lang w:val="en" w:eastAsia="en-GB"/>
          </w:rPr>
          <w:t>[7]</w:t>
        </w:r>
      </w:hyperlink>
      <w:hyperlink r:id="rId129" w:anchor="cite_note-8" w:history="1">
        <w:r w:rsidRPr="005B4E41">
          <w:rPr>
            <w:rFonts w:ascii="Arial" w:eastAsia="Times New Roman" w:hAnsi="Arial" w:cs="Arial"/>
            <w:color w:val="0B0080"/>
            <w:sz w:val="17"/>
            <w:szCs w:val="17"/>
            <w:u w:val="single"/>
            <w:vertAlign w:val="superscript"/>
            <w:lang w:val="en" w:eastAsia="en-GB"/>
          </w:rPr>
          <w:t>[8]</w:t>
        </w:r>
      </w:hyperlink>
      <w:hyperlink r:id="rId130" w:anchor="cite_note-9" w:history="1">
        <w:r w:rsidRPr="005B4E41">
          <w:rPr>
            <w:rFonts w:ascii="Arial" w:eastAsia="Times New Roman" w:hAnsi="Arial" w:cs="Arial"/>
            <w:color w:val="0B0080"/>
            <w:sz w:val="17"/>
            <w:szCs w:val="17"/>
            <w:u w:val="single"/>
            <w:vertAlign w:val="superscript"/>
            <w:lang w:val="en" w:eastAsia="en-GB"/>
          </w:rPr>
          <w:t>[9]</w:t>
        </w:r>
      </w:hyperlink>
      <w:r w:rsidRPr="005B4E41">
        <w:rPr>
          <w:rFonts w:ascii="Arial" w:eastAsia="Times New Roman" w:hAnsi="Arial" w:cs="Arial"/>
          <w:color w:val="202122"/>
          <w:sz w:val="24"/>
          <w:szCs w:val="24"/>
          <w:lang w:val="en" w:eastAsia="en-GB"/>
        </w:rPr>
        <w:t> Thales was incorrect in believing the attraction was due to a magnetic effect, but later science would prove a link between magnetism and electricity. According to a controversial theory, the </w:t>
      </w:r>
      <w:hyperlink r:id="rId131" w:tooltip="Parthia" w:history="1">
        <w:r w:rsidRPr="005B4E41">
          <w:rPr>
            <w:rFonts w:ascii="Arial" w:eastAsia="Times New Roman" w:hAnsi="Arial" w:cs="Arial"/>
            <w:color w:val="0B0080"/>
            <w:sz w:val="24"/>
            <w:szCs w:val="24"/>
            <w:u w:val="single"/>
            <w:lang w:val="en" w:eastAsia="en-GB"/>
          </w:rPr>
          <w:t>Parthians</w:t>
        </w:r>
      </w:hyperlink>
      <w:r w:rsidRPr="005B4E41">
        <w:rPr>
          <w:rFonts w:ascii="Arial" w:eastAsia="Times New Roman" w:hAnsi="Arial" w:cs="Arial"/>
          <w:color w:val="202122"/>
          <w:sz w:val="24"/>
          <w:szCs w:val="24"/>
          <w:lang w:val="en" w:eastAsia="en-GB"/>
        </w:rPr>
        <w:t> may have had knowledge of </w:t>
      </w:r>
      <w:hyperlink r:id="rId132" w:tooltip="Electroplating" w:history="1">
        <w:r w:rsidRPr="005B4E41">
          <w:rPr>
            <w:rFonts w:ascii="Arial" w:eastAsia="Times New Roman" w:hAnsi="Arial" w:cs="Arial"/>
            <w:color w:val="0B0080"/>
            <w:sz w:val="24"/>
            <w:szCs w:val="24"/>
            <w:u w:val="single"/>
            <w:lang w:val="en" w:eastAsia="en-GB"/>
          </w:rPr>
          <w:t>electroplating</w:t>
        </w:r>
      </w:hyperlink>
      <w:r w:rsidRPr="005B4E41">
        <w:rPr>
          <w:rFonts w:ascii="Arial" w:eastAsia="Times New Roman" w:hAnsi="Arial" w:cs="Arial"/>
          <w:color w:val="202122"/>
          <w:sz w:val="24"/>
          <w:szCs w:val="24"/>
          <w:lang w:val="en" w:eastAsia="en-GB"/>
        </w:rPr>
        <w:t>, based on the 1936 discovery of the </w:t>
      </w:r>
      <w:hyperlink r:id="rId133" w:tooltip="Baghdad Battery" w:history="1">
        <w:r w:rsidRPr="005B4E41">
          <w:rPr>
            <w:rFonts w:ascii="Arial" w:eastAsia="Times New Roman" w:hAnsi="Arial" w:cs="Arial"/>
            <w:color w:val="0B0080"/>
            <w:sz w:val="24"/>
            <w:szCs w:val="24"/>
            <w:u w:val="single"/>
            <w:lang w:val="en" w:eastAsia="en-GB"/>
          </w:rPr>
          <w:t>Baghdad Battery</w:t>
        </w:r>
      </w:hyperlink>
      <w:r w:rsidRPr="005B4E41">
        <w:rPr>
          <w:rFonts w:ascii="Arial" w:eastAsia="Times New Roman" w:hAnsi="Arial" w:cs="Arial"/>
          <w:color w:val="202122"/>
          <w:sz w:val="24"/>
          <w:szCs w:val="24"/>
          <w:lang w:val="en" w:eastAsia="en-GB"/>
        </w:rPr>
        <w:t>, which resembles a </w:t>
      </w:r>
      <w:hyperlink r:id="rId134" w:tooltip="Galvanic cell" w:history="1">
        <w:r w:rsidRPr="005B4E41">
          <w:rPr>
            <w:rFonts w:ascii="Arial" w:eastAsia="Times New Roman" w:hAnsi="Arial" w:cs="Arial"/>
            <w:color w:val="0B0080"/>
            <w:sz w:val="24"/>
            <w:szCs w:val="24"/>
            <w:u w:val="single"/>
            <w:lang w:val="en" w:eastAsia="en-GB"/>
          </w:rPr>
          <w:t>galvanic cell</w:t>
        </w:r>
      </w:hyperlink>
      <w:r w:rsidRPr="005B4E41">
        <w:rPr>
          <w:rFonts w:ascii="Arial" w:eastAsia="Times New Roman" w:hAnsi="Arial" w:cs="Arial"/>
          <w:color w:val="202122"/>
          <w:sz w:val="24"/>
          <w:szCs w:val="24"/>
          <w:lang w:val="en" w:eastAsia="en-GB"/>
        </w:rPr>
        <w:t>, though it is uncertain whether the artifact was electrical in nature.</w:t>
      </w:r>
      <w:hyperlink r:id="rId135" w:anchor="cite_note-10" w:history="1">
        <w:r w:rsidRPr="005B4E41">
          <w:rPr>
            <w:rFonts w:ascii="Arial" w:eastAsia="Times New Roman" w:hAnsi="Arial" w:cs="Arial"/>
            <w:color w:val="0B0080"/>
            <w:sz w:val="17"/>
            <w:szCs w:val="17"/>
            <w:u w:val="single"/>
            <w:vertAlign w:val="superscript"/>
            <w:lang w:val="en" w:eastAsia="en-GB"/>
          </w:rPr>
          <w:t>[10]</w:t>
        </w:r>
      </w:hyperlink>
    </w:p>
    <w:p w14:paraId="4B0CF100" w14:textId="27A5F3C2" w:rsidR="005B4E41" w:rsidRPr="005B4E41" w:rsidRDefault="005B4E41" w:rsidP="005B4E41">
      <w:pPr>
        <w:shd w:val="clear" w:color="auto" w:fill="F8F9FA"/>
        <w:spacing w:after="0" w:line="240" w:lineRule="auto"/>
        <w:jc w:val="center"/>
        <w:rPr>
          <w:rFonts w:ascii="Arial" w:eastAsia="Times New Roman" w:hAnsi="Arial" w:cs="Arial"/>
          <w:color w:val="202122"/>
          <w:sz w:val="20"/>
          <w:szCs w:val="20"/>
          <w:lang w:val="en" w:eastAsia="en-GB"/>
        </w:rPr>
      </w:pPr>
      <w:r w:rsidRPr="005B4E41">
        <w:rPr>
          <w:rFonts w:ascii="Arial" w:eastAsia="Times New Roman" w:hAnsi="Arial" w:cs="Arial"/>
          <w:noProof/>
          <w:color w:val="0B0080"/>
          <w:sz w:val="20"/>
          <w:szCs w:val="20"/>
          <w:lang w:val="en" w:eastAsia="en-GB"/>
        </w:rPr>
        <w:drawing>
          <wp:inline distT="0" distB="0" distL="0" distR="0" wp14:anchorId="18F17DAC" wp14:editId="55E0AEFD">
            <wp:extent cx="1614170" cy="2178685"/>
            <wp:effectExtent l="0" t="0" r="5080" b="0"/>
            <wp:docPr id="24" name="Picture 24" descr="A half-length portrait of a bald, somewhat portly man in a three-piece suit.">
              <a:hlinkClick xmlns:a="http://schemas.openxmlformats.org/drawingml/2006/main" r:id="rId13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 half-length portrait of a bald, somewhat portly man in a three-piece suit.">
                      <a:hlinkClick r:id="rId136"/>
                    </pic:cNvPr>
                    <pic:cNvPicPr>
                      <a:picLocks noChangeAspect="1" noChangeArrowheads="1"/>
                    </pic:cNvPicPr>
                  </pic:nvPicPr>
                  <pic:blipFill>
                    <a:blip r:embed="rId137">
                      <a:extLst>
                        <a:ext uri="{28A0092B-C50C-407E-A947-70E740481C1C}">
                          <a14:useLocalDpi xmlns:a14="http://schemas.microsoft.com/office/drawing/2010/main" val="0"/>
                        </a:ext>
                      </a:extLst>
                    </a:blip>
                    <a:srcRect/>
                    <a:stretch>
                      <a:fillRect/>
                    </a:stretch>
                  </pic:blipFill>
                  <pic:spPr bwMode="auto">
                    <a:xfrm>
                      <a:off x="0" y="0"/>
                      <a:ext cx="1614170" cy="2178685"/>
                    </a:xfrm>
                    <a:prstGeom prst="rect">
                      <a:avLst/>
                    </a:prstGeom>
                    <a:noFill/>
                    <a:ln>
                      <a:noFill/>
                    </a:ln>
                  </pic:spPr>
                </pic:pic>
              </a:graphicData>
            </a:graphic>
          </wp:inline>
        </w:drawing>
      </w:r>
    </w:p>
    <w:p w14:paraId="4A865E86" w14:textId="77777777" w:rsidR="005B4E41" w:rsidRPr="005B4E41" w:rsidRDefault="005B4E41" w:rsidP="005B4E41">
      <w:pPr>
        <w:shd w:val="clear" w:color="auto" w:fill="F8F9FA"/>
        <w:spacing w:line="336" w:lineRule="atLeast"/>
        <w:rPr>
          <w:rFonts w:ascii="Arial" w:eastAsia="Times New Roman" w:hAnsi="Arial" w:cs="Arial"/>
          <w:color w:val="202122"/>
          <w:sz w:val="19"/>
          <w:szCs w:val="19"/>
          <w:lang w:val="en" w:eastAsia="en-GB"/>
        </w:rPr>
      </w:pPr>
      <w:hyperlink r:id="rId138" w:tooltip="Benjamin Franklin" w:history="1">
        <w:r w:rsidRPr="005B4E41">
          <w:rPr>
            <w:rFonts w:ascii="Arial" w:eastAsia="Times New Roman" w:hAnsi="Arial" w:cs="Arial"/>
            <w:color w:val="0B0080"/>
            <w:sz w:val="19"/>
            <w:szCs w:val="19"/>
            <w:u w:val="single"/>
            <w:lang w:val="en" w:eastAsia="en-GB"/>
          </w:rPr>
          <w:t>Benjamin Franklin</w:t>
        </w:r>
      </w:hyperlink>
      <w:r w:rsidRPr="005B4E41">
        <w:rPr>
          <w:rFonts w:ascii="Arial" w:eastAsia="Times New Roman" w:hAnsi="Arial" w:cs="Arial"/>
          <w:color w:val="202122"/>
          <w:sz w:val="19"/>
          <w:szCs w:val="19"/>
          <w:lang w:val="en" w:eastAsia="en-GB"/>
        </w:rPr>
        <w:t> conducted extensive research on electricity in the 18th century, as documented by </w:t>
      </w:r>
      <w:hyperlink r:id="rId139" w:tooltip="Joseph Priestley" w:history="1">
        <w:r w:rsidRPr="005B4E41">
          <w:rPr>
            <w:rFonts w:ascii="Arial" w:eastAsia="Times New Roman" w:hAnsi="Arial" w:cs="Arial"/>
            <w:color w:val="0B0080"/>
            <w:sz w:val="19"/>
            <w:szCs w:val="19"/>
            <w:u w:val="single"/>
            <w:lang w:val="en" w:eastAsia="en-GB"/>
          </w:rPr>
          <w:t>Joseph Priestley</w:t>
        </w:r>
      </w:hyperlink>
      <w:r w:rsidRPr="005B4E41">
        <w:rPr>
          <w:rFonts w:ascii="Arial" w:eastAsia="Times New Roman" w:hAnsi="Arial" w:cs="Arial"/>
          <w:color w:val="202122"/>
          <w:sz w:val="19"/>
          <w:szCs w:val="19"/>
          <w:lang w:val="en" w:eastAsia="en-GB"/>
        </w:rPr>
        <w:t> (1767) </w:t>
      </w:r>
      <w:r w:rsidRPr="005B4E41">
        <w:rPr>
          <w:rFonts w:ascii="Arial" w:eastAsia="Times New Roman" w:hAnsi="Arial" w:cs="Arial"/>
          <w:i/>
          <w:iCs/>
          <w:color w:val="202122"/>
          <w:sz w:val="19"/>
          <w:szCs w:val="19"/>
          <w:lang w:val="en" w:eastAsia="en-GB"/>
        </w:rPr>
        <w:t>History and Present Status of Electricity</w:t>
      </w:r>
      <w:r w:rsidRPr="005B4E41">
        <w:rPr>
          <w:rFonts w:ascii="Arial" w:eastAsia="Times New Roman" w:hAnsi="Arial" w:cs="Arial"/>
          <w:color w:val="202122"/>
          <w:sz w:val="19"/>
          <w:szCs w:val="19"/>
          <w:lang w:val="en" w:eastAsia="en-GB"/>
        </w:rPr>
        <w:t>, with whom Franklin carried on extended correspondence.</w:t>
      </w:r>
    </w:p>
    <w:p w14:paraId="1FE50622" w14:textId="77777777" w:rsidR="005B4E41" w:rsidRPr="005B4E41" w:rsidRDefault="005B4E41" w:rsidP="005B4E41">
      <w:pPr>
        <w:spacing w:before="120" w:line="240" w:lineRule="auto"/>
        <w:rPr>
          <w:rFonts w:ascii="Arial" w:eastAsia="Times New Roman" w:hAnsi="Arial" w:cs="Arial"/>
          <w:color w:val="202122"/>
          <w:sz w:val="24"/>
          <w:szCs w:val="24"/>
          <w:lang w:val="en" w:eastAsia="en-GB"/>
        </w:rPr>
      </w:pPr>
      <w:r w:rsidRPr="005B4E41">
        <w:rPr>
          <w:rFonts w:ascii="Arial" w:eastAsia="Times New Roman" w:hAnsi="Arial" w:cs="Arial"/>
          <w:color w:val="202122"/>
          <w:sz w:val="24"/>
          <w:szCs w:val="24"/>
          <w:lang w:val="en" w:eastAsia="en-GB"/>
        </w:rPr>
        <w:lastRenderedPageBreak/>
        <w:t>Electricity would remain little more than an intellectual curiosity for millennia until 1600, when the English scientist </w:t>
      </w:r>
      <w:hyperlink r:id="rId140" w:tooltip="William Gilbert (astronomer)" w:history="1">
        <w:r w:rsidRPr="005B4E41">
          <w:rPr>
            <w:rFonts w:ascii="Arial" w:eastAsia="Times New Roman" w:hAnsi="Arial" w:cs="Arial"/>
            <w:color w:val="0B0080"/>
            <w:sz w:val="24"/>
            <w:szCs w:val="24"/>
            <w:u w:val="single"/>
            <w:lang w:val="en" w:eastAsia="en-GB"/>
          </w:rPr>
          <w:t>William Gilbert</w:t>
        </w:r>
      </w:hyperlink>
      <w:r w:rsidRPr="005B4E41">
        <w:rPr>
          <w:rFonts w:ascii="Arial" w:eastAsia="Times New Roman" w:hAnsi="Arial" w:cs="Arial"/>
          <w:color w:val="202122"/>
          <w:sz w:val="24"/>
          <w:szCs w:val="24"/>
          <w:lang w:val="en" w:eastAsia="en-GB"/>
        </w:rPr>
        <w:t> wrote </w:t>
      </w:r>
      <w:hyperlink r:id="rId141" w:tooltip="De Magnete" w:history="1">
        <w:r w:rsidRPr="005B4E41">
          <w:rPr>
            <w:rFonts w:ascii="Arial" w:eastAsia="Times New Roman" w:hAnsi="Arial" w:cs="Arial"/>
            <w:i/>
            <w:iCs/>
            <w:color w:val="0B0080"/>
            <w:sz w:val="24"/>
            <w:szCs w:val="24"/>
            <w:u w:val="single"/>
            <w:lang w:val="en" w:eastAsia="en-GB"/>
          </w:rPr>
          <w:t xml:space="preserve">De </w:t>
        </w:r>
        <w:proofErr w:type="spellStart"/>
        <w:r w:rsidRPr="005B4E41">
          <w:rPr>
            <w:rFonts w:ascii="Arial" w:eastAsia="Times New Roman" w:hAnsi="Arial" w:cs="Arial"/>
            <w:i/>
            <w:iCs/>
            <w:color w:val="0B0080"/>
            <w:sz w:val="24"/>
            <w:szCs w:val="24"/>
            <w:u w:val="single"/>
            <w:lang w:val="en" w:eastAsia="en-GB"/>
          </w:rPr>
          <w:t>Magnete</w:t>
        </w:r>
        <w:proofErr w:type="spellEnd"/>
      </w:hyperlink>
      <w:r w:rsidRPr="005B4E41">
        <w:rPr>
          <w:rFonts w:ascii="Arial" w:eastAsia="Times New Roman" w:hAnsi="Arial" w:cs="Arial"/>
          <w:color w:val="202122"/>
          <w:sz w:val="24"/>
          <w:szCs w:val="24"/>
          <w:lang w:val="en" w:eastAsia="en-GB"/>
        </w:rPr>
        <w:t>, in which he made a careful study of electricity and magnetism, distinguishing the </w:t>
      </w:r>
      <w:hyperlink r:id="rId142" w:tooltip="Lodestone" w:history="1">
        <w:r w:rsidRPr="005B4E41">
          <w:rPr>
            <w:rFonts w:ascii="Arial" w:eastAsia="Times New Roman" w:hAnsi="Arial" w:cs="Arial"/>
            <w:color w:val="0B0080"/>
            <w:sz w:val="24"/>
            <w:szCs w:val="24"/>
            <w:u w:val="single"/>
            <w:lang w:val="en" w:eastAsia="en-GB"/>
          </w:rPr>
          <w:t>lodestone</w:t>
        </w:r>
      </w:hyperlink>
      <w:r w:rsidRPr="005B4E41">
        <w:rPr>
          <w:rFonts w:ascii="Arial" w:eastAsia="Times New Roman" w:hAnsi="Arial" w:cs="Arial"/>
          <w:color w:val="202122"/>
          <w:sz w:val="24"/>
          <w:szCs w:val="24"/>
          <w:lang w:val="en" w:eastAsia="en-GB"/>
        </w:rPr>
        <w:t> effect from static electricity produced by rubbing amber.</w:t>
      </w:r>
      <w:hyperlink r:id="rId143" w:anchor="cite_note-stewart-6" w:history="1">
        <w:r w:rsidRPr="005B4E41">
          <w:rPr>
            <w:rFonts w:ascii="Arial" w:eastAsia="Times New Roman" w:hAnsi="Arial" w:cs="Arial"/>
            <w:color w:val="0B0080"/>
            <w:sz w:val="17"/>
            <w:szCs w:val="17"/>
            <w:u w:val="single"/>
            <w:vertAlign w:val="superscript"/>
            <w:lang w:val="en" w:eastAsia="en-GB"/>
          </w:rPr>
          <w:t>[6]</w:t>
        </w:r>
      </w:hyperlink>
      <w:r w:rsidRPr="005B4E41">
        <w:rPr>
          <w:rFonts w:ascii="Arial" w:eastAsia="Times New Roman" w:hAnsi="Arial" w:cs="Arial"/>
          <w:color w:val="202122"/>
          <w:sz w:val="24"/>
          <w:szCs w:val="24"/>
          <w:lang w:val="en" w:eastAsia="en-GB"/>
        </w:rPr>
        <w:t> He coined the </w:t>
      </w:r>
      <w:hyperlink r:id="rId144" w:tooltip="New Latin" w:history="1">
        <w:r w:rsidRPr="005B4E41">
          <w:rPr>
            <w:rFonts w:ascii="Arial" w:eastAsia="Times New Roman" w:hAnsi="Arial" w:cs="Arial"/>
            <w:color w:val="0B0080"/>
            <w:sz w:val="24"/>
            <w:szCs w:val="24"/>
            <w:u w:val="single"/>
            <w:lang w:val="en" w:eastAsia="en-GB"/>
          </w:rPr>
          <w:t>New Latin</w:t>
        </w:r>
      </w:hyperlink>
      <w:r w:rsidRPr="005B4E41">
        <w:rPr>
          <w:rFonts w:ascii="Arial" w:eastAsia="Times New Roman" w:hAnsi="Arial" w:cs="Arial"/>
          <w:color w:val="202122"/>
          <w:sz w:val="24"/>
          <w:szCs w:val="24"/>
          <w:lang w:val="en" w:eastAsia="en-GB"/>
        </w:rPr>
        <w:t> word </w:t>
      </w:r>
      <w:proofErr w:type="spellStart"/>
      <w:r w:rsidRPr="005B4E41">
        <w:rPr>
          <w:rFonts w:ascii="Arial" w:eastAsia="Times New Roman" w:hAnsi="Arial" w:cs="Arial"/>
          <w:i/>
          <w:iCs/>
          <w:color w:val="202122"/>
          <w:sz w:val="24"/>
          <w:szCs w:val="24"/>
          <w:lang w:val="en" w:eastAsia="en-GB"/>
        </w:rPr>
        <w:t>electricus</w:t>
      </w:r>
      <w:proofErr w:type="spellEnd"/>
      <w:r w:rsidRPr="005B4E41">
        <w:rPr>
          <w:rFonts w:ascii="Arial" w:eastAsia="Times New Roman" w:hAnsi="Arial" w:cs="Arial"/>
          <w:color w:val="202122"/>
          <w:sz w:val="24"/>
          <w:szCs w:val="24"/>
          <w:lang w:val="en" w:eastAsia="en-GB"/>
        </w:rPr>
        <w:t xml:space="preserve"> ("of amber" or "like amber", from </w:t>
      </w:r>
      <w:proofErr w:type="spellStart"/>
      <w:r w:rsidRPr="005B4E41">
        <w:rPr>
          <w:rFonts w:ascii="Arial" w:eastAsia="Times New Roman" w:hAnsi="Arial" w:cs="Arial"/>
          <w:color w:val="202122"/>
          <w:sz w:val="24"/>
          <w:szCs w:val="24"/>
          <w:lang w:val="en" w:eastAsia="en-GB"/>
        </w:rPr>
        <w:t>ἤλεκτρον</w:t>
      </w:r>
      <w:proofErr w:type="spellEnd"/>
      <w:r w:rsidRPr="005B4E41">
        <w:rPr>
          <w:rFonts w:ascii="Arial" w:eastAsia="Times New Roman" w:hAnsi="Arial" w:cs="Arial"/>
          <w:color w:val="202122"/>
          <w:sz w:val="24"/>
          <w:szCs w:val="24"/>
          <w:lang w:val="en" w:eastAsia="en-GB"/>
        </w:rPr>
        <w:t>, </w:t>
      </w:r>
      <w:proofErr w:type="spellStart"/>
      <w:r w:rsidRPr="005B4E41">
        <w:rPr>
          <w:rFonts w:ascii="Arial" w:eastAsia="Times New Roman" w:hAnsi="Arial" w:cs="Arial"/>
          <w:i/>
          <w:iCs/>
          <w:color w:val="202122"/>
          <w:sz w:val="24"/>
          <w:szCs w:val="24"/>
          <w:lang w:val="en" w:eastAsia="en-GB"/>
        </w:rPr>
        <w:t>elektron</w:t>
      </w:r>
      <w:proofErr w:type="spellEnd"/>
      <w:r w:rsidRPr="005B4E41">
        <w:rPr>
          <w:rFonts w:ascii="Arial" w:eastAsia="Times New Roman" w:hAnsi="Arial" w:cs="Arial"/>
          <w:color w:val="202122"/>
          <w:sz w:val="24"/>
          <w:szCs w:val="24"/>
          <w:lang w:val="en" w:eastAsia="en-GB"/>
        </w:rPr>
        <w:t>, the </w:t>
      </w:r>
      <w:hyperlink r:id="rId145" w:tooltip="Ancient Greek" w:history="1">
        <w:r w:rsidRPr="005B4E41">
          <w:rPr>
            <w:rFonts w:ascii="Arial" w:eastAsia="Times New Roman" w:hAnsi="Arial" w:cs="Arial"/>
            <w:color w:val="0B0080"/>
            <w:sz w:val="24"/>
            <w:szCs w:val="24"/>
            <w:u w:val="single"/>
            <w:lang w:val="en" w:eastAsia="en-GB"/>
          </w:rPr>
          <w:t>Greek</w:t>
        </w:r>
      </w:hyperlink>
      <w:r w:rsidRPr="005B4E41">
        <w:rPr>
          <w:rFonts w:ascii="Arial" w:eastAsia="Times New Roman" w:hAnsi="Arial" w:cs="Arial"/>
          <w:color w:val="202122"/>
          <w:sz w:val="24"/>
          <w:szCs w:val="24"/>
          <w:lang w:val="en" w:eastAsia="en-GB"/>
        </w:rPr>
        <w:t> word for "amber") to refer to the property of attracting small objects after being rubbed.</w:t>
      </w:r>
      <w:hyperlink r:id="rId146" w:anchor="cite_note-11" w:history="1">
        <w:r w:rsidRPr="005B4E41">
          <w:rPr>
            <w:rFonts w:ascii="Arial" w:eastAsia="Times New Roman" w:hAnsi="Arial" w:cs="Arial"/>
            <w:color w:val="0B0080"/>
            <w:sz w:val="17"/>
            <w:szCs w:val="17"/>
            <w:u w:val="single"/>
            <w:vertAlign w:val="superscript"/>
            <w:lang w:val="en" w:eastAsia="en-GB"/>
          </w:rPr>
          <w:t>[11]</w:t>
        </w:r>
      </w:hyperlink>
      <w:r w:rsidRPr="005B4E41">
        <w:rPr>
          <w:rFonts w:ascii="Arial" w:eastAsia="Times New Roman" w:hAnsi="Arial" w:cs="Arial"/>
          <w:color w:val="202122"/>
          <w:sz w:val="24"/>
          <w:szCs w:val="24"/>
          <w:lang w:val="en" w:eastAsia="en-GB"/>
        </w:rPr>
        <w:t> This association gave rise to the English words "electric" and "electricity", which made their first appearance in print in </w:t>
      </w:r>
      <w:hyperlink r:id="rId147" w:tooltip="Thomas Browne" w:history="1">
        <w:r w:rsidRPr="005B4E41">
          <w:rPr>
            <w:rFonts w:ascii="Arial" w:eastAsia="Times New Roman" w:hAnsi="Arial" w:cs="Arial"/>
            <w:color w:val="0B0080"/>
            <w:sz w:val="24"/>
            <w:szCs w:val="24"/>
            <w:u w:val="single"/>
            <w:lang w:val="en" w:eastAsia="en-GB"/>
          </w:rPr>
          <w:t>Thomas Browne</w:t>
        </w:r>
      </w:hyperlink>
      <w:r w:rsidRPr="005B4E41">
        <w:rPr>
          <w:rFonts w:ascii="Arial" w:eastAsia="Times New Roman" w:hAnsi="Arial" w:cs="Arial"/>
          <w:color w:val="202122"/>
          <w:sz w:val="24"/>
          <w:szCs w:val="24"/>
          <w:lang w:val="en" w:eastAsia="en-GB"/>
        </w:rPr>
        <w:t>'s </w:t>
      </w:r>
      <w:proofErr w:type="spellStart"/>
      <w:r w:rsidRPr="005B4E41">
        <w:rPr>
          <w:rFonts w:ascii="Arial" w:eastAsia="Times New Roman" w:hAnsi="Arial" w:cs="Arial"/>
          <w:i/>
          <w:iCs/>
          <w:color w:val="202122"/>
          <w:sz w:val="24"/>
          <w:szCs w:val="24"/>
          <w:lang w:val="en" w:eastAsia="en-GB"/>
        </w:rPr>
        <w:fldChar w:fldCharType="begin"/>
      </w:r>
      <w:r w:rsidRPr="005B4E41">
        <w:rPr>
          <w:rFonts w:ascii="Arial" w:eastAsia="Times New Roman" w:hAnsi="Arial" w:cs="Arial"/>
          <w:i/>
          <w:iCs/>
          <w:color w:val="202122"/>
          <w:sz w:val="24"/>
          <w:szCs w:val="24"/>
          <w:lang w:val="en" w:eastAsia="en-GB"/>
        </w:rPr>
        <w:instrText xml:space="preserve"> HYPERLINK "https://en.wikipedia.org/wiki/Pseudodoxia_Epidemica" \o "Pseudodoxia Epidemica" </w:instrText>
      </w:r>
      <w:r w:rsidRPr="005B4E41">
        <w:rPr>
          <w:rFonts w:ascii="Arial" w:eastAsia="Times New Roman" w:hAnsi="Arial" w:cs="Arial"/>
          <w:i/>
          <w:iCs/>
          <w:color w:val="202122"/>
          <w:sz w:val="24"/>
          <w:szCs w:val="24"/>
          <w:lang w:val="en" w:eastAsia="en-GB"/>
        </w:rPr>
        <w:fldChar w:fldCharType="separate"/>
      </w:r>
      <w:r w:rsidRPr="005B4E41">
        <w:rPr>
          <w:rFonts w:ascii="Arial" w:eastAsia="Times New Roman" w:hAnsi="Arial" w:cs="Arial"/>
          <w:i/>
          <w:iCs/>
          <w:color w:val="0B0080"/>
          <w:sz w:val="24"/>
          <w:szCs w:val="24"/>
          <w:u w:val="single"/>
          <w:lang w:val="en" w:eastAsia="en-GB"/>
        </w:rPr>
        <w:t>Pseudodoxia</w:t>
      </w:r>
      <w:proofErr w:type="spellEnd"/>
      <w:r w:rsidRPr="005B4E41">
        <w:rPr>
          <w:rFonts w:ascii="Arial" w:eastAsia="Times New Roman" w:hAnsi="Arial" w:cs="Arial"/>
          <w:i/>
          <w:iCs/>
          <w:color w:val="0B0080"/>
          <w:sz w:val="24"/>
          <w:szCs w:val="24"/>
          <w:u w:val="single"/>
          <w:lang w:val="en" w:eastAsia="en-GB"/>
        </w:rPr>
        <w:t xml:space="preserve"> </w:t>
      </w:r>
      <w:proofErr w:type="spellStart"/>
      <w:r w:rsidRPr="005B4E41">
        <w:rPr>
          <w:rFonts w:ascii="Arial" w:eastAsia="Times New Roman" w:hAnsi="Arial" w:cs="Arial"/>
          <w:i/>
          <w:iCs/>
          <w:color w:val="0B0080"/>
          <w:sz w:val="24"/>
          <w:szCs w:val="24"/>
          <w:u w:val="single"/>
          <w:lang w:val="en" w:eastAsia="en-GB"/>
        </w:rPr>
        <w:t>Epidemica</w:t>
      </w:r>
      <w:proofErr w:type="spellEnd"/>
      <w:r w:rsidRPr="005B4E41">
        <w:rPr>
          <w:rFonts w:ascii="Arial" w:eastAsia="Times New Roman" w:hAnsi="Arial" w:cs="Arial"/>
          <w:i/>
          <w:iCs/>
          <w:color w:val="202122"/>
          <w:sz w:val="24"/>
          <w:szCs w:val="24"/>
          <w:lang w:val="en" w:eastAsia="en-GB"/>
        </w:rPr>
        <w:fldChar w:fldCharType="end"/>
      </w:r>
      <w:r w:rsidRPr="005B4E41">
        <w:rPr>
          <w:rFonts w:ascii="Arial" w:eastAsia="Times New Roman" w:hAnsi="Arial" w:cs="Arial"/>
          <w:color w:val="202122"/>
          <w:sz w:val="24"/>
          <w:szCs w:val="24"/>
          <w:lang w:val="en" w:eastAsia="en-GB"/>
        </w:rPr>
        <w:t> of 1646.</w:t>
      </w:r>
      <w:hyperlink r:id="rId148" w:anchor="cite_note-12" w:history="1">
        <w:r w:rsidRPr="005B4E41">
          <w:rPr>
            <w:rFonts w:ascii="Arial" w:eastAsia="Times New Roman" w:hAnsi="Arial" w:cs="Arial"/>
            <w:color w:val="0B0080"/>
            <w:sz w:val="17"/>
            <w:szCs w:val="17"/>
            <w:u w:val="single"/>
            <w:vertAlign w:val="superscript"/>
            <w:lang w:val="en" w:eastAsia="en-GB"/>
          </w:rPr>
          <w:t>[12]</w:t>
        </w:r>
      </w:hyperlink>
    </w:p>
    <w:p w14:paraId="30291CD2" w14:textId="77777777" w:rsidR="005B4E41" w:rsidRPr="005B4E41" w:rsidRDefault="005B4E41" w:rsidP="005B4E41">
      <w:pPr>
        <w:spacing w:before="120" w:line="240" w:lineRule="auto"/>
        <w:rPr>
          <w:rFonts w:ascii="Arial" w:eastAsia="Times New Roman" w:hAnsi="Arial" w:cs="Arial"/>
          <w:color w:val="202122"/>
          <w:sz w:val="24"/>
          <w:szCs w:val="24"/>
          <w:lang w:val="en" w:eastAsia="en-GB"/>
        </w:rPr>
      </w:pPr>
      <w:r w:rsidRPr="005B4E41">
        <w:rPr>
          <w:rFonts w:ascii="Arial" w:eastAsia="Times New Roman" w:hAnsi="Arial" w:cs="Arial"/>
          <w:color w:val="202122"/>
          <w:sz w:val="24"/>
          <w:szCs w:val="24"/>
          <w:lang w:val="en" w:eastAsia="en-GB"/>
        </w:rPr>
        <w:t>Further work was conducted in the 17th and early 18th centuries by </w:t>
      </w:r>
      <w:hyperlink r:id="rId149" w:tooltip="Otto von Guericke" w:history="1">
        <w:r w:rsidRPr="005B4E41">
          <w:rPr>
            <w:rFonts w:ascii="Arial" w:eastAsia="Times New Roman" w:hAnsi="Arial" w:cs="Arial"/>
            <w:color w:val="0B0080"/>
            <w:sz w:val="24"/>
            <w:szCs w:val="24"/>
            <w:u w:val="single"/>
            <w:lang w:val="en" w:eastAsia="en-GB"/>
          </w:rPr>
          <w:t>Otto von Guericke</w:t>
        </w:r>
      </w:hyperlink>
      <w:r w:rsidRPr="005B4E41">
        <w:rPr>
          <w:rFonts w:ascii="Arial" w:eastAsia="Times New Roman" w:hAnsi="Arial" w:cs="Arial"/>
          <w:color w:val="202122"/>
          <w:sz w:val="24"/>
          <w:szCs w:val="24"/>
          <w:lang w:val="en" w:eastAsia="en-GB"/>
        </w:rPr>
        <w:t>, </w:t>
      </w:r>
      <w:hyperlink r:id="rId150" w:tooltip="Robert Boyle" w:history="1">
        <w:r w:rsidRPr="005B4E41">
          <w:rPr>
            <w:rFonts w:ascii="Arial" w:eastAsia="Times New Roman" w:hAnsi="Arial" w:cs="Arial"/>
            <w:color w:val="0B0080"/>
            <w:sz w:val="24"/>
            <w:szCs w:val="24"/>
            <w:u w:val="single"/>
            <w:lang w:val="en" w:eastAsia="en-GB"/>
          </w:rPr>
          <w:t>Robert Boyle</w:t>
        </w:r>
      </w:hyperlink>
      <w:r w:rsidRPr="005B4E41">
        <w:rPr>
          <w:rFonts w:ascii="Arial" w:eastAsia="Times New Roman" w:hAnsi="Arial" w:cs="Arial"/>
          <w:color w:val="202122"/>
          <w:sz w:val="24"/>
          <w:szCs w:val="24"/>
          <w:lang w:val="en" w:eastAsia="en-GB"/>
        </w:rPr>
        <w:t>, </w:t>
      </w:r>
      <w:hyperlink r:id="rId151" w:tooltip="Stephen Gray (scientist)" w:history="1">
        <w:r w:rsidRPr="005B4E41">
          <w:rPr>
            <w:rFonts w:ascii="Arial" w:eastAsia="Times New Roman" w:hAnsi="Arial" w:cs="Arial"/>
            <w:color w:val="0B0080"/>
            <w:sz w:val="24"/>
            <w:szCs w:val="24"/>
            <w:u w:val="single"/>
            <w:lang w:val="en" w:eastAsia="en-GB"/>
          </w:rPr>
          <w:t>Stephen Gray</w:t>
        </w:r>
      </w:hyperlink>
      <w:r w:rsidRPr="005B4E41">
        <w:rPr>
          <w:rFonts w:ascii="Arial" w:eastAsia="Times New Roman" w:hAnsi="Arial" w:cs="Arial"/>
          <w:color w:val="202122"/>
          <w:sz w:val="24"/>
          <w:szCs w:val="24"/>
          <w:lang w:val="en" w:eastAsia="en-GB"/>
        </w:rPr>
        <w:t> and </w:t>
      </w:r>
      <w:hyperlink r:id="rId152" w:tooltip="C. F. du Fay" w:history="1">
        <w:r w:rsidRPr="005B4E41">
          <w:rPr>
            <w:rFonts w:ascii="Arial" w:eastAsia="Times New Roman" w:hAnsi="Arial" w:cs="Arial"/>
            <w:color w:val="0B0080"/>
            <w:sz w:val="24"/>
            <w:szCs w:val="24"/>
            <w:u w:val="single"/>
            <w:lang w:val="en" w:eastAsia="en-GB"/>
          </w:rPr>
          <w:t>C. F. du Fay</w:t>
        </w:r>
      </w:hyperlink>
      <w:r w:rsidRPr="005B4E41">
        <w:rPr>
          <w:rFonts w:ascii="Arial" w:eastAsia="Times New Roman" w:hAnsi="Arial" w:cs="Arial"/>
          <w:color w:val="202122"/>
          <w:sz w:val="24"/>
          <w:szCs w:val="24"/>
          <w:lang w:val="en" w:eastAsia="en-GB"/>
        </w:rPr>
        <w:t>.</w:t>
      </w:r>
      <w:hyperlink r:id="rId153" w:anchor="cite_note-guarnieri_7-1-13" w:history="1">
        <w:r w:rsidRPr="005B4E41">
          <w:rPr>
            <w:rFonts w:ascii="Arial" w:eastAsia="Times New Roman" w:hAnsi="Arial" w:cs="Arial"/>
            <w:color w:val="0B0080"/>
            <w:sz w:val="17"/>
            <w:szCs w:val="17"/>
            <w:u w:val="single"/>
            <w:vertAlign w:val="superscript"/>
            <w:lang w:val="en" w:eastAsia="en-GB"/>
          </w:rPr>
          <w:t>[13]</w:t>
        </w:r>
      </w:hyperlink>
      <w:r w:rsidRPr="005B4E41">
        <w:rPr>
          <w:rFonts w:ascii="Arial" w:eastAsia="Times New Roman" w:hAnsi="Arial" w:cs="Arial"/>
          <w:color w:val="202122"/>
          <w:sz w:val="24"/>
          <w:szCs w:val="24"/>
          <w:lang w:val="en" w:eastAsia="en-GB"/>
        </w:rPr>
        <w:t> Later in the 18th century, </w:t>
      </w:r>
      <w:hyperlink r:id="rId154" w:tooltip="Benjamin Franklin" w:history="1">
        <w:r w:rsidRPr="005B4E41">
          <w:rPr>
            <w:rFonts w:ascii="Arial" w:eastAsia="Times New Roman" w:hAnsi="Arial" w:cs="Arial"/>
            <w:color w:val="0B0080"/>
            <w:sz w:val="24"/>
            <w:szCs w:val="24"/>
            <w:u w:val="single"/>
            <w:lang w:val="en" w:eastAsia="en-GB"/>
          </w:rPr>
          <w:t>Benjamin Franklin</w:t>
        </w:r>
      </w:hyperlink>
      <w:r w:rsidRPr="005B4E41">
        <w:rPr>
          <w:rFonts w:ascii="Arial" w:eastAsia="Times New Roman" w:hAnsi="Arial" w:cs="Arial"/>
          <w:color w:val="202122"/>
          <w:sz w:val="24"/>
          <w:szCs w:val="24"/>
          <w:lang w:val="en" w:eastAsia="en-GB"/>
        </w:rPr>
        <w:t> conducted extensive research in electricity, selling his possessions to fund his work. In June 1752 he is reputed to have attached a metal key to the bottom of a dampened kite string and flown the kite in a storm-threatened sky.</w:t>
      </w:r>
      <w:hyperlink r:id="rId155" w:anchor="cite_note-14" w:history="1">
        <w:r w:rsidRPr="005B4E41">
          <w:rPr>
            <w:rFonts w:ascii="Arial" w:eastAsia="Times New Roman" w:hAnsi="Arial" w:cs="Arial"/>
            <w:color w:val="0B0080"/>
            <w:sz w:val="17"/>
            <w:szCs w:val="17"/>
            <w:u w:val="single"/>
            <w:vertAlign w:val="superscript"/>
            <w:lang w:val="en" w:eastAsia="en-GB"/>
          </w:rPr>
          <w:t>[14]</w:t>
        </w:r>
      </w:hyperlink>
      <w:r w:rsidRPr="005B4E41">
        <w:rPr>
          <w:rFonts w:ascii="Arial" w:eastAsia="Times New Roman" w:hAnsi="Arial" w:cs="Arial"/>
          <w:color w:val="202122"/>
          <w:sz w:val="24"/>
          <w:szCs w:val="24"/>
          <w:lang w:val="en" w:eastAsia="en-GB"/>
        </w:rPr>
        <w:t> A succession of sparks jumping from the key to the back of his hand showed that </w:t>
      </w:r>
      <w:hyperlink r:id="rId156" w:tooltip="Lightning" w:history="1">
        <w:r w:rsidRPr="005B4E41">
          <w:rPr>
            <w:rFonts w:ascii="Arial" w:eastAsia="Times New Roman" w:hAnsi="Arial" w:cs="Arial"/>
            <w:color w:val="0B0080"/>
            <w:sz w:val="24"/>
            <w:szCs w:val="24"/>
            <w:u w:val="single"/>
            <w:lang w:val="en" w:eastAsia="en-GB"/>
          </w:rPr>
          <w:t>lightning</w:t>
        </w:r>
      </w:hyperlink>
      <w:r w:rsidRPr="005B4E41">
        <w:rPr>
          <w:rFonts w:ascii="Arial" w:eastAsia="Times New Roman" w:hAnsi="Arial" w:cs="Arial"/>
          <w:color w:val="202122"/>
          <w:sz w:val="24"/>
          <w:szCs w:val="24"/>
          <w:lang w:val="en" w:eastAsia="en-GB"/>
        </w:rPr>
        <w:t> was indeed electrical in nature.</w:t>
      </w:r>
      <w:hyperlink r:id="rId157" w:anchor="cite_note-15" w:history="1">
        <w:r w:rsidRPr="005B4E41">
          <w:rPr>
            <w:rFonts w:ascii="Arial" w:eastAsia="Times New Roman" w:hAnsi="Arial" w:cs="Arial"/>
            <w:color w:val="0B0080"/>
            <w:sz w:val="17"/>
            <w:szCs w:val="17"/>
            <w:u w:val="single"/>
            <w:vertAlign w:val="superscript"/>
            <w:lang w:val="en" w:eastAsia="en-GB"/>
          </w:rPr>
          <w:t>[15]</w:t>
        </w:r>
      </w:hyperlink>
      <w:r w:rsidRPr="005B4E41">
        <w:rPr>
          <w:rFonts w:ascii="Arial" w:eastAsia="Times New Roman" w:hAnsi="Arial" w:cs="Arial"/>
          <w:color w:val="202122"/>
          <w:sz w:val="24"/>
          <w:szCs w:val="24"/>
          <w:lang w:val="en" w:eastAsia="en-GB"/>
        </w:rPr>
        <w:t> He also explained the apparently paradoxical behavior</w:t>
      </w:r>
      <w:hyperlink r:id="rId158" w:anchor="cite_note-16" w:history="1">
        <w:r w:rsidRPr="005B4E41">
          <w:rPr>
            <w:rFonts w:ascii="Arial" w:eastAsia="Times New Roman" w:hAnsi="Arial" w:cs="Arial"/>
            <w:color w:val="0B0080"/>
            <w:sz w:val="17"/>
            <w:szCs w:val="17"/>
            <w:u w:val="single"/>
            <w:vertAlign w:val="superscript"/>
            <w:lang w:val="en" w:eastAsia="en-GB"/>
          </w:rPr>
          <w:t>[16]</w:t>
        </w:r>
      </w:hyperlink>
      <w:r w:rsidRPr="005B4E41">
        <w:rPr>
          <w:rFonts w:ascii="Arial" w:eastAsia="Times New Roman" w:hAnsi="Arial" w:cs="Arial"/>
          <w:color w:val="202122"/>
          <w:sz w:val="24"/>
          <w:szCs w:val="24"/>
          <w:lang w:val="en" w:eastAsia="en-GB"/>
        </w:rPr>
        <w:t> of the </w:t>
      </w:r>
      <w:hyperlink r:id="rId159" w:tooltip="Leyden jar" w:history="1">
        <w:r w:rsidRPr="005B4E41">
          <w:rPr>
            <w:rFonts w:ascii="Arial" w:eastAsia="Times New Roman" w:hAnsi="Arial" w:cs="Arial"/>
            <w:color w:val="0B0080"/>
            <w:sz w:val="24"/>
            <w:szCs w:val="24"/>
            <w:u w:val="single"/>
            <w:lang w:val="en" w:eastAsia="en-GB"/>
          </w:rPr>
          <w:t>Leyden jar</w:t>
        </w:r>
      </w:hyperlink>
      <w:r w:rsidRPr="005B4E41">
        <w:rPr>
          <w:rFonts w:ascii="Arial" w:eastAsia="Times New Roman" w:hAnsi="Arial" w:cs="Arial"/>
          <w:color w:val="202122"/>
          <w:sz w:val="24"/>
          <w:szCs w:val="24"/>
          <w:lang w:val="en" w:eastAsia="en-GB"/>
        </w:rPr>
        <w:t> as a device for storing large amounts of electrical charge in terms of electricity consisting of both positive and negative charges.</w:t>
      </w:r>
      <w:hyperlink r:id="rId160" w:anchor="cite_note-guarnieri_7-1-13" w:history="1">
        <w:r w:rsidRPr="005B4E41">
          <w:rPr>
            <w:rFonts w:ascii="Arial" w:eastAsia="Times New Roman" w:hAnsi="Arial" w:cs="Arial"/>
            <w:color w:val="0B0080"/>
            <w:sz w:val="17"/>
            <w:szCs w:val="17"/>
            <w:u w:val="single"/>
            <w:vertAlign w:val="superscript"/>
            <w:lang w:val="en" w:eastAsia="en-GB"/>
          </w:rPr>
          <w:t>[13]</w:t>
        </w:r>
      </w:hyperlink>
    </w:p>
    <w:p w14:paraId="34436F4B" w14:textId="15E90651" w:rsidR="005B4E41" w:rsidRPr="005B4E41" w:rsidRDefault="005B4E41" w:rsidP="005B4E41">
      <w:pPr>
        <w:shd w:val="clear" w:color="auto" w:fill="F8F9FA"/>
        <w:spacing w:after="0" w:line="240" w:lineRule="auto"/>
        <w:jc w:val="center"/>
        <w:rPr>
          <w:rFonts w:ascii="Arial" w:eastAsia="Times New Roman" w:hAnsi="Arial" w:cs="Arial"/>
          <w:color w:val="202122"/>
          <w:sz w:val="20"/>
          <w:szCs w:val="20"/>
          <w:lang w:val="en" w:eastAsia="en-GB"/>
        </w:rPr>
      </w:pPr>
      <w:r w:rsidRPr="005B4E41">
        <w:rPr>
          <w:rFonts w:ascii="Arial" w:eastAsia="Times New Roman" w:hAnsi="Arial" w:cs="Arial"/>
          <w:noProof/>
          <w:color w:val="0B0080"/>
          <w:sz w:val="20"/>
          <w:szCs w:val="20"/>
          <w:lang w:val="en" w:eastAsia="en-GB"/>
        </w:rPr>
        <w:drawing>
          <wp:inline distT="0" distB="0" distL="0" distR="0" wp14:anchorId="036EE7C2" wp14:editId="117D7B1F">
            <wp:extent cx="1614170" cy="2099945"/>
            <wp:effectExtent l="0" t="0" r="5080" b="0"/>
            <wp:docPr id="23" name="Picture 23" descr="Half-length portrait oil painting of a man in a dark suit">
              <a:hlinkClick xmlns:a="http://schemas.openxmlformats.org/drawingml/2006/main" r:id="rId16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alf-length portrait oil painting of a man in a dark suit">
                      <a:hlinkClick r:id="rId161"/>
                    </pic:cNvPr>
                    <pic:cNvPicPr>
                      <a:picLocks noChangeAspect="1" noChangeArrowheads="1"/>
                    </pic:cNvPicPr>
                  </pic:nvPicPr>
                  <pic:blipFill>
                    <a:blip r:embed="rId162">
                      <a:extLst>
                        <a:ext uri="{28A0092B-C50C-407E-A947-70E740481C1C}">
                          <a14:useLocalDpi xmlns:a14="http://schemas.microsoft.com/office/drawing/2010/main" val="0"/>
                        </a:ext>
                      </a:extLst>
                    </a:blip>
                    <a:srcRect/>
                    <a:stretch>
                      <a:fillRect/>
                    </a:stretch>
                  </pic:blipFill>
                  <pic:spPr bwMode="auto">
                    <a:xfrm>
                      <a:off x="0" y="0"/>
                      <a:ext cx="1614170" cy="2099945"/>
                    </a:xfrm>
                    <a:prstGeom prst="rect">
                      <a:avLst/>
                    </a:prstGeom>
                    <a:noFill/>
                    <a:ln>
                      <a:noFill/>
                    </a:ln>
                  </pic:spPr>
                </pic:pic>
              </a:graphicData>
            </a:graphic>
          </wp:inline>
        </w:drawing>
      </w:r>
    </w:p>
    <w:p w14:paraId="1A116345" w14:textId="77777777" w:rsidR="005B4E41" w:rsidRPr="005B4E41" w:rsidRDefault="005B4E41" w:rsidP="005B4E41">
      <w:pPr>
        <w:shd w:val="clear" w:color="auto" w:fill="F8F9FA"/>
        <w:spacing w:line="336" w:lineRule="atLeast"/>
        <w:rPr>
          <w:rFonts w:ascii="Arial" w:eastAsia="Times New Roman" w:hAnsi="Arial" w:cs="Arial"/>
          <w:color w:val="202122"/>
          <w:sz w:val="19"/>
          <w:szCs w:val="19"/>
          <w:lang w:val="en" w:eastAsia="en-GB"/>
        </w:rPr>
      </w:pPr>
      <w:hyperlink r:id="rId163" w:tooltip="Michael Faraday" w:history="1">
        <w:r w:rsidRPr="005B4E41">
          <w:rPr>
            <w:rFonts w:ascii="Arial" w:eastAsia="Times New Roman" w:hAnsi="Arial" w:cs="Arial"/>
            <w:color w:val="0B0080"/>
            <w:sz w:val="19"/>
            <w:szCs w:val="19"/>
            <w:u w:val="single"/>
            <w:lang w:val="en" w:eastAsia="en-GB"/>
          </w:rPr>
          <w:t>Michael Faraday</w:t>
        </w:r>
      </w:hyperlink>
      <w:r w:rsidRPr="005B4E41">
        <w:rPr>
          <w:rFonts w:ascii="Arial" w:eastAsia="Times New Roman" w:hAnsi="Arial" w:cs="Arial"/>
          <w:color w:val="202122"/>
          <w:sz w:val="19"/>
          <w:szCs w:val="19"/>
          <w:lang w:val="en" w:eastAsia="en-GB"/>
        </w:rPr>
        <w:t>'s discoveries formed the foundation of electric motor technology</w:t>
      </w:r>
    </w:p>
    <w:p w14:paraId="281A0B6F" w14:textId="77777777" w:rsidR="005B4E41" w:rsidRPr="005B4E41" w:rsidRDefault="005B4E41" w:rsidP="005B4E41">
      <w:pPr>
        <w:spacing w:before="120" w:line="240" w:lineRule="auto"/>
        <w:rPr>
          <w:rFonts w:ascii="Arial" w:eastAsia="Times New Roman" w:hAnsi="Arial" w:cs="Arial"/>
          <w:color w:val="202122"/>
          <w:sz w:val="24"/>
          <w:szCs w:val="24"/>
          <w:lang w:val="en" w:eastAsia="en-GB"/>
        </w:rPr>
      </w:pPr>
      <w:r w:rsidRPr="005B4E41">
        <w:rPr>
          <w:rFonts w:ascii="Arial" w:eastAsia="Times New Roman" w:hAnsi="Arial" w:cs="Arial"/>
          <w:color w:val="202122"/>
          <w:sz w:val="24"/>
          <w:szCs w:val="24"/>
          <w:lang w:val="en" w:eastAsia="en-GB"/>
        </w:rPr>
        <w:t>In 1791, </w:t>
      </w:r>
      <w:hyperlink r:id="rId164" w:tooltip="Luigi Galvani" w:history="1">
        <w:r w:rsidRPr="005B4E41">
          <w:rPr>
            <w:rFonts w:ascii="Arial" w:eastAsia="Times New Roman" w:hAnsi="Arial" w:cs="Arial"/>
            <w:color w:val="0B0080"/>
            <w:sz w:val="24"/>
            <w:szCs w:val="24"/>
            <w:u w:val="single"/>
            <w:lang w:val="en" w:eastAsia="en-GB"/>
          </w:rPr>
          <w:t>Luigi Galvani</w:t>
        </w:r>
      </w:hyperlink>
      <w:r w:rsidRPr="005B4E41">
        <w:rPr>
          <w:rFonts w:ascii="Arial" w:eastAsia="Times New Roman" w:hAnsi="Arial" w:cs="Arial"/>
          <w:color w:val="202122"/>
          <w:sz w:val="24"/>
          <w:szCs w:val="24"/>
          <w:lang w:val="en" w:eastAsia="en-GB"/>
        </w:rPr>
        <w:t> published his discovery of </w:t>
      </w:r>
      <w:proofErr w:type="spellStart"/>
      <w:r w:rsidRPr="005B4E41">
        <w:rPr>
          <w:rFonts w:ascii="Arial" w:eastAsia="Times New Roman" w:hAnsi="Arial" w:cs="Arial"/>
          <w:color w:val="202122"/>
          <w:sz w:val="24"/>
          <w:szCs w:val="24"/>
          <w:lang w:val="en" w:eastAsia="en-GB"/>
        </w:rPr>
        <w:fldChar w:fldCharType="begin"/>
      </w:r>
      <w:r w:rsidRPr="005B4E41">
        <w:rPr>
          <w:rFonts w:ascii="Arial" w:eastAsia="Times New Roman" w:hAnsi="Arial" w:cs="Arial"/>
          <w:color w:val="202122"/>
          <w:sz w:val="24"/>
          <w:szCs w:val="24"/>
          <w:lang w:val="en" w:eastAsia="en-GB"/>
        </w:rPr>
        <w:instrText xml:space="preserve"> HYPERLINK "https://en.wikipedia.org/wiki/Bioelectromagnetics" \o "Bioelectromagnetics" </w:instrText>
      </w:r>
      <w:r w:rsidRPr="005B4E41">
        <w:rPr>
          <w:rFonts w:ascii="Arial" w:eastAsia="Times New Roman" w:hAnsi="Arial" w:cs="Arial"/>
          <w:color w:val="202122"/>
          <w:sz w:val="24"/>
          <w:szCs w:val="24"/>
          <w:lang w:val="en" w:eastAsia="en-GB"/>
        </w:rPr>
        <w:fldChar w:fldCharType="separate"/>
      </w:r>
      <w:r w:rsidRPr="005B4E41">
        <w:rPr>
          <w:rFonts w:ascii="Arial" w:eastAsia="Times New Roman" w:hAnsi="Arial" w:cs="Arial"/>
          <w:color w:val="0B0080"/>
          <w:sz w:val="24"/>
          <w:szCs w:val="24"/>
          <w:u w:val="single"/>
          <w:lang w:val="en" w:eastAsia="en-GB"/>
        </w:rPr>
        <w:t>bioelectromagnetics</w:t>
      </w:r>
      <w:proofErr w:type="spellEnd"/>
      <w:r w:rsidRPr="005B4E41">
        <w:rPr>
          <w:rFonts w:ascii="Arial" w:eastAsia="Times New Roman" w:hAnsi="Arial" w:cs="Arial"/>
          <w:color w:val="202122"/>
          <w:sz w:val="24"/>
          <w:szCs w:val="24"/>
          <w:lang w:val="en" w:eastAsia="en-GB"/>
        </w:rPr>
        <w:fldChar w:fldCharType="end"/>
      </w:r>
      <w:r w:rsidRPr="005B4E41">
        <w:rPr>
          <w:rFonts w:ascii="Arial" w:eastAsia="Times New Roman" w:hAnsi="Arial" w:cs="Arial"/>
          <w:color w:val="202122"/>
          <w:sz w:val="24"/>
          <w:szCs w:val="24"/>
          <w:lang w:val="en" w:eastAsia="en-GB"/>
        </w:rPr>
        <w:t>, demonstrating that electricity was the medium by which </w:t>
      </w:r>
      <w:hyperlink r:id="rId165" w:tooltip="Neuron" w:history="1">
        <w:r w:rsidRPr="005B4E41">
          <w:rPr>
            <w:rFonts w:ascii="Arial" w:eastAsia="Times New Roman" w:hAnsi="Arial" w:cs="Arial"/>
            <w:color w:val="0B0080"/>
            <w:sz w:val="24"/>
            <w:szCs w:val="24"/>
            <w:u w:val="single"/>
            <w:lang w:val="en" w:eastAsia="en-GB"/>
          </w:rPr>
          <w:t>neurons</w:t>
        </w:r>
      </w:hyperlink>
      <w:r w:rsidRPr="005B4E41">
        <w:rPr>
          <w:rFonts w:ascii="Arial" w:eastAsia="Times New Roman" w:hAnsi="Arial" w:cs="Arial"/>
          <w:color w:val="202122"/>
          <w:sz w:val="24"/>
          <w:szCs w:val="24"/>
          <w:lang w:val="en" w:eastAsia="en-GB"/>
        </w:rPr>
        <w:t> passed signals to the muscles.</w:t>
      </w:r>
      <w:hyperlink r:id="rId166" w:anchor="cite_note-guarnieri_7-2-17" w:history="1">
        <w:r w:rsidRPr="005B4E41">
          <w:rPr>
            <w:rFonts w:ascii="Arial" w:eastAsia="Times New Roman" w:hAnsi="Arial" w:cs="Arial"/>
            <w:color w:val="0B0080"/>
            <w:sz w:val="17"/>
            <w:szCs w:val="17"/>
            <w:u w:val="single"/>
            <w:vertAlign w:val="superscript"/>
            <w:lang w:val="en" w:eastAsia="en-GB"/>
          </w:rPr>
          <w:t>[17]</w:t>
        </w:r>
      </w:hyperlink>
      <w:hyperlink r:id="rId167" w:anchor="cite_note-kirby-18" w:history="1">
        <w:r w:rsidRPr="005B4E41">
          <w:rPr>
            <w:rFonts w:ascii="Arial" w:eastAsia="Times New Roman" w:hAnsi="Arial" w:cs="Arial"/>
            <w:color w:val="0B0080"/>
            <w:sz w:val="17"/>
            <w:szCs w:val="17"/>
            <w:u w:val="single"/>
            <w:vertAlign w:val="superscript"/>
            <w:lang w:val="en" w:eastAsia="en-GB"/>
          </w:rPr>
          <w:t>[18]</w:t>
        </w:r>
      </w:hyperlink>
      <w:hyperlink r:id="rId168" w:anchor="cite_note-guarnieri_7-1-13" w:history="1">
        <w:r w:rsidRPr="005B4E41">
          <w:rPr>
            <w:rFonts w:ascii="Arial" w:eastAsia="Times New Roman" w:hAnsi="Arial" w:cs="Arial"/>
            <w:color w:val="0B0080"/>
            <w:sz w:val="17"/>
            <w:szCs w:val="17"/>
            <w:u w:val="single"/>
            <w:vertAlign w:val="superscript"/>
            <w:lang w:val="en" w:eastAsia="en-GB"/>
          </w:rPr>
          <w:t>[13]</w:t>
        </w:r>
      </w:hyperlink>
      <w:r w:rsidRPr="005B4E41">
        <w:rPr>
          <w:rFonts w:ascii="Arial" w:eastAsia="Times New Roman" w:hAnsi="Arial" w:cs="Arial"/>
          <w:color w:val="202122"/>
          <w:sz w:val="24"/>
          <w:szCs w:val="24"/>
          <w:lang w:val="en" w:eastAsia="en-GB"/>
        </w:rPr>
        <w:t> </w:t>
      </w:r>
      <w:hyperlink r:id="rId169" w:tooltip="Alessandro Volta" w:history="1">
        <w:r w:rsidRPr="005B4E41">
          <w:rPr>
            <w:rFonts w:ascii="Arial" w:eastAsia="Times New Roman" w:hAnsi="Arial" w:cs="Arial"/>
            <w:color w:val="0B0080"/>
            <w:sz w:val="24"/>
            <w:szCs w:val="24"/>
            <w:u w:val="single"/>
            <w:lang w:val="en" w:eastAsia="en-GB"/>
          </w:rPr>
          <w:t>Alessandro Volta</w:t>
        </w:r>
      </w:hyperlink>
      <w:r w:rsidRPr="005B4E41">
        <w:rPr>
          <w:rFonts w:ascii="Arial" w:eastAsia="Times New Roman" w:hAnsi="Arial" w:cs="Arial"/>
          <w:color w:val="202122"/>
          <w:sz w:val="24"/>
          <w:szCs w:val="24"/>
          <w:lang w:val="en" w:eastAsia="en-GB"/>
        </w:rPr>
        <w:t>'s battery, or </w:t>
      </w:r>
      <w:hyperlink r:id="rId170" w:tooltip="Voltaic pile" w:history="1">
        <w:r w:rsidRPr="005B4E41">
          <w:rPr>
            <w:rFonts w:ascii="Arial" w:eastAsia="Times New Roman" w:hAnsi="Arial" w:cs="Arial"/>
            <w:color w:val="0B0080"/>
            <w:sz w:val="24"/>
            <w:szCs w:val="24"/>
            <w:u w:val="single"/>
            <w:lang w:val="en" w:eastAsia="en-GB"/>
          </w:rPr>
          <w:t>voltaic pile</w:t>
        </w:r>
      </w:hyperlink>
      <w:r w:rsidRPr="005B4E41">
        <w:rPr>
          <w:rFonts w:ascii="Arial" w:eastAsia="Times New Roman" w:hAnsi="Arial" w:cs="Arial"/>
          <w:color w:val="202122"/>
          <w:sz w:val="24"/>
          <w:szCs w:val="24"/>
          <w:lang w:val="en" w:eastAsia="en-GB"/>
        </w:rPr>
        <w:t>, of 1800, made from alternating layers of zinc and copper, provided scientists with a more reliable source of electrical energy than the </w:t>
      </w:r>
      <w:hyperlink r:id="rId171" w:tooltip="Electrostatic machine" w:history="1">
        <w:r w:rsidRPr="005B4E41">
          <w:rPr>
            <w:rFonts w:ascii="Arial" w:eastAsia="Times New Roman" w:hAnsi="Arial" w:cs="Arial"/>
            <w:color w:val="0B0080"/>
            <w:sz w:val="24"/>
            <w:szCs w:val="24"/>
            <w:u w:val="single"/>
            <w:lang w:val="en" w:eastAsia="en-GB"/>
          </w:rPr>
          <w:t>electrostatic machines</w:t>
        </w:r>
      </w:hyperlink>
      <w:r w:rsidRPr="005B4E41">
        <w:rPr>
          <w:rFonts w:ascii="Arial" w:eastAsia="Times New Roman" w:hAnsi="Arial" w:cs="Arial"/>
          <w:color w:val="202122"/>
          <w:sz w:val="24"/>
          <w:szCs w:val="24"/>
          <w:lang w:val="en" w:eastAsia="en-GB"/>
        </w:rPr>
        <w:t> previously used.</w:t>
      </w:r>
      <w:hyperlink r:id="rId172" w:anchor="cite_note-guarnieri_7-2-17" w:history="1">
        <w:r w:rsidRPr="005B4E41">
          <w:rPr>
            <w:rFonts w:ascii="Arial" w:eastAsia="Times New Roman" w:hAnsi="Arial" w:cs="Arial"/>
            <w:color w:val="0B0080"/>
            <w:sz w:val="17"/>
            <w:szCs w:val="17"/>
            <w:u w:val="single"/>
            <w:vertAlign w:val="superscript"/>
            <w:lang w:val="en" w:eastAsia="en-GB"/>
          </w:rPr>
          <w:t>[17]</w:t>
        </w:r>
      </w:hyperlink>
      <w:hyperlink r:id="rId173" w:anchor="cite_note-kirby-18" w:history="1">
        <w:r w:rsidRPr="005B4E41">
          <w:rPr>
            <w:rFonts w:ascii="Arial" w:eastAsia="Times New Roman" w:hAnsi="Arial" w:cs="Arial"/>
            <w:color w:val="0B0080"/>
            <w:sz w:val="17"/>
            <w:szCs w:val="17"/>
            <w:u w:val="single"/>
            <w:vertAlign w:val="superscript"/>
            <w:lang w:val="en" w:eastAsia="en-GB"/>
          </w:rPr>
          <w:t>[18]</w:t>
        </w:r>
      </w:hyperlink>
      <w:r w:rsidRPr="005B4E41">
        <w:rPr>
          <w:rFonts w:ascii="Arial" w:eastAsia="Times New Roman" w:hAnsi="Arial" w:cs="Arial"/>
          <w:color w:val="202122"/>
          <w:sz w:val="24"/>
          <w:szCs w:val="24"/>
          <w:lang w:val="en" w:eastAsia="en-GB"/>
        </w:rPr>
        <w:t> The recognition of </w:t>
      </w:r>
      <w:hyperlink r:id="rId174" w:tooltip="Electromagnetism" w:history="1">
        <w:r w:rsidRPr="005B4E41">
          <w:rPr>
            <w:rFonts w:ascii="Arial" w:eastAsia="Times New Roman" w:hAnsi="Arial" w:cs="Arial"/>
            <w:color w:val="0B0080"/>
            <w:sz w:val="24"/>
            <w:szCs w:val="24"/>
            <w:u w:val="single"/>
            <w:lang w:val="en" w:eastAsia="en-GB"/>
          </w:rPr>
          <w:t>electromagnetism</w:t>
        </w:r>
      </w:hyperlink>
      <w:r w:rsidRPr="005B4E41">
        <w:rPr>
          <w:rFonts w:ascii="Arial" w:eastAsia="Times New Roman" w:hAnsi="Arial" w:cs="Arial"/>
          <w:color w:val="202122"/>
          <w:sz w:val="24"/>
          <w:szCs w:val="24"/>
          <w:lang w:val="en" w:eastAsia="en-GB"/>
        </w:rPr>
        <w:t>, the unity of electric and magnetic phenomena, is due to </w:t>
      </w:r>
      <w:hyperlink r:id="rId175" w:tooltip="Hans Christian Ørsted" w:history="1">
        <w:r w:rsidRPr="005B4E41">
          <w:rPr>
            <w:rFonts w:ascii="Arial" w:eastAsia="Times New Roman" w:hAnsi="Arial" w:cs="Arial"/>
            <w:color w:val="0B0080"/>
            <w:sz w:val="24"/>
            <w:szCs w:val="24"/>
            <w:u w:val="single"/>
            <w:lang w:val="en" w:eastAsia="en-GB"/>
          </w:rPr>
          <w:t xml:space="preserve">Hans Christian </w:t>
        </w:r>
        <w:proofErr w:type="spellStart"/>
        <w:r w:rsidRPr="005B4E41">
          <w:rPr>
            <w:rFonts w:ascii="Arial" w:eastAsia="Times New Roman" w:hAnsi="Arial" w:cs="Arial"/>
            <w:color w:val="0B0080"/>
            <w:sz w:val="24"/>
            <w:szCs w:val="24"/>
            <w:u w:val="single"/>
            <w:lang w:val="en" w:eastAsia="en-GB"/>
          </w:rPr>
          <w:t>Ørsted</w:t>
        </w:r>
        <w:proofErr w:type="spellEnd"/>
      </w:hyperlink>
      <w:r w:rsidRPr="005B4E41">
        <w:rPr>
          <w:rFonts w:ascii="Arial" w:eastAsia="Times New Roman" w:hAnsi="Arial" w:cs="Arial"/>
          <w:color w:val="202122"/>
          <w:sz w:val="24"/>
          <w:szCs w:val="24"/>
          <w:lang w:val="en" w:eastAsia="en-GB"/>
        </w:rPr>
        <w:t> and </w:t>
      </w:r>
      <w:hyperlink r:id="rId176" w:tooltip="André-Marie Ampère" w:history="1">
        <w:r w:rsidRPr="005B4E41">
          <w:rPr>
            <w:rFonts w:ascii="Arial" w:eastAsia="Times New Roman" w:hAnsi="Arial" w:cs="Arial"/>
            <w:color w:val="0B0080"/>
            <w:sz w:val="24"/>
            <w:szCs w:val="24"/>
            <w:u w:val="single"/>
            <w:lang w:val="en" w:eastAsia="en-GB"/>
          </w:rPr>
          <w:t>André-Marie Ampère</w:t>
        </w:r>
      </w:hyperlink>
      <w:r w:rsidRPr="005B4E41">
        <w:rPr>
          <w:rFonts w:ascii="Arial" w:eastAsia="Times New Roman" w:hAnsi="Arial" w:cs="Arial"/>
          <w:color w:val="202122"/>
          <w:sz w:val="24"/>
          <w:szCs w:val="24"/>
          <w:lang w:val="en" w:eastAsia="en-GB"/>
        </w:rPr>
        <w:t> in 1819–1820. </w:t>
      </w:r>
      <w:hyperlink r:id="rId177" w:tooltip="Michael Faraday" w:history="1">
        <w:r w:rsidRPr="005B4E41">
          <w:rPr>
            <w:rFonts w:ascii="Arial" w:eastAsia="Times New Roman" w:hAnsi="Arial" w:cs="Arial"/>
            <w:color w:val="0B0080"/>
            <w:sz w:val="24"/>
            <w:szCs w:val="24"/>
            <w:u w:val="single"/>
            <w:lang w:val="en" w:eastAsia="en-GB"/>
          </w:rPr>
          <w:t>Michael Faraday</w:t>
        </w:r>
      </w:hyperlink>
      <w:r w:rsidRPr="005B4E41">
        <w:rPr>
          <w:rFonts w:ascii="Arial" w:eastAsia="Times New Roman" w:hAnsi="Arial" w:cs="Arial"/>
          <w:color w:val="202122"/>
          <w:sz w:val="24"/>
          <w:szCs w:val="24"/>
          <w:lang w:val="en" w:eastAsia="en-GB"/>
        </w:rPr>
        <w:t> invented the </w:t>
      </w:r>
      <w:hyperlink r:id="rId178" w:tooltip="Electric motor" w:history="1">
        <w:r w:rsidRPr="005B4E41">
          <w:rPr>
            <w:rFonts w:ascii="Arial" w:eastAsia="Times New Roman" w:hAnsi="Arial" w:cs="Arial"/>
            <w:color w:val="0B0080"/>
            <w:sz w:val="24"/>
            <w:szCs w:val="24"/>
            <w:u w:val="single"/>
            <w:lang w:val="en" w:eastAsia="en-GB"/>
          </w:rPr>
          <w:t>electric motor</w:t>
        </w:r>
      </w:hyperlink>
      <w:r w:rsidRPr="005B4E41">
        <w:rPr>
          <w:rFonts w:ascii="Arial" w:eastAsia="Times New Roman" w:hAnsi="Arial" w:cs="Arial"/>
          <w:color w:val="202122"/>
          <w:sz w:val="24"/>
          <w:szCs w:val="24"/>
          <w:lang w:val="en" w:eastAsia="en-GB"/>
        </w:rPr>
        <w:t> in 1821, and </w:t>
      </w:r>
      <w:hyperlink r:id="rId179" w:tooltip="Georg Ohm" w:history="1">
        <w:r w:rsidRPr="005B4E41">
          <w:rPr>
            <w:rFonts w:ascii="Arial" w:eastAsia="Times New Roman" w:hAnsi="Arial" w:cs="Arial"/>
            <w:color w:val="0B0080"/>
            <w:sz w:val="24"/>
            <w:szCs w:val="24"/>
            <w:u w:val="single"/>
            <w:lang w:val="en" w:eastAsia="en-GB"/>
          </w:rPr>
          <w:t>Georg Ohm</w:t>
        </w:r>
      </w:hyperlink>
      <w:r w:rsidRPr="005B4E41">
        <w:rPr>
          <w:rFonts w:ascii="Arial" w:eastAsia="Times New Roman" w:hAnsi="Arial" w:cs="Arial"/>
          <w:color w:val="202122"/>
          <w:sz w:val="24"/>
          <w:szCs w:val="24"/>
          <w:lang w:val="en" w:eastAsia="en-GB"/>
        </w:rPr>
        <w:t xml:space="preserve"> mathematically </w:t>
      </w:r>
      <w:proofErr w:type="spellStart"/>
      <w:r w:rsidRPr="005B4E41">
        <w:rPr>
          <w:rFonts w:ascii="Arial" w:eastAsia="Times New Roman" w:hAnsi="Arial" w:cs="Arial"/>
          <w:color w:val="202122"/>
          <w:sz w:val="24"/>
          <w:szCs w:val="24"/>
          <w:lang w:val="en" w:eastAsia="en-GB"/>
        </w:rPr>
        <w:t>analysed</w:t>
      </w:r>
      <w:proofErr w:type="spellEnd"/>
      <w:r w:rsidRPr="005B4E41">
        <w:rPr>
          <w:rFonts w:ascii="Arial" w:eastAsia="Times New Roman" w:hAnsi="Arial" w:cs="Arial"/>
          <w:color w:val="202122"/>
          <w:sz w:val="24"/>
          <w:szCs w:val="24"/>
          <w:lang w:val="en" w:eastAsia="en-GB"/>
        </w:rPr>
        <w:t xml:space="preserve"> the electrical circuit in 1827.</w:t>
      </w:r>
      <w:hyperlink r:id="rId180" w:anchor="cite_note-kirby-18" w:history="1">
        <w:r w:rsidRPr="005B4E41">
          <w:rPr>
            <w:rFonts w:ascii="Arial" w:eastAsia="Times New Roman" w:hAnsi="Arial" w:cs="Arial"/>
            <w:color w:val="0B0080"/>
            <w:sz w:val="17"/>
            <w:szCs w:val="17"/>
            <w:u w:val="single"/>
            <w:vertAlign w:val="superscript"/>
            <w:lang w:val="en" w:eastAsia="en-GB"/>
          </w:rPr>
          <w:t>[18]</w:t>
        </w:r>
      </w:hyperlink>
      <w:r w:rsidRPr="005B4E41">
        <w:rPr>
          <w:rFonts w:ascii="Arial" w:eastAsia="Times New Roman" w:hAnsi="Arial" w:cs="Arial"/>
          <w:color w:val="202122"/>
          <w:sz w:val="24"/>
          <w:szCs w:val="24"/>
          <w:lang w:val="en" w:eastAsia="en-GB"/>
        </w:rPr>
        <w:t> Electricity and magnetism (and light) were definitively linked by </w:t>
      </w:r>
      <w:hyperlink r:id="rId181" w:tooltip="James Clerk Maxwell" w:history="1">
        <w:r w:rsidRPr="005B4E41">
          <w:rPr>
            <w:rFonts w:ascii="Arial" w:eastAsia="Times New Roman" w:hAnsi="Arial" w:cs="Arial"/>
            <w:color w:val="0B0080"/>
            <w:sz w:val="24"/>
            <w:szCs w:val="24"/>
            <w:u w:val="single"/>
            <w:lang w:val="en" w:eastAsia="en-GB"/>
          </w:rPr>
          <w:t>James Clerk Maxwell</w:t>
        </w:r>
      </w:hyperlink>
      <w:r w:rsidRPr="005B4E41">
        <w:rPr>
          <w:rFonts w:ascii="Arial" w:eastAsia="Times New Roman" w:hAnsi="Arial" w:cs="Arial"/>
          <w:color w:val="202122"/>
          <w:sz w:val="24"/>
          <w:szCs w:val="24"/>
          <w:lang w:val="en" w:eastAsia="en-GB"/>
        </w:rPr>
        <w:t>, in particular in his "</w:t>
      </w:r>
      <w:hyperlink r:id="rId182" w:tooltip="On Physical Lines of Force" w:history="1">
        <w:r w:rsidRPr="005B4E41">
          <w:rPr>
            <w:rFonts w:ascii="Arial" w:eastAsia="Times New Roman" w:hAnsi="Arial" w:cs="Arial"/>
            <w:color w:val="0B0080"/>
            <w:sz w:val="24"/>
            <w:szCs w:val="24"/>
            <w:u w:val="single"/>
            <w:lang w:val="en" w:eastAsia="en-GB"/>
          </w:rPr>
          <w:t>On Physical Lines of Force</w:t>
        </w:r>
      </w:hyperlink>
      <w:r w:rsidRPr="005B4E41">
        <w:rPr>
          <w:rFonts w:ascii="Arial" w:eastAsia="Times New Roman" w:hAnsi="Arial" w:cs="Arial"/>
          <w:color w:val="202122"/>
          <w:sz w:val="24"/>
          <w:szCs w:val="24"/>
          <w:lang w:val="en" w:eastAsia="en-GB"/>
        </w:rPr>
        <w:t>" in 1861 and 1862.</w:t>
      </w:r>
      <w:hyperlink r:id="rId183" w:anchor="cite_note-19" w:history="1">
        <w:r w:rsidRPr="005B4E41">
          <w:rPr>
            <w:rFonts w:ascii="Arial" w:eastAsia="Times New Roman" w:hAnsi="Arial" w:cs="Arial"/>
            <w:color w:val="0B0080"/>
            <w:sz w:val="17"/>
            <w:szCs w:val="17"/>
            <w:u w:val="single"/>
            <w:vertAlign w:val="superscript"/>
            <w:lang w:val="en" w:eastAsia="en-GB"/>
          </w:rPr>
          <w:t>[19]</w:t>
        </w:r>
      </w:hyperlink>
    </w:p>
    <w:p w14:paraId="0A35721A" w14:textId="77777777" w:rsidR="005B4E41" w:rsidRPr="005B4E41" w:rsidRDefault="005B4E41" w:rsidP="005B4E41">
      <w:pPr>
        <w:spacing w:before="120" w:line="240" w:lineRule="auto"/>
        <w:rPr>
          <w:rFonts w:ascii="Arial" w:eastAsia="Times New Roman" w:hAnsi="Arial" w:cs="Arial"/>
          <w:color w:val="202122"/>
          <w:sz w:val="24"/>
          <w:szCs w:val="24"/>
          <w:lang w:val="en" w:eastAsia="en-GB"/>
        </w:rPr>
      </w:pPr>
      <w:r w:rsidRPr="005B4E41">
        <w:rPr>
          <w:rFonts w:ascii="Arial" w:eastAsia="Times New Roman" w:hAnsi="Arial" w:cs="Arial"/>
          <w:color w:val="202122"/>
          <w:sz w:val="24"/>
          <w:szCs w:val="24"/>
          <w:lang w:val="en" w:eastAsia="en-GB"/>
        </w:rPr>
        <w:t>While the early 19th century had seen rapid progress in electrical science, the late 19th century would see the greatest progress in </w:t>
      </w:r>
      <w:hyperlink r:id="rId184" w:tooltip="Electrical engineering" w:history="1">
        <w:r w:rsidRPr="005B4E41">
          <w:rPr>
            <w:rFonts w:ascii="Arial" w:eastAsia="Times New Roman" w:hAnsi="Arial" w:cs="Arial"/>
            <w:color w:val="0B0080"/>
            <w:sz w:val="24"/>
            <w:szCs w:val="24"/>
            <w:u w:val="single"/>
            <w:lang w:val="en" w:eastAsia="en-GB"/>
          </w:rPr>
          <w:t>electrical engineering</w:t>
        </w:r>
      </w:hyperlink>
      <w:r w:rsidRPr="005B4E41">
        <w:rPr>
          <w:rFonts w:ascii="Arial" w:eastAsia="Times New Roman" w:hAnsi="Arial" w:cs="Arial"/>
          <w:color w:val="202122"/>
          <w:sz w:val="24"/>
          <w:szCs w:val="24"/>
          <w:lang w:val="en" w:eastAsia="en-GB"/>
        </w:rPr>
        <w:t>. Through such people as </w:t>
      </w:r>
      <w:hyperlink r:id="rId185" w:tooltip="Alexander Graham Bell" w:history="1">
        <w:r w:rsidRPr="005B4E41">
          <w:rPr>
            <w:rFonts w:ascii="Arial" w:eastAsia="Times New Roman" w:hAnsi="Arial" w:cs="Arial"/>
            <w:color w:val="0B0080"/>
            <w:sz w:val="24"/>
            <w:szCs w:val="24"/>
            <w:u w:val="single"/>
            <w:lang w:val="en" w:eastAsia="en-GB"/>
          </w:rPr>
          <w:t>Alexander Graham Bell</w:t>
        </w:r>
      </w:hyperlink>
      <w:r w:rsidRPr="005B4E41">
        <w:rPr>
          <w:rFonts w:ascii="Arial" w:eastAsia="Times New Roman" w:hAnsi="Arial" w:cs="Arial"/>
          <w:color w:val="202122"/>
          <w:sz w:val="24"/>
          <w:szCs w:val="24"/>
          <w:lang w:val="en" w:eastAsia="en-GB"/>
        </w:rPr>
        <w:t>, </w:t>
      </w:r>
      <w:proofErr w:type="spellStart"/>
      <w:r w:rsidRPr="005B4E41">
        <w:rPr>
          <w:rFonts w:ascii="Arial" w:eastAsia="Times New Roman" w:hAnsi="Arial" w:cs="Arial"/>
          <w:color w:val="202122"/>
          <w:sz w:val="24"/>
          <w:szCs w:val="24"/>
          <w:lang w:val="en" w:eastAsia="en-GB"/>
        </w:rPr>
        <w:fldChar w:fldCharType="begin"/>
      </w:r>
      <w:r w:rsidRPr="005B4E41">
        <w:rPr>
          <w:rFonts w:ascii="Arial" w:eastAsia="Times New Roman" w:hAnsi="Arial" w:cs="Arial"/>
          <w:color w:val="202122"/>
          <w:sz w:val="24"/>
          <w:szCs w:val="24"/>
          <w:lang w:val="en" w:eastAsia="en-GB"/>
        </w:rPr>
        <w:instrText xml:space="preserve"> HYPERLINK "https://en.wikipedia.org/wiki/Ott%C3%B3_Bl%C3%A1thy" \o "Ottó Bláthy" </w:instrText>
      </w:r>
      <w:r w:rsidRPr="005B4E41">
        <w:rPr>
          <w:rFonts w:ascii="Arial" w:eastAsia="Times New Roman" w:hAnsi="Arial" w:cs="Arial"/>
          <w:color w:val="202122"/>
          <w:sz w:val="24"/>
          <w:szCs w:val="24"/>
          <w:lang w:val="en" w:eastAsia="en-GB"/>
        </w:rPr>
        <w:fldChar w:fldCharType="separate"/>
      </w:r>
      <w:r w:rsidRPr="005B4E41">
        <w:rPr>
          <w:rFonts w:ascii="Arial" w:eastAsia="Times New Roman" w:hAnsi="Arial" w:cs="Arial"/>
          <w:color w:val="0B0080"/>
          <w:sz w:val="24"/>
          <w:szCs w:val="24"/>
          <w:u w:val="single"/>
          <w:lang w:val="en" w:eastAsia="en-GB"/>
        </w:rPr>
        <w:t>Ottó</w:t>
      </w:r>
      <w:proofErr w:type="spellEnd"/>
      <w:r w:rsidRPr="005B4E41">
        <w:rPr>
          <w:rFonts w:ascii="Arial" w:eastAsia="Times New Roman" w:hAnsi="Arial" w:cs="Arial"/>
          <w:color w:val="0B0080"/>
          <w:sz w:val="24"/>
          <w:szCs w:val="24"/>
          <w:u w:val="single"/>
          <w:lang w:val="en" w:eastAsia="en-GB"/>
        </w:rPr>
        <w:t xml:space="preserve"> </w:t>
      </w:r>
      <w:proofErr w:type="spellStart"/>
      <w:r w:rsidRPr="005B4E41">
        <w:rPr>
          <w:rFonts w:ascii="Arial" w:eastAsia="Times New Roman" w:hAnsi="Arial" w:cs="Arial"/>
          <w:color w:val="0B0080"/>
          <w:sz w:val="24"/>
          <w:szCs w:val="24"/>
          <w:u w:val="single"/>
          <w:lang w:val="en" w:eastAsia="en-GB"/>
        </w:rPr>
        <w:t>Bláthy</w:t>
      </w:r>
      <w:proofErr w:type="spellEnd"/>
      <w:r w:rsidRPr="005B4E41">
        <w:rPr>
          <w:rFonts w:ascii="Arial" w:eastAsia="Times New Roman" w:hAnsi="Arial" w:cs="Arial"/>
          <w:color w:val="202122"/>
          <w:sz w:val="24"/>
          <w:szCs w:val="24"/>
          <w:lang w:val="en" w:eastAsia="en-GB"/>
        </w:rPr>
        <w:fldChar w:fldCharType="end"/>
      </w:r>
      <w:r w:rsidRPr="005B4E41">
        <w:rPr>
          <w:rFonts w:ascii="Arial" w:eastAsia="Times New Roman" w:hAnsi="Arial" w:cs="Arial"/>
          <w:color w:val="202122"/>
          <w:sz w:val="24"/>
          <w:szCs w:val="24"/>
          <w:lang w:val="en" w:eastAsia="en-GB"/>
        </w:rPr>
        <w:t>, </w:t>
      </w:r>
      <w:hyperlink r:id="rId186" w:tooltip="Thomas Edison" w:history="1">
        <w:r w:rsidRPr="005B4E41">
          <w:rPr>
            <w:rFonts w:ascii="Arial" w:eastAsia="Times New Roman" w:hAnsi="Arial" w:cs="Arial"/>
            <w:color w:val="0B0080"/>
            <w:sz w:val="24"/>
            <w:szCs w:val="24"/>
            <w:u w:val="single"/>
            <w:lang w:val="en" w:eastAsia="en-GB"/>
          </w:rPr>
          <w:t>Thomas Edison</w:t>
        </w:r>
      </w:hyperlink>
      <w:r w:rsidRPr="005B4E41">
        <w:rPr>
          <w:rFonts w:ascii="Arial" w:eastAsia="Times New Roman" w:hAnsi="Arial" w:cs="Arial"/>
          <w:color w:val="202122"/>
          <w:sz w:val="24"/>
          <w:szCs w:val="24"/>
          <w:lang w:val="en" w:eastAsia="en-GB"/>
        </w:rPr>
        <w:t>, </w:t>
      </w:r>
      <w:hyperlink r:id="rId187" w:tooltip="Galileo Ferraris" w:history="1">
        <w:r w:rsidRPr="005B4E41">
          <w:rPr>
            <w:rFonts w:ascii="Arial" w:eastAsia="Times New Roman" w:hAnsi="Arial" w:cs="Arial"/>
            <w:color w:val="0B0080"/>
            <w:sz w:val="24"/>
            <w:szCs w:val="24"/>
            <w:u w:val="single"/>
            <w:lang w:val="en" w:eastAsia="en-GB"/>
          </w:rPr>
          <w:t>Galileo Ferraris</w:t>
        </w:r>
      </w:hyperlink>
      <w:r w:rsidRPr="005B4E41">
        <w:rPr>
          <w:rFonts w:ascii="Arial" w:eastAsia="Times New Roman" w:hAnsi="Arial" w:cs="Arial"/>
          <w:color w:val="202122"/>
          <w:sz w:val="24"/>
          <w:szCs w:val="24"/>
          <w:lang w:val="en" w:eastAsia="en-GB"/>
        </w:rPr>
        <w:t>, </w:t>
      </w:r>
      <w:hyperlink r:id="rId188" w:tooltip="Oliver Heaviside" w:history="1">
        <w:r w:rsidRPr="005B4E41">
          <w:rPr>
            <w:rFonts w:ascii="Arial" w:eastAsia="Times New Roman" w:hAnsi="Arial" w:cs="Arial"/>
            <w:color w:val="0B0080"/>
            <w:sz w:val="24"/>
            <w:szCs w:val="24"/>
            <w:u w:val="single"/>
            <w:lang w:val="en" w:eastAsia="en-GB"/>
          </w:rPr>
          <w:t>Oliver Heaviside</w:t>
        </w:r>
      </w:hyperlink>
      <w:r w:rsidRPr="005B4E41">
        <w:rPr>
          <w:rFonts w:ascii="Arial" w:eastAsia="Times New Roman" w:hAnsi="Arial" w:cs="Arial"/>
          <w:color w:val="202122"/>
          <w:sz w:val="24"/>
          <w:szCs w:val="24"/>
          <w:lang w:val="en" w:eastAsia="en-GB"/>
        </w:rPr>
        <w:t>, </w:t>
      </w:r>
      <w:proofErr w:type="spellStart"/>
      <w:r w:rsidRPr="005B4E41">
        <w:rPr>
          <w:rFonts w:ascii="Arial" w:eastAsia="Times New Roman" w:hAnsi="Arial" w:cs="Arial"/>
          <w:color w:val="202122"/>
          <w:sz w:val="24"/>
          <w:szCs w:val="24"/>
          <w:lang w:val="en" w:eastAsia="en-GB"/>
        </w:rPr>
        <w:fldChar w:fldCharType="begin"/>
      </w:r>
      <w:r w:rsidRPr="005B4E41">
        <w:rPr>
          <w:rFonts w:ascii="Arial" w:eastAsia="Times New Roman" w:hAnsi="Arial" w:cs="Arial"/>
          <w:color w:val="202122"/>
          <w:sz w:val="24"/>
          <w:szCs w:val="24"/>
          <w:lang w:val="en" w:eastAsia="en-GB"/>
        </w:rPr>
        <w:instrText xml:space="preserve"> HYPERLINK "https://en.wikipedia.org/wiki/%C3%81nyos_Jedlik" \o "Ányos Jedlik" </w:instrText>
      </w:r>
      <w:r w:rsidRPr="005B4E41">
        <w:rPr>
          <w:rFonts w:ascii="Arial" w:eastAsia="Times New Roman" w:hAnsi="Arial" w:cs="Arial"/>
          <w:color w:val="202122"/>
          <w:sz w:val="24"/>
          <w:szCs w:val="24"/>
          <w:lang w:val="en" w:eastAsia="en-GB"/>
        </w:rPr>
        <w:fldChar w:fldCharType="separate"/>
      </w:r>
      <w:r w:rsidRPr="005B4E41">
        <w:rPr>
          <w:rFonts w:ascii="Arial" w:eastAsia="Times New Roman" w:hAnsi="Arial" w:cs="Arial"/>
          <w:color w:val="0B0080"/>
          <w:sz w:val="24"/>
          <w:szCs w:val="24"/>
          <w:u w:val="single"/>
          <w:lang w:val="en" w:eastAsia="en-GB"/>
        </w:rPr>
        <w:t>Ányos</w:t>
      </w:r>
      <w:proofErr w:type="spellEnd"/>
      <w:r w:rsidRPr="005B4E41">
        <w:rPr>
          <w:rFonts w:ascii="Arial" w:eastAsia="Times New Roman" w:hAnsi="Arial" w:cs="Arial"/>
          <w:color w:val="0B0080"/>
          <w:sz w:val="24"/>
          <w:szCs w:val="24"/>
          <w:u w:val="single"/>
          <w:lang w:val="en" w:eastAsia="en-GB"/>
        </w:rPr>
        <w:t xml:space="preserve"> Jedlik</w:t>
      </w:r>
      <w:r w:rsidRPr="005B4E41">
        <w:rPr>
          <w:rFonts w:ascii="Arial" w:eastAsia="Times New Roman" w:hAnsi="Arial" w:cs="Arial"/>
          <w:color w:val="202122"/>
          <w:sz w:val="24"/>
          <w:szCs w:val="24"/>
          <w:lang w:val="en" w:eastAsia="en-GB"/>
        </w:rPr>
        <w:fldChar w:fldCharType="end"/>
      </w:r>
      <w:r w:rsidRPr="005B4E41">
        <w:rPr>
          <w:rFonts w:ascii="Arial" w:eastAsia="Times New Roman" w:hAnsi="Arial" w:cs="Arial"/>
          <w:color w:val="202122"/>
          <w:sz w:val="24"/>
          <w:szCs w:val="24"/>
          <w:lang w:val="en" w:eastAsia="en-GB"/>
        </w:rPr>
        <w:t>, </w:t>
      </w:r>
      <w:hyperlink r:id="rId189" w:tooltip="William Thomson, 1st Baron Kelvin" w:history="1">
        <w:r w:rsidRPr="005B4E41">
          <w:rPr>
            <w:rFonts w:ascii="Arial" w:eastAsia="Times New Roman" w:hAnsi="Arial" w:cs="Arial"/>
            <w:color w:val="0B0080"/>
            <w:sz w:val="24"/>
            <w:szCs w:val="24"/>
            <w:u w:val="single"/>
            <w:lang w:val="en" w:eastAsia="en-GB"/>
          </w:rPr>
          <w:t>William Thomson, 1st Baron Kelvin</w:t>
        </w:r>
      </w:hyperlink>
      <w:r w:rsidRPr="005B4E41">
        <w:rPr>
          <w:rFonts w:ascii="Arial" w:eastAsia="Times New Roman" w:hAnsi="Arial" w:cs="Arial"/>
          <w:color w:val="202122"/>
          <w:sz w:val="24"/>
          <w:szCs w:val="24"/>
          <w:lang w:val="en" w:eastAsia="en-GB"/>
        </w:rPr>
        <w:t>, </w:t>
      </w:r>
      <w:hyperlink r:id="rId190" w:tooltip="Charles Algernon Parsons" w:history="1">
        <w:r w:rsidRPr="005B4E41">
          <w:rPr>
            <w:rFonts w:ascii="Arial" w:eastAsia="Times New Roman" w:hAnsi="Arial" w:cs="Arial"/>
            <w:color w:val="0B0080"/>
            <w:sz w:val="24"/>
            <w:szCs w:val="24"/>
            <w:u w:val="single"/>
            <w:lang w:val="en" w:eastAsia="en-GB"/>
          </w:rPr>
          <w:t>Charles Algernon Parsons</w:t>
        </w:r>
      </w:hyperlink>
      <w:r w:rsidRPr="005B4E41">
        <w:rPr>
          <w:rFonts w:ascii="Arial" w:eastAsia="Times New Roman" w:hAnsi="Arial" w:cs="Arial"/>
          <w:color w:val="202122"/>
          <w:sz w:val="24"/>
          <w:szCs w:val="24"/>
          <w:lang w:val="en" w:eastAsia="en-GB"/>
        </w:rPr>
        <w:t>, </w:t>
      </w:r>
      <w:hyperlink r:id="rId191" w:tooltip="Werner von Siemens" w:history="1">
        <w:r w:rsidRPr="005B4E41">
          <w:rPr>
            <w:rFonts w:ascii="Arial" w:eastAsia="Times New Roman" w:hAnsi="Arial" w:cs="Arial"/>
            <w:color w:val="0B0080"/>
            <w:sz w:val="24"/>
            <w:szCs w:val="24"/>
            <w:u w:val="single"/>
            <w:lang w:val="en" w:eastAsia="en-GB"/>
          </w:rPr>
          <w:t>Werner von Siemens</w:t>
        </w:r>
      </w:hyperlink>
      <w:r w:rsidRPr="005B4E41">
        <w:rPr>
          <w:rFonts w:ascii="Arial" w:eastAsia="Times New Roman" w:hAnsi="Arial" w:cs="Arial"/>
          <w:color w:val="202122"/>
          <w:sz w:val="24"/>
          <w:szCs w:val="24"/>
          <w:lang w:val="en" w:eastAsia="en-GB"/>
        </w:rPr>
        <w:t>, </w:t>
      </w:r>
      <w:hyperlink r:id="rId192" w:tooltip="Joseph Swan" w:history="1">
        <w:r w:rsidRPr="005B4E41">
          <w:rPr>
            <w:rFonts w:ascii="Arial" w:eastAsia="Times New Roman" w:hAnsi="Arial" w:cs="Arial"/>
            <w:color w:val="0B0080"/>
            <w:sz w:val="24"/>
            <w:szCs w:val="24"/>
            <w:u w:val="single"/>
            <w:lang w:val="en" w:eastAsia="en-GB"/>
          </w:rPr>
          <w:t>Joseph Swan</w:t>
        </w:r>
      </w:hyperlink>
      <w:r w:rsidRPr="005B4E41">
        <w:rPr>
          <w:rFonts w:ascii="Arial" w:eastAsia="Times New Roman" w:hAnsi="Arial" w:cs="Arial"/>
          <w:color w:val="202122"/>
          <w:sz w:val="24"/>
          <w:szCs w:val="24"/>
          <w:lang w:val="en" w:eastAsia="en-GB"/>
        </w:rPr>
        <w:t>, </w:t>
      </w:r>
      <w:hyperlink r:id="rId193" w:tooltip="Reginald Fessenden" w:history="1">
        <w:r w:rsidRPr="005B4E41">
          <w:rPr>
            <w:rFonts w:ascii="Arial" w:eastAsia="Times New Roman" w:hAnsi="Arial" w:cs="Arial"/>
            <w:color w:val="0B0080"/>
            <w:sz w:val="24"/>
            <w:szCs w:val="24"/>
            <w:u w:val="single"/>
            <w:lang w:val="en" w:eastAsia="en-GB"/>
          </w:rPr>
          <w:t>Reginald Fessenden</w:t>
        </w:r>
      </w:hyperlink>
      <w:r w:rsidRPr="005B4E41">
        <w:rPr>
          <w:rFonts w:ascii="Arial" w:eastAsia="Times New Roman" w:hAnsi="Arial" w:cs="Arial"/>
          <w:color w:val="202122"/>
          <w:sz w:val="24"/>
          <w:szCs w:val="24"/>
          <w:lang w:val="en" w:eastAsia="en-GB"/>
        </w:rPr>
        <w:t>, </w:t>
      </w:r>
      <w:hyperlink r:id="rId194" w:tooltip="Nikola Tesla" w:history="1">
        <w:r w:rsidRPr="005B4E41">
          <w:rPr>
            <w:rFonts w:ascii="Arial" w:eastAsia="Times New Roman" w:hAnsi="Arial" w:cs="Arial"/>
            <w:color w:val="0B0080"/>
            <w:sz w:val="24"/>
            <w:szCs w:val="24"/>
            <w:u w:val="single"/>
            <w:lang w:val="en" w:eastAsia="en-GB"/>
          </w:rPr>
          <w:t>Nikola Tesla</w:t>
        </w:r>
      </w:hyperlink>
      <w:r w:rsidRPr="005B4E41">
        <w:rPr>
          <w:rFonts w:ascii="Arial" w:eastAsia="Times New Roman" w:hAnsi="Arial" w:cs="Arial"/>
          <w:color w:val="202122"/>
          <w:sz w:val="24"/>
          <w:szCs w:val="24"/>
          <w:lang w:val="en" w:eastAsia="en-GB"/>
        </w:rPr>
        <w:t> and </w:t>
      </w:r>
      <w:hyperlink r:id="rId195" w:tooltip="George Westinghouse" w:history="1">
        <w:r w:rsidRPr="005B4E41">
          <w:rPr>
            <w:rFonts w:ascii="Arial" w:eastAsia="Times New Roman" w:hAnsi="Arial" w:cs="Arial"/>
            <w:color w:val="0B0080"/>
            <w:sz w:val="24"/>
            <w:szCs w:val="24"/>
            <w:u w:val="single"/>
            <w:lang w:val="en" w:eastAsia="en-GB"/>
          </w:rPr>
          <w:t>George Westinghouse</w:t>
        </w:r>
      </w:hyperlink>
      <w:r w:rsidRPr="005B4E41">
        <w:rPr>
          <w:rFonts w:ascii="Arial" w:eastAsia="Times New Roman" w:hAnsi="Arial" w:cs="Arial"/>
          <w:color w:val="202122"/>
          <w:sz w:val="24"/>
          <w:szCs w:val="24"/>
          <w:lang w:val="en" w:eastAsia="en-GB"/>
        </w:rPr>
        <w:t>, electricity turned from a scientific curiosity into an essential tool for modern life.</w:t>
      </w:r>
    </w:p>
    <w:p w14:paraId="3F66FB94" w14:textId="77777777" w:rsidR="005B4E41" w:rsidRPr="005B4E41" w:rsidRDefault="005B4E41" w:rsidP="005B4E41">
      <w:pPr>
        <w:spacing w:before="120" w:line="240" w:lineRule="auto"/>
        <w:rPr>
          <w:rFonts w:ascii="Arial" w:eastAsia="Times New Roman" w:hAnsi="Arial" w:cs="Arial"/>
          <w:color w:val="202122"/>
          <w:sz w:val="24"/>
          <w:szCs w:val="24"/>
          <w:lang w:val="en" w:eastAsia="en-GB"/>
        </w:rPr>
      </w:pPr>
      <w:r w:rsidRPr="005B4E41">
        <w:rPr>
          <w:rFonts w:ascii="Arial" w:eastAsia="Times New Roman" w:hAnsi="Arial" w:cs="Arial"/>
          <w:color w:val="202122"/>
          <w:sz w:val="24"/>
          <w:szCs w:val="24"/>
          <w:lang w:val="en" w:eastAsia="en-GB"/>
        </w:rPr>
        <w:t>In 1887, </w:t>
      </w:r>
      <w:hyperlink r:id="rId196" w:tooltip="Heinrich Hertz" w:history="1">
        <w:r w:rsidRPr="005B4E41">
          <w:rPr>
            <w:rFonts w:ascii="Arial" w:eastAsia="Times New Roman" w:hAnsi="Arial" w:cs="Arial"/>
            <w:color w:val="0B0080"/>
            <w:sz w:val="24"/>
            <w:szCs w:val="24"/>
            <w:u w:val="single"/>
            <w:lang w:val="en" w:eastAsia="en-GB"/>
          </w:rPr>
          <w:t>Heinrich Hertz</w:t>
        </w:r>
      </w:hyperlink>
      <w:hyperlink r:id="rId197" w:anchor="cite_note-uniphysics-20" w:history="1">
        <w:r w:rsidRPr="005B4E41">
          <w:rPr>
            <w:rFonts w:ascii="Arial" w:eastAsia="Times New Roman" w:hAnsi="Arial" w:cs="Arial"/>
            <w:color w:val="0B0080"/>
            <w:sz w:val="17"/>
            <w:szCs w:val="17"/>
            <w:u w:val="single"/>
            <w:vertAlign w:val="superscript"/>
            <w:lang w:val="en" w:eastAsia="en-GB"/>
          </w:rPr>
          <w:t>[20]</w:t>
        </w:r>
      </w:hyperlink>
      <w:r w:rsidRPr="005B4E41">
        <w:rPr>
          <w:rFonts w:ascii="Arial" w:eastAsia="Times New Roman" w:hAnsi="Arial" w:cs="Arial"/>
          <w:color w:val="202122"/>
          <w:sz w:val="17"/>
          <w:szCs w:val="17"/>
          <w:vertAlign w:val="superscript"/>
          <w:lang w:val="en" w:eastAsia="en-GB"/>
        </w:rPr>
        <w:t>:843–44</w:t>
      </w:r>
      <w:hyperlink r:id="rId198" w:anchor="cite_note-Hertz1887-21" w:history="1">
        <w:r w:rsidRPr="005B4E41">
          <w:rPr>
            <w:rFonts w:ascii="Arial" w:eastAsia="Times New Roman" w:hAnsi="Arial" w:cs="Arial"/>
            <w:color w:val="0B0080"/>
            <w:sz w:val="17"/>
            <w:szCs w:val="17"/>
            <w:u w:val="single"/>
            <w:vertAlign w:val="superscript"/>
            <w:lang w:val="en" w:eastAsia="en-GB"/>
          </w:rPr>
          <w:t>[21]</w:t>
        </w:r>
      </w:hyperlink>
      <w:r w:rsidRPr="005B4E41">
        <w:rPr>
          <w:rFonts w:ascii="Arial" w:eastAsia="Times New Roman" w:hAnsi="Arial" w:cs="Arial"/>
          <w:color w:val="202122"/>
          <w:sz w:val="24"/>
          <w:szCs w:val="24"/>
          <w:lang w:val="en" w:eastAsia="en-GB"/>
        </w:rPr>
        <w:t> discovered that </w:t>
      </w:r>
      <w:hyperlink r:id="rId199" w:tooltip="Electrode" w:history="1">
        <w:r w:rsidRPr="005B4E41">
          <w:rPr>
            <w:rFonts w:ascii="Arial" w:eastAsia="Times New Roman" w:hAnsi="Arial" w:cs="Arial"/>
            <w:color w:val="0B0080"/>
            <w:sz w:val="24"/>
            <w:szCs w:val="24"/>
            <w:u w:val="single"/>
            <w:lang w:val="en" w:eastAsia="en-GB"/>
          </w:rPr>
          <w:t>electrodes</w:t>
        </w:r>
      </w:hyperlink>
      <w:r w:rsidRPr="005B4E41">
        <w:rPr>
          <w:rFonts w:ascii="Arial" w:eastAsia="Times New Roman" w:hAnsi="Arial" w:cs="Arial"/>
          <w:color w:val="202122"/>
          <w:sz w:val="24"/>
          <w:szCs w:val="24"/>
          <w:lang w:val="en" w:eastAsia="en-GB"/>
        </w:rPr>
        <w:t> illuminated with ultraviolet light create </w:t>
      </w:r>
      <w:hyperlink r:id="rId200" w:tooltip="Electric spark" w:history="1">
        <w:r w:rsidRPr="005B4E41">
          <w:rPr>
            <w:rFonts w:ascii="Arial" w:eastAsia="Times New Roman" w:hAnsi="Arial" w:cs="Arial"/>
            <w:color w:val="0B0080"/>
            <w:sz w:val="24"/>
            <w:szCs w:val="24"/>
            <w:u w:val="single"/>
            <w:lang w:val="en" w:eastAsia="en-GB"/>
          </w:rPr>
          <w:t>electric sparks</w:t>
        </w:r>
      </w:hyperlink>
      <w:r w:rsidRPr="005B4E41">
        <w:rPr>
          <w:rFonts w:ascii="Arial" w:eastAsia="Times New Roman" w:hAnsi="Arial" w:cs="Arial"/>
          <w:color w:val="202122"/>
          <w:sz w:val="24"/>
          <w:szCs w:val="24"/>
          <w:lang w:val="en" w:eastAsia="en-GB"/>
        </w:rPr>
        <w:t> more easily. In 1905, </w:t>
      </w:r>
      <w:hyperlink r:id="rId201" w:tooltip="Albert Einstein" w:history="1">
        <w:r w:rsidRPr="005B4E41">
          <w:rPr>
            <w:rFonts w:ascii="Arial" w:eastAsia="Times New Roman" w:hAnsi="Arial" w:cs="Arial"/>
            <w:color w:val="0B0080"/>
            <w:sz w:val="24"/>
            <w:szCs w:val="24"/>
            <w:u w:val="single"/>
            <w:lang w:val="en" w:eastAsia="en-GB"/>
          </w:rPr>
          <w:t>Albert Einstein</w:t>
        </w:r>
      </w:hyperlink>
      <w:r w:rsidRPr="005B4E41">
        <w:rPr>
          <w:rFonts w:ascii="Arial" w:eastAsia="Times New Roman" w:hAnsi="Arial" w:cs="Arial"/>
          <w:color w:val="202122"/>
          <w:sz w:val="24"/>
          <w:szCs w:val="24"/>
          <w:lang w:val="en" w:eastAsia="en-GB"/>
        </w:rPr>
        <w:t> published a paper that explained experimental data from the </w:t>
      </w:r>
      <w:hyperlink r:id="rId202" w:tooltip="Photoelectric effect" w:history="1">
        <w:r w:rsidRPr="005B4E41">
          <w:rPr>
            <w:rFonts w:ascii="Arial" w:eastAsia="Times New Roman" w:hAnsi="Arial" w:cs="Arial"/>
            <w:color w:val="0B0080"/>
            <w:sz w:val="24"/>
            <w:szCs w:val="24"/>
            <w:u w:val="single"/>
            <w:lang w:val="en" w:eastAsia="en-GB"/>
          </w:rPr>
          <w:t>photoelectric effect</w:t>
        </w:r>
      </w:hyperlink>
      <w:r w:rsidRPr="005B4E41">
        <w:rPr>
          <w:rFonts w:ascii="Arial" w:eastAsia="Times New Roman" w:hAnsi="Arial" w:cs="Arial"/>
          <w:color w:val="202122"/>
          <w:sz w:val="24"/>
          <w:szCs w:val="24"/>
          <w:lang w:val="en" w:eastAsia="en-GB"/>
        </w:rPr>
        <w:t xml:space="preserve"> as being the result of light energy being carried in discrete quantized packets, </w:t>
      </w:r>
      <w:proofErr w:type="spellStart"/>
      <w:r w:rsidRPr="005B4E41">
        <w:rPr>
          <w:rFonts w:ascii="Arial" w:eastAsia="Times New Roman" w:hAnsi="Arial" w:cs="Arial"/>
          <w:color w:val="202122"/>
          <w:sz w:val="24"/>
          <w:szCs w:val="24"/>
          <w:lang w:val="en" w:eastAsia="en-GB"/>
        </w:rPr>
        <w:t>energising</w:t>
      </w:r>
      <w:proofErr w:type="spellEnd"/>
      <w:r w:rsidRPr="005B4E41">
        <w:rPr>
          <w:rFonts w:ascii="Arial" w:eastAsia="Times New Roman" w:hAnsi="Arial" w:cs="Arial"/>
          <w:color w:val="202122"/>
          <w:sz w:val="24"/>
          <w:szCs w:val="24"/>
          <w:lang w:val="en" w:eastAsia="en-GB"/>
        </w:rPr>
        <w:t xml:space="preserve"> electrons. This discovery led to the </w:t>
      </w:r>
      <w:hyperlink r:id="rId203" w:tooltip="Quantum" w:history="1">
        <w:r w:rsidRPr="005B4E41">
          <w:rPr>
            <w:rFonts w:ascii="Arial" w:eastAsia="Times New Roman" w:hAnsi="Arial" w:cs="Arial"/>
            <w:color w:val="0B0080"/>
            <w:sz w:val="24"/>
            <w:szCs w:val="24"/>
            <w:u w:val="single"/>
            <w:lang w:val="en" w:eastAsia="en-GB"/>
          </w:rPr>
          <w:t>quantum</w:t>
        </w:r>
      </w:hyperlink>
      <w:r w:rsidRPr="005B4E41">
        <w:rPr>
          <w:rFonts w:ascii="Arial" w:eastAsia="Times New Roman" w:hAnsi="Arial" w:cs="Arial"/>
          <w:color w:val="202122"/>
          <w:sz w:val="24"/>
          <w:szCs w:val="24"/>
          <w:lang w:val="en" w:eastAsia="en-GB"/>
        </w:rPr>
        <w:t> revolution. Einstein was awarded the </w:t>
      </w:r>
      <w:hyperlink r:id="rId204" w:tooltip="Nobel Prize in Physics" w:history="1">
        <w:r w:rsidRPr="005B4E41">
          <w:rPr>
            <w:rFonts w:ascii="Arial" w:eastAsia="Times New Roman" w:hAnsi="Arial" w:cs="Arial"/>
            <w:color w:val="0B0080"/>
            <w:sz w:val="24"/>
            <w:szCs w:val="24"/>
            <w:u w:val="single"/>
            <w:lang w:val="en" w:eastAsia="en-GB"/>
          </w:rPr>
          <w:t>Nobel Prize in Physics</w:t>
        </w:r>
      </w:hyperlink>
      <w:r w:rsidRPr="005B4E41">
        <w:rPr>
          <w:rFonts w:ascii="Arial" w:eastAsia="Times New Roman" w:hAnsi="Arial" w:cs="Arial"/>
          <w:color w:val="202122"/>
          <w:sz w:val="24"/>
          <w:szCs w:val="24"/>
          <w:lang w:val="en" w:eastAsia="en-GB"/>
        </w:rPr>
        <w:t xml:space="preserve"> in 1921 for "his </w:t>
      </w:r>
      <w:r w:rsidRPr="005B4E41">
        <w:rPr>
          <w:rFonts w:ascii="Arial" w:eastAsia="Times New Roman" w:hAnsi="Arial" w:cs="Arial"/>
          <w:color w:val="202122"/>
          <w:sz w:val="24"/>
          <w:szCs w:val="24"/>
          <w:lang w:val="en" w:eastAsia="en-GB"/>
        </w:rPr>
        <w:lastRenderedPageBreak/>
        <w:t>discovery of the law of the photoelectric effect".</w:t>
      </w:r>
      <w:hyperlink r:id="rId205" w:anchor="cite_note-22" w:history="1">
        <w:r w:rsidRPr="005B4E41">
          <w:rPr>
            <w:rFonts w:ascii="Arial" w:eastAsia="Times New Roman" w:hAnsi="Arial" w:cs="Arial"/>
            <w:color w:val="0B0080"/>
            <w:sz w:val="17"/>
            <w:szCs w:val="17"/>
            <w:u w:val="single"/>
            <w:vertAlign w:val="superscript"/>
            <w:lang w:val="en" w:eastAsia="en-GB"/>
          </w:rPr>
          <w:t>[22]</w:t>
        </w:r>
      </w:hyperlink>
      <w:r w:rsidRPr="005B4E41">
        <w:rPr>
          <w:rFonts w:ascii="Arial" w:eastAsia="Times New Roman" w:hAnsi="Arial" w:cs="Arial"/>
          <w:color w:val="202122"/>
          <w:sz w:val="24"/>
          <w:szCs w:val="24"/>
          <w:lang w:val="en" w:eastAsia="en-GB"/>
        </w:rPr>
        <w:t> The photoelectric effect is also employed in </w:t>
      </w:r>
      <w:hyperlink r:id="rId206" w:tooltip="Photocell" w:history="1">
        <w:r w:rsidRPr="005B4E41">
          <w:rPr>
            <w:rFonts w:ascii="Arial" w:eastAsia="Times New Roman" w:hAnsi="Arial" w:cs="Arial"/>
            <w:color w:val="0B0080"/>
            <w:sz w:val="24"/>
            <w:szCs w:val="24"/>
            <w:u w:val="single"/>
            <w:lang w:val="en" w:eastAsia="en-GB"/>
          </w:rPr>
          <w:t>photocells</w:t>
        </w:r>
      </w:hyperlink>
      <w:r w:rsidRPr="005B4E41">
        <w:rPr>
          <w:rFonts w:ascii="Arial" w:eastAsia="Times New Roman" w:hAnsi="Arial" w:cs="Arial"/>
          <w:color w:val="202122"/>
          <w:sz w:val="24"/>
          <w:szCs w:val="24"/>
          <w:lang w:val="en" w:eastAsia="en-GB"/>
        </w:rPr>
        <w:t> such as can be found in </w:t>
      </w:r>
      <w:hyperlink r:id="rId207" w:tooltip="Solar panel" w:history="1">
        <w:r w:rsidRPr="005B4E41">
          <w:rPr>
            <w:rFonts w:ascii="Arial" w:eastAsia="Times New Roman" w:hAnsi="Arial" w:cs="Arial"/>
            <w:color w:val="0B0080"/>
            <w:sz w:val="24"/>
            <w:szCs w:val="24"/>
            <w:u w:val="single"/>
            <w:lang w:val="en" w:eastAsia="en-GB"/>
          </w:rPr>
          <w:t>solar panels</w:t>
        </w:r>
      </w:hyperlink>
      <w:r w:rsidRPr="005B4E41">
        <w:rPr>
          <w:rFonts w:ascii="Arial" w:eastAsia="Times New Roman" w:hAnsi="Arial" w:cs="Arial"/>
          <w:color w:val="202122"/>
          <w:sz w:val="24"/>
          <w:szCs w:val="24"/>
          <w:lang w:val="en" w:eastAsia="en-GB"/>
        </w:rPr>
        <w:t> and this is frequently used to make electricity commercially.</w:t>
      </w:r>
    </w:p>
    <w:p w14:paraId="6CCE3614" w14:textId="77777777" w:rsidR="005B4E41" w:rsidRPr="005B4E41" w:rsidRDefault="005B4E41" w:rsidP="005B4E41">
      <w:pPr>
        <w:spacing w:before="120" w:line="240" w:lineRule="auto"/>
        <w:rPr>
          <w:rFonts w:ascii="Arial" w:eastAsia="Times New Roman" w:hAnsi="Arial" w:cs="Arial"/>
          <w:color w:val="202122"/>
          <w:sz w:val="24"/>
          <w:szCs w:val="24"/>
          <w:lang w:val="en" w:eastAsia="en-GB"/>
        </w:rPr>
      </w:pPr>
      <w:r w:rsidRPr="005B4E41">
        <w:rPr>
          <w:rFonts w:ascii="Arial" w:eastAsia="Times New Roman" w:hAnsi="Arial" w:cs="Arial"/>
          <w:color w:val="202122"/>
          <w:sz w:val="24"/>
          <w:szCs w:val="24"/>
          <w:lang w:val="en" w:eastAsia="en-GB"/>
        </w:rPr>
        <w:t>The first </w:t>
      </w:r>
      <w:hyperlink r:id="rId208" w:tooltip="Solid-state electronics" w:history="1">
        <w:r w:rsidRPr="005B4E41">
          <w:rPr>
            <w:rFonts w:ascii="Arial" w:eastAsia="Times New Roman" w:hAnsi="Arial" w:cs="Arial"/>
            <w:color w:val="0B0080"/>
            <w:sz w:val="24"/>
            <w:szCs w:val="24"/>
            <w:u w:val="single"/>
            <w:lang w:val="en" w:eastAsia="en-GB"/>
          </w:rPr>
          <w:t>solid-state device</w:t>
        </w:r>
      </w:hyperlink>
      <w:r w:rsidRPr="005B4E41">
        <w:rPr>
          <w:rFonts w:ascii="Arial" w:eastAsia="Times New Roman" w:hAnsi="Arial" w:cs="Arial"/>
          <w:color w:val="202122"/>
          <w:sz w:val="24"/>
          <w:szCs w:val="24"/>
          <w:lang w:val="en" w:eastAsia="en-GB"/>
        </w:rPr>
        <w:t> was the "</w:t>
      </w:r>
      <w:hyperlink r:id="rId209" w:tooltip="Cat's-whisker detector" w:history="1">
        <w:r w:rsidRPr="005B4E41">
          <w:rPr>
            <w:rFonts w:ascii="Arial" w:eastAsia="Times New Roman" w:hAnsi="Arial" w:cs="Arial"/>
            <w:color w:val="0B0080"/>
            <w:sz w:val="24"/>
            <w:szCs w:val="24"/>
            <w:u w:val="single"/>
            <w:lang w:val="en" w:eastAsia="en-GB"/>
          </w:rPr>
          <w:t>cat's-whisker detector</w:t>
        </w:r>
      </w:hyperlink>
      <w:r w:rsidRPr="005B4E41">
        <w:rPr>
          <w:rFonts w:ascii="Arial" w:eastAsia="Times New Roman" w:hAnsi="Arial" w:cs="Arial"/>
          <w:color w:val="202122"/>
          <w:sz w:val="24"/>
          <w:szCs w:val="24"/>
          <w:lang w:val="en" w:eastAsia="en-GB"/>
        </w:rPr>
        <w:t>" first used in the 1900s in radio receivers. A whisker-like wire is placed lightly in contact with a solid crystal (such as a </w:t>
      </w:r>
      <w:hyperlink r:id="rId210" w:tooltip="Germanium" w:history="1">
        <w:r w:rsidRPr="005B4E41">
          <w:rPr>
            <w:rFonts w:ascii="Arial" w:eastAsia="Times New Roman" w:hAnsi="Arial" w:cs="Arial"/>
            <w:color w:val="0B0080"/>
            <w:sz w:val="24"/>
            <w:szCs w:val="24"/>
            <w:u w:val="single"/>
            <w:lang w:val="en" w:eastAsia="en-GB"/>
          </w:rPr>
          <w:t>germanium</w:t>
        </w:r>
      </w:hyperlink>
      <w:r w:rsidRPr="005B4E41">
        <w:rPr>
          <w:rFonts w:ascii="Arial" w:eastAsia="Times New Roman" w:hAnsi="Arial" w:cs="Arial"/>
          <w:color w:val="202122"/>
          <w:sz w:val="24"/>
          <w:szCs w:val="24"/>
          <w:lang w:val="en" w:eastAsia="en-GB"/>
        </w:rPr>
        <w:t> crystal) to detect a </w:t>
      </w:r>
      <w:hyperlink r:id="rId211" w:tooltip="Radio" w:history="1">
        <w:r w:rsidRPr="005B4E41">
          <w:rPr>
            <w:rFonts w:ascii="Arial" w:eastAsia="Times New Roman" w:hAnsi="Arial" w:cs="Arial"/>
            <w:color w:val="0B0080"/>
            <w:sz w:val="24"/>
            <w:szCs w:val="24"/>
            <w:u w:val="single"/>
            <w:lang w:val="en" w:eastAsia="en-GB"/>
          </w:rPr>
          <w:t>radio</w:t>
        </w:r>
      </w:hyperlink>
      <w:r w:rsidRPr="005B4E41">
        <w:rPr>
          <w:rFonts w:ascii="Arial" w:eastAsia="Times New Roman" w:hAnsi="Arial" w:cs="Arial"/>
          <w:color w:val="202122"/>
          <w:sz w:val="24"/>
          <w:szCs w:val="24"/>
          <w:lang w:val="en" w:eastAsia="en-GB"/>
        </w:rPr>
        <w:t> signal by the contact junction effect.</w:t>
      </w:r>
      <w:hyperlink r:id="rId212" w:anchor="cite_note-23" w:history="1">
        <w:r w:rsidRPr="005B4E41">
          <w:rPr>
            <w:rFonts w:ascii="Arial" w:eastAsia="Times New Roman" w:hAnsi="Arial" w:cs="Arial"/>
            <w:color w:val="0B0080"/>
            <w:sz w:val="17"/>
            <w:szCs w:val="17"/>
            <w:u w:val="single"/>
            <w:vertAlign w:val="superscript"/>
            <w:lang w:val="en" w:eastAsia="en-GB"/>
          </w:rPr>
          <w:t>[23]</w:t>
        </w:r>
      </w:hyperlink>
      <w:r w:rsidRPr="005B4E41">
        <w:rPr>
          <w:rFonts w:ascii="Arial" w:eastAsia="Times New Roman" w:hAnsi="Arial" w:cs="Arial"/>
          <w:color w:val="202122"/>
          <w:sz w:val="24"/>
          <w:szCs w:val="24"/>
          <w:lang w:val="en" w:eastAsia="en-GB"/>
        </w:rPr>
        <w:t> In a solid-state component, the </w:t>
      </w:r>
      <w:hyperlink r:id="rId213" w:tooltip="Electric current" w:history="1">
        <w:r w:rsidRPr="005B4E41">
          <w:rPr>
            <w:rFonts w:ascii="Arial" w:eastAsia="Times New Roman" w:hAnsi="Arial" w:cs="Arial"/>
            <w:color w:val="0B0080"/>
            <w:sz w:val="24"/>
            <w:szCs w:val="24"/>
            <w:u w:val="single"/>
            <w:lang w:val="en" w:eastAsia="en-GB"/>
          </w:rPr>
          <w:t>current</w:t>
        </w:r>
      </w:hyperlink>
      <w:r w:rsidRPr="005B4E41">
        <w:rPr>
          <w:rFonts w:ascii="Arial" w:eastAsia="Times New Roman" w:hAnsi="Arial" w:cs="Arial"/>
          <w:color w:val="202122"/>
          <w:sz w:val="24"/>
          <w:szCs w:val="24"/>
          <w:lang w:val="en" w:eastAsia="en-GB"/>
        </w:rPr>
        <w:t> is confined to solid elements and compounds engineered specifically to switch and amplify it. Current flow can be understood in two forms: as negatively charged </w:t>
      </w:r>
      <w:hyperlink r:id="rId214" w:tooltip="Electron" w:history="1">
        <w:r w:rsidRPr="005B4E41">
          <w:rPr>
            <w:rFonts w:ascii="Arial" w:eastAsia="Times New Roman" w:hAnsi="Arial" w:cs="Arial"/>
            <w:color w:val="0B0080"/>
            <w:sz w:val="24"/>
            <w:szCs w:val="24"/>
            <w:u w:val="single"/>
            <w:lang w:val="en" w:eastAsia="en-GB"/>
          </w:rPr>
          <w:t>electrons</w:t>
        </w:r>
      </w:hyperlink>
      <w:r w:rsidRPr="005B4E41">
        <w:rPr>
          <w:rFonts w:ascii="Arial" w:eastAsia="Times New Roman" w:hAnsi="Arial" w:cs="Arial"/>
          <w:color w:val="202122"/>
          <w:sz w:val="24"/>
          <w:szCs w:val="24"/>
          <w:lang w:val="en" w:eastAsia="en-GB"/>
        </w:rPr>
        <w:t>, and as positively charged electron deficiencies called </w:t>
      </w:r>
      <w:hyperlink r:id="rId215" w:tooltip="Electron hole" w:history="1">
        <w:r w:rsidRPr="005B4E41">
          <w:rPr>
            <w:rFonts w:ascii="Arial" w:eastAsia="Times New Roman" w:hAnsi="Arial" w:cs="Arial"/>
            <w:color w:val="0B0080"/>
            <w:sz w:val="24"/>
            <w:szCs w:val="24"/>
            <w:u w:val="single"/>
            <w:lang w:val="en" w:eastAsia="en-GB"/>
          </w:rPr>
          <w:t>holes</w:t>
        </w:r>
      </w:hyperlink>
      <w:r w:rsidRPr="005B4E41">
        <w:rPr>
          <w:rFonts w:ascii="Arial" w:eastAsia="Times New Roman" w:hAnsi="Arial" w:cs="Arial"/>
          <w:color w:val="202122"/>
          <w:sz w:val="24"/>
          <w:szCs w:val="24"/>
          <w:lang w:val="en" w:eastAsia="en-GB"/>
        </w:rPr>
        <w:t>. These charges and holes are understood in terms of quantum physics. The building material is most often a crystalline </w:t>
      </w:r>
      <w:hyperlink r:id="rId216" w:tooltip="Semiconductor" w:history="1">
        <w:r w:rsidRPr="005B4E41">
          <w:rPr>
            <w:rFonts w:ascii="Arial" w:eastAsia="Times New Roman" w:hAnsi="Arial" w:cs="Arial"/>
            <w:color w:val="0B0080"/>
            <w:sz w:val="24"/>
            <w:szCs w:val="24"/>
            <w:u w:val="single"/>
            <w:lang w:val="en" w:eastAsia="en-GB"/>
          </w:rPr>
          <w:t>semiconductor</w:t>
        </w:r>
      </w:hyperlink>
      <w:r w:rsidRPr="005B4E41">
        <w:rPr>
          <w:rFonts w:ascii="Arial" w:eastAsia="Times New Roman" w:hAnsi="Arial" w:cs="Arial"/>
          <w:color w:val="202122"/>
          <w:sz w:val="24"/>
          <w:szCs w:val="24"/>
          <w:lang w:val="en" w:eastAsia="en-GB"/>
        </w:rPr>
        <w:t>.</w:t>
      </w:r>
      <w:hyperlink r:id="rId217" w:anchor="cite_note-24" w:history="1">
        <w:r w:rsidRPr="005B4E41">
          <w:rPr>
            <w:rFonts w:ascii="Arial" w:eastAsia="Times New Roman" w:hAnsi="Arial" w:cs="Arial"/>
            <w:color w:val="0B0080"/>
            <w:sz w:val="17"/>
            <w:szCs w:val="17"/>
            <w:u w:val="single"/>
            <w:vertAlign w:val="superscript"/>
            <w:lang w:val="en" w:eastAsia="en-GB"/>
          </w:rPr>
          <w:t>[24]</w:t>
        </w:r>
      </w:hyperlink>
      <w:hyperlink r:id="rId218" w:anchor="cite_note-25" w:history="1">
        <w:r w:rsidRPr="005B4E41">
          <w:rPr>
            <w:rFonts w:ascii="Arial" w:eastAsia="Times New Roman" w:hAnsi="Arial" w:cs="Arial"/>
            <w:color w:val="0B0080"/>
            <w:sz w:val="17"/>
            <w:szCs w:val="17"/>
            <w:u w:val="single"/>
            <w:vertAlign w:val="superscript"/>
            <w:lang w:val="en" w:eastAsia="en-GB"/>
          </w:rPr>
          <w:t>[25]</w:t>
        </w:r>
      </w:hyperlink>
    </w:p>
    <w:p w14:paraId="3DFD8AE3" w14:textId="77777777" w:rsidR="005B4E41" w:rsidRPr="005B4E41" w:rsidRDefault="005B4E41" w:rsidP="005B4E41">
      <w:pPr>
        <w:spacing w:before="120" w:line="240" w:lineRule="auto"/>
        <w:rPr>
          <w:rFonts w:ascii="Arial" w:eastAsia="Times New Roman" w:hAnsi="Arial" w:cs="Arial"/>
          <w:color w:val="202122"/>
          <w:sz w:val="24"/>
          <w:szCs w:val="24"/>
          <w:lang w:val="en" w:eastAsia="en-GB"/>
        </w:rPr>
      </w:pPr>
      <w:hyperlink r:id="rId219" w:tooltip="Solid-state electronics" w:history="1">
        <w:r w:rsidRPr="005B4E41">
          <w:rPr>
            <w:rFonts w:ascii="Arial" w:eastAsia="Times New Roman" w:hAnsi="Arial" w:cs="Arial"/>
            <w:color w:val="0B0080"/>
            <w:sz w:val="24"/>
            <w:szCs w:val="24"/>
            <w:u w:val="single"/>
            <w:lang w:val="en" w:eastAsia="en-GB"/>
          </w:rPr>
          <w:t>Solid-state electronics</w:t>
        </w:r>
      </w:hyperlink>
      <w:r w:rsidRPr="005B4E41">
        <w:rPr>
          <w:rFonts w:ascii="Arial" w:eastAsia="Times New Roman" w:hAnsi="Arial" w:cs="Arial"/>
          <w:color w:val="202122"/>
          <w:sz w:val="24"/>
          <w:szCs w:val="24"/>
          <w:lang w:val="en" w:eastAsia="en-GB"/>
        </w:rPr>
        <w:t> came into its own with the emergence of </w:t>
      </w:r>
      <w:hyperlink r:id="rId220" w:tooltip="Transistor" w:history="1">
        <w:r w:rsidRPr="005B4E41">
          <w:rPr>
            <w:rFonts w:ascii="Arial" w:eastAsia="Times New Roman" w:hAnsi="Arial" w:cs="Arial"/>
            <w:color w:val="0B0080"/>
            <w:sz w:val="24"/>
            <w:szCs w:val="24"/>
            <w:u w:val="single"/>
            <w:lang w:val="en" w:eastAsia="en-GB"/>
          </w:rPr>
          <w:t>transistor</w:t>
        </w:r>
      </w:hyperlink>
      <w:r w:rsidRPr="005B4E41">
        <w:rPr>
          <w:rFonts w:ascii="Arial" w:eastAsia="Times New Roman" w:hAnsi="Arial" w:cs="Arial"/>
          <w:color w:val="202122"/>
          <w:sz w:val="24"/>
          <w:szCs w:val="24"/>
          <w:lang w:val="en" w:eastAsia="en-GB"/>
        </w:rPr>
        <w:t> technology. The first working transistor, a </w:t>
      </w:r>
      <w:hyperlink r:id="rId221" w:tooltip="Germanium" w:history="1">
        <w:r w:rsidRPr="005B4E41">
          <w:rPr>
            <w:rFonts w:ascii="Arial" w:eastAsia="Times New Roman" w:hAnsi="Arial" w:cs="Arial"/>
            <w:color w:val="0B0080"/>
            <w:sz w:val="24"/>
            <w:szCs w:val="24"/>
            <w:u w:val="single"/>
            <w:lang w:val="en" w:eastAsia="en-GB"/>
          </w:rPr>
          <w:t>germanium</w:t>
        </w:r>
      </w:hyperlink>
      <w:r w:rsidRPr="005B4E41">
        <w:rPr>
          <w:rFonts w:ascii="Arial" w:eastAsia="Times New Roman" w:hAnsi="Arial" w:cs="Arial"/>
          <w:color w:val="202122"/>
          <w:sz w:val="24"/>
          <w:szCs w:val="24"/>
          <w:lang w:val="en" w:eastAsia="en-GB"/>
        </w:rPr>
        <w:t>-based </w:t>
      </w:r>
      <w:hyperlink r:id="rId222" w:tooltip="Point-contact transistor" w:history="1">
        <w:r w:rsidRPr="005B4E41">
          <w:rPr>
            <w:rFonts w:ascii="Arial" w:eastAsia="Times New Roman" w:hAnsi="Arial" w:cs="Arial"/>
            <w:color w:val="0B0080"/>
            <w:sz w:val="24"/>
            <w:szCs w:val="24"/>
            <w:u w:val="single"/>
            <w:lang w:val="en" w:eastAsia="en-GB"/>
          </w:rPr>
          <w:t>point-contact transistor</w:t>
        </w:r>
      </w:hyperlink>
      <w:r w:rsidRPr="005B4E41">
        <w:rPr>
          <w:rFonts w:ascii="Arial" w:eastAsia="Times New Roman" w:hAnsi="Arial" w:cs="Arial"/>
          <w:color w:val="202122"/>
          <w:sz w:val="24"/>
          <w:szCs w:val="24"/>
          <w:lang w:val="en" w:eastAsia="en-GB"/>
        </w:rPr>
        <w:t>, was invented by </w:t>
      </w:r>
      <w:hyperlink r:id="rId223" w:tooltip="John Bardeen" w:history="1">
        <w:r w:rsidRPr="005B4E41">
          <w:rPr>
            <w:rFonts w:ascii="Arial" w:eastAsia="Times New Roman" w:hAnsi="Arial" w:cs="Arial"/>
            <w:color w:val="0B0080"/>
            <w:sz w:val="24"/>
            <w:szCs w:val="24"/>
            <w:u w:val="single"/>
            <w:lang w:val="en" w:eastAsia="en-GB"/>
          </w:rPr>
          <w:t>John Bardeen</w:t>
        </w:r>
      </w:hyperlink>
      <w:r w:rsidRPr="005B4E41">
        <w:rPr>
          <w:rFonts w:ascii="Arial" w:eastAsia="Times New Roman" w:hAnsi="Arial" w:cs="Arial"/>
          <w:color w:val="202122"/>
          <w:sz w:val="24"/>
          <w:szCs w:val="24"/>
          <w:lang w:val="en" w:eastAsia="en-GB"/>
        </w:rPr>
        <w:t> and </w:t>
      </w:r>
      <w:hyperlink r:id="rId224" w:tooltip="Walter Houser Brattain" w:history="1">
        <w:r w:rsidRPr="005B4E41">
          <w:rPr>
            <w:rFonts w:ascii="Arial" w:eastAsia="Times New Roman" w:hAnsi="Arial" w:cs="Arial"/>
            <w:color w:val="0B0080"/>
            <w:sz w:val="24"/>
            <w:szCs w:val="24"/>
            <w:u w:val="single"/>
            <w:lang w:val="en" w:eastAsia="en-GB"/>
          </w:rPr>
          <w:t>Walter Houser Brattain</w:t>
        </w:r>
      </w:hyperlink>
      <w:r w:rsidRPr="005B4E41">
        <w:rPr>
          <w:rFonts w:ascii="Arial" w:eastAsia="Times New Roman" w:hAnsi="Arial" w:cs="Arial"/>
          <w:color w:val="202122"/>
          <w:sz w:val="24"/>
          <w:szCs w:val="24"/>
          <w:lang w:val="en" w:eastAsia="en-GB"/>
        </w:rPr>
        <w:t> at </w:t>
      </w:r>
      <w:hyperlink r:id="rId225" w:tooltip="Bell Labs" w:history="1">
        <w:r w:rsidRPr="005B4E41">
          <w:rPr>
            <w:rFonts w:ascii="Arial" w:eastAsia="Times New Roman" w:hAnsi="Arial" w:cs="Arial"/>
            <w:color w:val="0B0080"/>
            <w:sz w:val="24"/>
            <w:szCs w:val="24"/>
            <w:u w:val="single"/>
            <w:lang w:val="en" w:eastAsia="en-GB"/>
          </w:rPr>
          <w:t>Bell Labs</w:t>
        </w:r>
      </w:hyperlink>
      <w:r w:rsidRPr="005B4E41">
        <w:rPr>
          <w:rFonts w:ascii="Arial" w:eastAsia="Times New Roman" w:hAnsi="Arial" w:cs="Arial"/>
          <w:color w:val="202122"/>
          <w:sz w:val="24"/>
          <w:szCs w:val="24"/>
          <w:lang w:val="en" w:eastAsia="en-GB"/>
        </w:rPr>
        <w:t> in 1947,</w:t>
      </w:r>
      <w:hyperlink r:id="rId226" w:anchor="cite_note-26" w:history="1">
        <w:r w:rsidRPr="005B4E41">
          <w:rPr>
            <w:rFonts w:ascii="Arial" w:eastAsia="Times New Roman" w:hAnsi="Arial" w:cs="Arial"/>
            <w:color w:val="0B0080"/>
            <w:sz w:val="17"/>
            <w:szCs w:val="17"/>
            <w:u w:val="single"/>
            <w:vertAlign w:val="superscript"/>
            <w:lang w:val="en" w:eastAsia="en-GB"/>
          </w:rPr>
          <w:t>[26]</w:t>
        </w:r>
      </w:hyperlink>
      <w:r w:rsidRPr="005B4E41">
        <w:rPr>
          <w:rFonts w:ascii="Arial" w:eastAsia="Times New Roman" w:hAnsi="Arial" w:cs="Arial"/>
          <w:color w:val="202122"/>
          <w:sz w:val="24"/>
          <w:szCs w:val="24"/>
          <w:lang w:val="en" w:eastAsia="en-GB"/>
        </w:rPr>
        <w:t> followed by the </w:t>
      </w:r>
      <w:hyperlink r:id="rId227" w:tooltip="Bipolar junction transistor" w:history="1">
        <w:r w:rsidRPr="005B4E41">
          <w:rPr>
            <w:rFonts w:ascii="Arial" w:eastAsia="Times New Roman" w:hAnsi="Arial" w:cs="Arial"/>
            <w:color w:val="0B0080"/>
            <w:sz w:val="24"/>
            <w:szCs w:val="24"/>
            <w:u w:val="single"/>
            <w:lang w:val="en" w:eastAsia="en-GB"/>
          </w:rPr>
          <w:t>bipolar junction transistor</w:t>
        </w:r>
      </w:hyperlink>
      <w:r w:rsidRPr="005B4E41">
        <w:rPr>
          <w:rFonts w:ascii="Arial" w:eastAsia="Times New Roman" w:hAnsi="Arial" w:cs="Arial"/>
          <w:color w:val="202122"/>
          <w:sz w:val="24"/>
          <w:szCs w:val="24"/>
          <w:lang w:val="en" w:eastAsia="en-GB"/>
        </w:rPr>
        <w:t> in 1948.</w:t>
      </w:r>
      <w:hyperlink r:id="rId228" w:anchor="cite_note-27" w:history="1">
        <w:r w:rsidRPr="005B4E41">
          <w:rPr>
            <w:rFonts w:ascii="Arial" w:eastAsia="Times New Roman" w:hAnsi="Arial" w:cs="Arial"/>
            <w:color w:val="0B0080"/>
            <w:sz w:val="17"/>
            <w:szCs w:val="17"/>
            <w:u w:val="single"/>
            <w:vertAlign w:val="superscript"/>
            <w:lang w:val="en" w:eastAsia="en-GB"/>
          </w:rPr>
          <w:t>[27]</w:t>
        </w:r>
      </w:hyperlink>
      <w:r w:rsidRPr="005B4E41">
        <w:rPr>
          <w:rFonts w:ascii="Arial" w:eastAsia="Times New Roman" w:hAnsi="Arial" w:cs="Arial"/>
          <w:color w:val="202122"/>
          <w:sz w:val="24"/>
          <w:szCs w:val="24"/>
          <w:lang w:val="en" w:eastAsia="en-GB"/>
        </w:rPr>
        <w:t> These early transistors were relatively bulky devices that were difficult to manufacture on a </w:t>
      </w:r>
      <w:hyperlink r:id="rId229" w:tooltip="Mass-production" w:history="1">
        <w:r w:rsidRPr="005B4E41">
          <w:rPr>
            <w:rFonts w:ascii="Arial" w:eastAsia="Times New Roman" w:hAnsi="Arial" w:cs="Arial"/>
            <w:color w:val="0B0080"/>
            <w:sz w:val="24"/>
            <w:szCs w:val="24"/>
            <w:u w:val="single"/>
            <w:lang w:val="en" w:eastAsia="en-GB"/>
          </w:rPr>
          <w:t>mass-production</w:t>
        </w:r>
      </w:hyperlink>
      <w:r w:rsidRPr="005B4E41">
        <w:rPr>
          <w:rFonts w:ascii="Arial" w:eastAsia="Times New Roman" w:hAnsi="Arial" w:cs="Arial"/>
          <w:color w:val="202122"/>
          <w:sz w:val="24"/>
          <w:szCs w:val="24"/>
          <w:lang w:val="en" w:eastAsia="en-GB"/>
        </w:rPr>
        <w:t> basis.</w:t>
      </w:r>
      <w:hyperlink r:id="rId230" w:anchor="cite_note-Moskowitz-28" w:history="1">
        <w:r w:rsidRPr="005B4E41">
          <w:rPr>
            <w:rFonts w:ascii="Arial" w:eastAsia="Times New Roman" w:hAnsi="Arial" w:cs="Arial"/>
            <w:color w:val="0B0080"/>
            <w:sz w:val="17"/>
            <w:szCs w:val="17"/>
            <w:u w:val="single"/>
            <w:vertAlign w:val="superscript"/>
            <w:lang w:val="en" w:eastAsia="en-GB"/>
          </w:rPr>
          <w:t>[28]</w:t>
        </w:r>
      </w:hyperlink>
      <w:r w:rsidRPr="005B4E41">
        <w:rPr>
          <w:rFonts w:ascii="Arial" w:eastAsia="Times New Roman" w:hAnsi="Arial" w:cs="Arial"/>
          <w:color w:val="202122"/>
          <w:sz w:val="17"/>
          <w:szCs w:val="17"/>
          <w:vertAlign w:val="superscript"/>
          <w:lang w:val="en" w:eastAsia="en-GB"/>
        </w:rPr>
        <w:t>:168</w:t>
      </w:r>
      <w:r w:rsidRPr="005B4E41">
        <w:rPr>
          <w:rFonts w:ascii="Arial" w:eastAsia="Times New Roman" w:hAnsi="Arial" w:cs="Arial"/>
          <w:color w:val="202122"/>
          <w:sz w:val="24"/>
          <w:szCs w:val="24"/>
          <w:lang w:val="en" w:eastAsia="en-GB"/>
        </w:rPr>
        <w:t> They were followed by the </w:t>
      </w:r>
      <w:hyperlink r:id="rId231" w:tooltip="Silicon" w:history="1">
        <w:r w:rsidRPr="005B4E41">
          <w:rPr>
            <w:rFonts w:ascii="Arial" w:eastAsia="Times New Roman" w:hAnsi="Arial" w:cs="Arial"/>
            <w:color w:val="0B0080"/>
            <w:sz w:val="24"/>
            <w:szCs w:val="24"/>
            <w:u w:val="single"/>
            <w:lang w:val="en" w:eastAsia="en-GB"/>
          </w:rPr>
          <w:t>silicon</w:t>
        </w:r>
      </w:hyperlink>
      <w:r w:rsidRPr="005B4E41">
        <w:rPr>
          <w:rFonts w:ascii="Arial" w:eastAsia="Times New Roman" w:hAnsi="Arial" w:cs="Arial"/>
          <w:color w:val="202122"/>
          <w:sz w:val="24"/>
          <w:szCs w:val="24"/>
          <w:lang w:val="en" w:eastAsia="en-GB"/>
        </w:rPr>
        <w:t>-based </w:t>
      </w:r>
      <w:hyperlink r:id="rId232" w:tooltip="MOSFET" w:history="1">
        <w:r w:rsidRPr="005B4E41">
          <w:rPr>
            <w:rFonts w:ascii="Arial" w:eastAsia="Times New Roman" w:hAnsi="Arial" w:cs="Arial"/>
            <w:color w:val="0B0080"/>
            <w:sz w:val="24"/>
            <w:szCs w:val="24"/>
            <w:u w:val="single"/>
            <w:lang w:val="en" w:eastAsia="en-GB"/>
          </w:rPr>
          <w:t>MOSFET</w:t>
        </w:r>
      </w:hyperlink>
      <w:r w:rsidRPr="005B4E41">
        <w:rPr>
          <w:rFonts w:ascii="Arial" w:eastAsia="Times New Roman" w:hAnsi="Arial" w:cs="Arial"/>
          <w:color w:val="202122"/>
          <w:sz w:val="24"/>
          <w:szCs w:val="24"/>
          <w:lang w:val="en" w:eastAsia="en-GB"/>
        </w:rPr>
        <w:t> (metal-oxide-semiconductor field-effect transistor, or MOS transistor), invented by </w:t>
      </w:r>
      <w:hyperlink r:id="rId233" w:tooltip="Mohamed M. Atalla" w:history="1">
        <w:r w:rsidRPr="005B4E41">
          <w:rPr>
            <w:rFonts w:ascii="Arial" w:eastAsia="Times New Roman" w:hAnsi="Arial" w:cs="Arial"/>
            <w:color w:val="0B0080"/>
            <w:sz w:val="24"/>
            <w:szCs w:val="24"/>
            <w:u w:val="single"/>
            <w:lang w:val="en" w:eastAsia="en-GB"/>
          </w:rPr>
          <w:t>Mohamed M. Atalla</w:t>
        </w:r>
      </w:hyperlink>
      <w:r w:rsidRPr="005B4E41">
        <w:rPr>
          <w:rFonts w:ascii="Arial" w:eastAsia="Times New Roman" w:hAnsi="Arial" w:cs="Arial"/>
          <w:color w:val="202122"/>
          <w:sz w:val="24"/>
          <w:szCs w:val="24"/>
          <w:lang w:val="en" w:eastAsia="en-GB"/>
        </w:rPr>
        <w:t> and </w:t>
      </w:r>
      <w:proofErr w:type="spellStart"/>
      <w:r w:rsidRPr="005B4E41">
        <w:rPr>
          <w:rFonts w:ascii="Arial" w:eastAsia="Times New Roman" w:hAnsi="Arial" w:cs="Arial"/>
          <w:color w:val="202122"/>
          <w:sz w:val="24"/>
          <w:szCs w:val="24"/>
          <w:lang w:val="en" w:eastAsia="en-GB"/>
        </w:rPr>
        <w:fldChar w:fldCharType="begin"/>
      </w:r>
      <w:r w:rsidRPr="005B4E41">
        <w:rPr>
          <w:rFonts w:ascii="Arial" w:eastAsia="Times New Roman" w:hAnsi="Arial" w:cs="Arial"/>
          <w:color w:val="202122"/>
          <w:sz w:val="24"/>
          <w:szCs w:val="24"/>
          <w:lang w:val="en" w:eastAsia="en-GB"/>
        </w:rPr>
        <w:instrText xml:space="preserve"> HYPERLINK "https://en.wikipedia.org/wiki/Dawon_Kahng" \o "Dawon Kahng" </w:instrText>
      </w:r>
      <w:r w:rsidRPr="005B4E41">
        <w:rPr>
          <w:rFonts w:ascii="Arial" w:eastAsia="Times New Roman" w:hAnsi="Arial" w:cs="Arial"/>
          <w:color w:val="202122"/>
          <w:sz w:val="24"/>
          <w:szCs w:val="24"/>
          <w:lang w:val="en" w:eastAsia="en-GB"/>
        </w:rPr>
        <w:fldChar w:fldCharType="separate"/>
      </w:r>
      <w:r w:rsidRPr="005B4E41">
        <w:rPr>
          <w:rFonts w:ascii="Arial" w:eastAsia="Times New Roman" w:hAnsi="Arial" w:cs="Arial"/>
          <w:color w:val="0B0080"/>
          <w:sz w:val="24"/>
          <w:szCs w:val="24"/>
          <w:u w:val="single"/>
          <w:lang w:val="en" w:eastAsia="en-GB"/>
        </w:rPr>
        <w:t>Dawon</w:t>
      </w:r>
      <w:proofErr w:type="spellEnd"/>
      <w:r w:rsidRPr="005B4E41">
        <w:rPr>
          <w:rFonts w:ascii="Arial" w:eastAsia="Times New Roman" w:hAnsi="Arial" w:cs="Arial"/>
          <w:color w:val="0B0080"/>
          <w:sz w:val="24"/>
          <w:szCs w:val="24"/>
          <w:u w:val="single"/>
          <w:lang w:val="en" w:eastAsia="en-GB"/>
        </w:rPr>
        <w:t xml:space="preserve"> </w:t>
      </w:r>
      <w:proofErr w:type="spellStart"/>
      <w:r w:rsidRPr="005B4E41">
        <w:rPr>
          <w:rFonts w:ascii="Arial" w:eastAsia="Times New Roman" w:hAnsi="Arial" w:cs="Arial"/>
          <w:color w:val="0B0080"/>
          <w:sz w:val="24"/>
          <w:szCs w:val="24"/>
          <w:u w:val="single"/>
          <w:lang w:val="en" w:eastAsia="en-GB"/>
        </w:rPr>
        <w:t>Kahng</w:t>
      </w:r>
      <w:proofErr w:type="spellEnd"/>
      <w:r w:rsidRPr="005B4E41">
        <w:rPr>
          <w:rFonts w:ascii="Arial" w:eastAsia="Times New Roman" w:hAnsi="Arial" w:cs="Arial"/>
          <w:color w:val="202122"/>
          <w:sz w:val="24"/>
          <w:szCs w:val="24"/>
          <w:lang w:val="en" w:eastAsia="en-GB"/>
        </w:rPr>
        <w:fldChar w:fldCharType="end"/>
      </w:r>
      <w:r w:rsidRPr="005B4E41">
        <w:rPr>
          <w:rFonts w:ascii="Arial" w:eastAsia="Times New Roman" w:hAnsi="Arial" w:cs="Arial"/>
          <w:color w:val="202122"/>
          <w:sz w:val="24"/>
          <w:szCs w:val="24"/>
          <w:lang w:val="en" w:eastAsia="en-GB"/>
        </w:rPr>
        <w:t> at Bell Labs in 1959.</w:t>
      </w:r>
      <w:hyperlink r:id="rId234" w:anchor="cite_note-computerhistory-29" w:history="1">
        <w:r w:rsidRPr="005B4E41">
          <w:rPr>
            <w:rFonts w:ascii="Arial" w:eastAsia="Times New Roman" w:hAnsi="Arial" w:cs="Arial"/>
            <w:color w:val="0B0080"/>
            <w:sz w:val="17"/>
            <w:szCs w:val="17"/>
            <w:u w:val="single"/>
            <w:vertAlign w:val="superscript"/>
            <w:lang w:val="en" w:eastAsia="en-GB"/>
          </w:rPr>
          <w:t>[29]</w:t>
        </w:r>
      </w:hyperlink>
      <w:hyperlink r:id="rId235" w:anchor="cite_note-computerhistory-transistor-30" w:history="1">
        <w:r w:rsidRPr="005B4E41">
          <w:rPr>
            <w:rFonts w:ascii="Arial" w:eastAsia="Times New Roman" w:hAnsi="Arial" w:cs="Arial"/>
            <w:color w:val="0B0080"/>
            <w:sz w:val="17"/>
            <w:szCs w:val="17"/>
            <w:u w:val="single"/>
            <w:vertAlign w:val="superscript"/>
            <w:lang w:val="en" w:eastAsia="en-GB"/>
          </w:rPr>
          <w:t>[30]</w:t>
        </w:r>
      </w:hyperlink>
      <w:hyperlink r:id="rId236" w:anchor="cite_note-triumph-31" w:history="1">
        <w:r w:rsidRPr="005B4E41">
          <w:rPr>
            <w:rFonts w:ascii="Arial" w:eastAsia="Times New Roman" w:hAnsi="Arial" w:cs="Arial"/>
            <w:color w:val="0B0080"/>
            <w:sz w:val="17"/>
            <w:szCs w:val="17"/>
            <w:u w:val="single"/>
            <w:vertAlign w:val="superscript"/>
            <w:lang w:val="en" w:eastAsia="en-GB"/>
          </w:rPr>
          <w:t>[31]</w:t>
        </w:r>
      </w:hyperlink>
      <w:r w:rsidRPr="005B4E41">
        <w:rPr>
          <w:rFonts w:ascii="Arial" w:eastAsia="Times New Roman" w:hAnsi="Arial" w:cs="Arial"/>
          <w:color w:val="202122"/>
          <w:sz w:val="24"/>
          <w:szCs w:val="24"/>
          <w:lang w:val="en" w:eastAsia="en-GB"/>
        </w:rPr>
        <w:t xml:space="preserve"> It was the first truly compact transistor that could be </w:t>
      </w:r>
      <w:proofErr w:type="spellStart"/>
      <w:r w:rsidRPr="005B4E41">
        <w:rPr>
          <w:rFonts w:ascii="Arial" w:eastAsia="Times New Roman" w:hAnsi="Arial" w:cs="Arial"/>
          <w:color w:val="202122"/>
          <w:sz w:val="24"/>
          <w:szCs w:val="24"/>
          <w:lang w:val="en" w:eastAsia="en-GB"/>
        </w:rPr>
        <w:t>miniaturised</w:t>
      </w:r>
      <w:proofErr w:type="spellEnd"/>
      <w:r w:rsidRPr="005B4E41">
        <w:rPr>
          <w:rFonts w:ascii="Arial" w:eastAsia="Times New Roman" w:hAnsi="Arial" w:cs="Arial"/>
          <w:color w:val="202122"/>
          <w:sz w:val="24"/>
          <w:szCs w:val="24"/>
          <w:lang w:val="en" w:eastAsia="en-GB"/>
        </w:rPr>
        <w:t xml:space="preserve"> and mass-produced for a wide range of uses,</w:t>
      </w:r>
      <w:hyperlink r:id="rId237" w:anchor="cite_note-Moskowitz-28" w:history="1">
        <w:r w:rsidRPr="005B4E41">
          <w:rPr>
            <w:rFonts w:ascii="Arial" w:eastAsia="Times New Roman" w:hAnsi="Arial" w:cs="Arial"/>
            <w:color w:val="0B0080"/>
            <w:sz w:val="17"/>
            <w:szCs w:val="17"/>
            <w:u w:val="single"/>
            <w:vertAlign w:val="superscript"/>
            <w:lang w:val="en" w:eastAsia="en-GB"/>
          </w:rPr>
          <w:t>[28]</w:t>
        </w:r>
      </w:hyperlink>
      <w:r w:rsidRPr="005B4E41">
        <w:rPr>
          <w:rFonts w:ascii="Arial" w:eastAsia="Times New Roman" w:hAnsi="Arial" w:cs="Arial"/>
          <w:color w:val="202122"/>
          <w:sz w:val="17"/>
          <w:szCs w:val="17"/>
          <w:vertAlign w:val="superscript"/>
          <w:lang w:val="en" w:eastAsia="en-GB"/>
        </w:rPr>
        <w:t>:165,179</w:t>
      </w:r>
      <w:r w:rsidRPr="005B4E41">
        <w:rPr>
          <w:rFonts w:ascii="Arial" w:eastAsia="Times New Roman" w:hAnsi="Arial" w:cs="Arial"/>
          <w:color w:val="202122"/>
          <w:sz w:val="24"/>
          <w:szCs w:val="24"/>
          <w:lang w:val="en" w:eastAsia="en-GB"/>
        </w:rPr>
        <w:t> leading to the </w:t>
      </w:r>
      <w:hyperlink r:id="rId238" w:tooltip="Silicon revolution" w:history="1">
        <w:r w:rsidRPr="005B4E41">
          <w:rPr>
            <w:rFonts w:ascii="Arial" w:eastAsia="Times New Roman" w:hAnsi="Arial" w:cs="Arial"/>
            <w:color w:val="0B0080"/>
            <w:sz w:val="24"/>
            <w:szCs w:val="24"/>
            <w:u w:val="single"/>
            <w:lang w:val="en" w:eastAsia="en-GB"/>
          </w:rPr>
          <w:t>silicon revolution</w:t>
        </w:r>
      </w:hyperlink>
      <w:r w:rsidRPr="005B4E41">
        <w:rPr>
          <w:rFonts w:ascii="Arial" w:eastAsia="Times New Roman" w:hAnsi="Arial" w:cs="Arial"/>
          <w:color w:val="202122"/>
          <w:sz w:val="24"/>
          <w:szCs w:val="24"/>
          <w:lang w:val="en" w:eastAsia="en-GB"/>
        </w:rPr>
        <w:t>.</w:t>
      </w:r>
      <w:hyperlink r:id="rId239" w:anchor="cite_note-Feldman-32" w:history="1">
        <w:r w:rsidRPr="005B4E41">
          <w:rPr>
            <w:rFonts w:ascii="Arial" w:eastAsia="Times New Roman" w:hAnsi="Arial" w:cs="Arial"/>
            <w:color w:val="0B0080"/>
            <w:sz w:val="17"/>
            <w:szCs w:val="17"/>
            <w:u w:val="single"/>
            <w:vertAlign w:val="superscript"/>
            <w:lang w:val="en" w:eastAsia="en-GB"/>
          </w:rPr>
          <w:t>[32]</w:t>
        </w:r>
      </w:hyperlink>
      <w:r w:rsidRPr="005B4E41">
        <w:rPr>
          <w:rFonts w:ascii="Arial" w:eastAsia="Times New Roman" w:hAnsi="Arial" w:cs="Arial"/>
          <w:color w:val="202122"/>
          <w:sz w:val="24"/>
          <w:szCs w:val="24"/>
          <w:lang w:val="en" w:eastAsia="en-GB"/>
        </w:rPr>
        <w:t> Solid-state devices started becoming prevalent from the 1960s, with the transition from </w:t>
      </w:r>
      <w:hyperlink r:id="rId240" w:tooltip="Vacuum tube" w:history="1">
        <w:r w:rsidRPr="005B4E41">
          <w:rPr>
            <w:rFonts w:ascii="Arial" w:eastAsia="Times New Roman" w:hAnsi="Arial" w:cs="Arial"/>
            <w:color w:val="0B0080"/>
            <w:sz w:val="24"/>
            <w:szCs w:val="24"/>
            <w:u w:val="single"/>
            <w:lang w:val="en" w:eastAsia="en-GB"/>
          </w:rPr>
          <w:t>vacuum tubes</w:t>
        </w:r>
      </w:hyperlink>
      <w:r w:rsidRPr="005B4E41">
        <w:rPr>
          <w:rFonts w:ascii="Arial" w:eastAsia="Times New Roman" w:hAnsi="Arial" w:cs="Arial"/>
          <w:color w:val="202122"/>
          <w:sz w:val="24"/>
          <w:szCs w:val="24"/>
          <w:lang w:val="en" w:eastAsia="en-GB"/>
        </w:rPr>
        <w:t> to semiconductor </w:t>
      </w:r>
      <w:hyperlink r:id="rId241" w:tooltip="Diode" w:history="1">
        <w:r w:rsidRPr="005B4E41">
          <w:rPr>
            <w:rFonts w:ascii="Arial" w:eastAsia="Times New Roman" w:hAnsi="Arial" w:cs="Arial"/>
            <w:color w:val="0B0080"/>
            <w:sz w:val="24"/>
            <w:szCs w:val="24"/>
            <w:u w:val="single"/>
            <w:lang w:val="en" w:eastAsia="en-GB"/>
          </w:rPr>
          <w:t>diodes</w:t>
        </w:r>
      </w:hyperlink>
      <w:r w:rsidRPr="005B4E41">
        <w:rPr>
          <w:rFonts w:ascii="Arial" w:eastAsia="Times New Roman" w:hAnsi="Arial" w:cs="Arial"/>
          <w:color w:val="202122"/>
          <w:sz w:val="24"/>
          <w:szCs w:val="24"/>
          <w:lang w:val="en" w:eastAsia="en-GB"/>
        </w:rPr>
        <w:t>, transistors, </w:t>
      </w:r>
      <w:hyperlink r:id="rId242" w:tooltip="Integrated circuit" w:history="1">
        <w:r w:rsidRPr="005B4E41">
          <w:rPr>
            <w:rFonts w:ascii="Arial" w:eastAsia="Times New Roman" w:hAnsi="Arial" w:cs="Arial"/>
            <w:color w:val="0B0080"/>
            <w:sz w:val="24"/>
            <w:szCs w:val="24"/>
            <w:u w:val="single"/>
            <w:lang w:val="en" w:eastAsia="en-GB"/>
          </w:rPr>
          <w:t>integrated circuit</w:t>
        </w:r>
      </w:hyperlink>
      <w:r w:rsidRPr="005B4E41">
        <w:rPr>
          <w:rFonts w:ascii="Arial" w:eastAsia="Times New Roman" w:hAnsi="Arial" w:cs="Arial"/>
          <w:color w:val="202122"/>
          <w:sz w:val="24"/>
          <w:szCs w:val="24"/>
          <w:lang w:val="en" w:eastAsia="en-GB"/>
        </w:rPr>
        <w:t> (IC) chips, MOSFETs, and </w:t>
      </w:r>
      <w:hyperlink r:id="rId243" w:tooltip="Light-emitting diode" w:history="1">
        <w:r w:rsidRPr="005B4E41">
          <w:rPr>
            <w:rFonts w:ascii="Arial" w:eastAsia="Times New Roman" w:hAnsi="Arial" w:cs="Arial"/>
            <w:color w:val="0B0080"/>
            <w:sz w:val="24"/>
            <w:szCs w:val="24"/>
            <w:u w:val="single"/>
            <w:lang w:val="en" w:eastAsia="en-GB"/>
          </w:rPr>
          <w:t>light-emitting diode</w:t>
        </w:r>
      </w:hyperlink>
      <w:r w:rsidRPr="005B4E41">
        <w:rPr>
          <w:rFonts w:ascii="Arial" w:eastAsia="Times New Roman" w:hAnsi="Arial" w:cs="Arial"/>
          <w:color w:val="202122"/>
          <w:sz w:val="24"/>
          <w:szCs w:val="24"/>
          <w:lang w:val="en" w:eastAsia="en-GB"/>
        </w:rPr>
        <w:t> (LED) technology.</w:t>
      </w:r>
    </w:p>
    <w:p w14:paraId="42C5F66A" w14:textId="77777777" w:rsidR="005B4E41" w:rsidRPr="005B4E41" w:rsidRDefault="005B4E41" w:rsidP="005B4E41">
      <w:pPr>
        <w:spacing w:before="120" w:line="240" w:lineRule="auto"/>
        <w:rPr>
          <w:rFonts w:ascii="Arial" w:eastAsia="Times New Roman" w:hAnsi="Arial" w:cs="Arial"/>
          <w:color w:val="202122"/>
          <w:sz w:val="24"/>
          <w:szCs w:val="24"/>
          <w:lang w:val="en" w:eastAsia="en-GB"/>
        </w:rPr>
      </w:pPr>
      <w:r w:rsidRPr="005B4E41">
        <w:rPr>
          <w:rFonts w:ascii="Arial" w:eastAsia="Times New Roman" w:hAnsi="Arial" w:cs="Arial"/>
          <w:color w:val="202122"/>
          <w:sz w:val="24"/>
          <w:szCs w:val="24"/>
          <w:lang w:val="en" w:eastAsia="en-GB"/>
        </w:rPr>
        <w:t>The most common electronic device is the MOSFET,</w:t>
      </w:r>
      <w:hyperlink r:id="rId244" w:anchor="cite_note-computerhistory-transistor-30" w:history="1">
        <w:r w:rsidRPr="005B4E41">
          <w:rPr>
            <w:rFonts w:ascii="Arial" w:eastAsia="Times New Roman" w:hAnsi="Arial" w:cs="Arial"/>
            <w:color w:val="0B0080"/>
            <w:sz w:val="17"/>
            <w:szCs w:val="17"/>
            <w:u w:val="single"/>
            <w:vertAlign w:val="superscript"/>
            <w:lang w:val="en" w:eastAsia="en-GB"/>
          </w:rPr>
          <w:t>[30]</w:t>
        </w:r>
      </w:hyperlink>
      <w:hyperlink r:id="rId245" w:anchor="cite_note-Golio-33" w:history="1">
        <w:r w:rsidRPr="005B4E41">
          <w:rPr>
            <w:rFonts w:ascii="Arial" w:eastAsia="Times New Roman" w:hAnsi="Arial" w:cs="Arial"/>
            <w:color w:val="0B0080"/>
            <w:sz w:val="17"/>
            <w:szCs w:val="17"/>
            <w:u w:val="single"/>
            <w:vertAlign w:val="superscript"/>
            <w:lang w:val="en" w:eastAsia="en-GB"/>
          </w:rPr>
          <w:t>[33]</w:t>
        </w:r>
      </w:hyperlink>
      <w:r w:rsidRPr="005B4E41">
        <w:rPr>
          <w:rFonts w:ascii="Arial" w:eastAsia="Times New Roman" w:hAnsi="Arial" w:cs="Arial"/>
          <w:color w:val="202122"/>
          <w:sz w:val="24"/>
          <w:szCs w:val="24"/>
          <w:lang w:val="en" w:eastAsia="en-GB"/>
        </w:rPr>
        <w:t> which has become the most widely manufactured device in history.</w:t>
      </w:r>
      <w:hyperlink r:id="rId246" w:anchor="cite_note-computerhistory2018-34" w:history="1">
        <w:r w:rsidRPr="005B4E41">
          <w:rPr>
            <w:rFonts w:ascii="Arial" w:eastAsia="Times New Roman" w:hAnsi="Arial" w:cs="Arial"/>
            <w:color w:val="0B0080"/>
            <w:sz w:val="17"/>
            <w:szCs w:val="17"/>
            <w:u w:val="single"/>
            <w:vertAlign w:val="superscript"/>
            <w:lang w:val="en" w:eastAsia="en-GB"/>
          </w:rPr>
          <w:t>[34]</w:t>
        </w:r>
      </w:hyperlink>
      <w:r w:rsidRPr="005B4E41">
        <w:rPr>
          <w:rFonts w:ascii="Arial" w:eastAsia="Times New Roman" w:hAnsi="Arial" w:cs="Arial"/>
          <w:color w:val="202122"/>
          <w:sz w:val="24"/>
          <w:szCs w:val="24"/>
          <w:lang w:val="en" w:eastAsia="en-GB"/>
        </w:rPr>
        <w:t> Common solid-state MOS devices include </w:t>
      </w:r>
      <w:hyperlink r:id="rId247" w:tooltip="Microprocessor" w:history="1">
        <w:r w:rsidRPr="005B4E41">
          <w:rPr>
            <w:rFonts w:ascii="Arial" w:eastAsia="Times New Roman" w:hAnsi="Arial" w:cs="Arial"/>
            <w:color w:val="0B0080"/>
            <w:sz w:val="24"/>
            <w:szCs w:val="24"/>
            <w:u w:val="single"/>
            <w:lang w:val="en" w:eastAsia="en-GB"/>
          </w:rPr>
          <w:t>microprocessor</w:t>
        </w:r>
      </w:hyperlink>
      <w:r w:rsidRPr="005B4E41">
        <w:rPr>
          <w:rFonts w:ascii="Arial" w:eastAsia="Times New Roman" w:hAnsi="Arial" w:cs="Arial"/>
          <w:color w:val="202122"/>
          <w:sz w:val="24"/>
          <w:szCs w:val="24"/>
          <w:lang w:val="en" w:eastAsia="en-GB"/>
        </w:rPr>
        <w:t> chips</w:t>
      </w:r>
      <w:hyperlink r:id="rId248" w:anchor="cite_note-ieee-35" w:history="1">
        <w:r w:rsidRPr="005B4E41">
          <w:rPr>
            <w:rFonts w:ascii="Arial" w:eastAsia="Times New Roman" w:hAnsi="Arial" w:cs="Arial"/>
            <w:color w:val="0B0080"/>
            <w:sz w:val="17"/>
            <w:szCs w:val="17"/>
            <w:u w:val="single"/>
            <w:vertAlign w:val="superscript"/>
            <w:lang w:val="en" w:eastAsia="en-GB"/>
          </w:rPr>
          <w:t>[35]</w:t>
        </w:r>
      </w:hyperlink>
      <w:r w:rsidRPr="005B4E41">
        <w:rPr>
          <w:rFonts w:ascii="Arial" w:eastAsia="Times New Roman" w:hAnsi="Arial" w:cs="Arial"/>
          <w:color w:val="202122"/>
          <w:sz w:val="24"/>
          <w:szCs w:val="24"/>
          <w:lang w:val="en" w:eastAsia="en-GB"/>
        </w:rPr>
        <w:t> and </w:t>
      </w:r>
      <w:hyperlink r:id="rId249" w:tooltip="Semiconductor memory" w:history="1">
        <w:r w:rsidRPr="005B4E41">
          <w:rPr>
            <w:rFonts w:ascii="Arial" w:eastAsia="Times New Roman" w:hAnsi="Arial" w:cs="Arial"/>
            <w:color w:val="0B0080"/>
            <w:sz w:val="24"/>
            <w:szCs w:val="24"/>
            <w:u w:val="single"/>
            <w:lang w:val="en" w:eastAsia="en-GB"/>
          </w:rPr>
          <w:t>semiconductor memory</w:t>
        </w:r>
      </w:hyperlink>
      <w:r w:rsidRPr="005B4E41">
        <w:rPr>
          <w:rFonts w:ascii="Arial" w:eastAsia="Times New Roman" w:hAnsi="Arial" w:cs="Arial"/>
          <w:color w:val="202122"/>
          <w:sz w:val="24"/>
          <w:szCs w:val="24"/>
          <w:lang w:val="en" w:eastAsia="en-GB"/>
        </w:rPr>
        <w:t>.</w:t>
      </w:r>
      <w:hyperlink r:id="rId250" w:anchor="cite_note-36" w:history="1">
        <w:r w:rsidRPr="005B4E41">
          <w:rPr>
            <w:rFonts w:ascii="Arial" w:eastAsia="Times New Roman" w:hAnsi="Arial" w:cs="Arial"/>
            <w:color w:val="0B0080"/>
            <w:sz w:val="17"/>
            <w:szCs w:val="17"/>
            <w:u w:val="single"/>
            <w:vertAlign w:val="superscript"/>
            <w:lang w:val="en" w:eastAsia="en-GB"/>
          </w:rPr>
          <w:t>[36]</w:t>
        </w:r>
      </w:hyperlink>
      <w:hyperlink r:id="rId251" w:anchor="cite_note-37" w:history="1">
        <w:r w:rsidRPr="005B4E41">
          <w:rPr>
            <w:rFonts w:ascii="Arial" w:eastAsia="Times New Roman" w:hAnsi="Arial" w:cs="Arial"/>
            <w:color w:val="0B0080"/>
            <w:sz w:val="17"/>
            <w:szCs w:val="17"/>
            <w:u w:val="single"/>
            <w:vertAlign w:val="superscript"/>
            <w:lang w:val="en" w:eastAsia="en-GB"/>
          </w:rPr>
          <w:t>[37]</w:t>
        </w:r>
      </w:hyperlink>
      <w:r w:rsidRPr="005B4E41">
        <w:rPr>
          <w:rFonts w:ascii="Arial" w:eastAsia="Times New Roman" w:hAnsi="Arial" w:cs="Arial"/>
          <w:color w:val="202122"/>
          <w:sz w:val="24"/>
          <w:szCs w:val="24"/>
          <w:lang w:val="en" w:eastAsia="en-GB"/>
        </w:rPr>
        <w:t> A special type of semiconductor memory is </w:t>
      </w:r>
      <w:hyperlink r:id="rId252" w:tooltip="Flash memory" w:history="1">
        <w:r w:rsidRPr="005B4E41">
          <w:rPr>
            <w:rFonts w:ascii="Arial" w:eastAsia="Times New Roman" w:hAnsi="Arial" w:cs="Arial"/>
            <w:color w:val="0B0080"/>
            <w:sz w:val="24"/>
            <w:szCs w:val="24"/>
            <w:u w:val="single"/>
            <w:lang w:val="en" w:eastAsia="en-GB"/>
          </w:rPr>
          <w:t>flash memory</w:t>
        </w:r>
      </w:hyperlink>
      <w:r w:rsidRPr="005B4E41">
        <w:rPr>
          <w:rFonts w:ascii="Arial" w:eastAsia="Times New Roman" w:hAnsi="Arial" w:cs="Arial"/>
          <w:color w:val="202122"/>
          <w:sz w:val="24"/>
          <w:szCs w:val="24"/>
          <w:lang w:val="en" w:eastAsia="en-GB"/>
        </w:rPr>
        <w:t>, which is used in </w:t>
      </w:r>
      <w:hyperlink r:id="rId253" w:tooltip="USB flash drive" w:history="1">
        <w:r w:rsidRPr="005B4E41">
          <w:rPr>
            <w:rFonts w:ascii="Arial" w:eastAsia="Times New Roman" w:hAnsi="Arial" w:cs="Arial"/>
            <w:color w:val="0B0080"/>
            <w:sz w:val="24"/>
            <w:szCs w:val="24"/>
            <w:u w:val="single"/>
            <w:lang w:val="en" w:eastAsia="en-GB"/>
          </w:rPr>
          <w:t>USB flash drives</w:t>
        </w:r>
      </w:hyperlink>
      <w:r w:rsidRPr="005B4E41">
        <w:rPr>
          <w:rFonts w:ascii="Arial" w:eastAsia="Times New Roman" w:hAnsi="Arial" w:cs="Arial"/>
          <w:color w:val="202122"/>
          <w:sz w:val="24"/>
          <w:szCs w:val="24"/>
          <w:lang w:val="en" w:eastAsia="en-GB"/>
        </w:rPr>
        <w:t> and </w:t>
      </w:r>
      <w:hyperlink r:id="rId254" w:tooltip="Mobile devices" w:history="1">
        <w:r w:rsidRPr="005B4E41">
          <w:rPr>
            <w:rFonts w:ascii="Arial" w:eastAsia="Times New Roman" w:hAnsi="Arial" w:cs="Arial"/>
            <w:color w:val="0B0080"/>
            <w:sz w:val="24"/>
            <w:szCs w:val="24"/>
            <w:u w:val="single"/>
            <w:lang w:val="en" w:eastAsia="en-GB"/>
          </w:rPr>
          <w:t>mobile devices</w:t>
        </w:r>
      </w:hyperlink>
      <w:r w:rsidRPr="005B4E41">
        <w:rPr>
          <w:rFonts w:ascii="Arial" w:eastAsia="Times New Roman" w:hAnsi="Arial" w:cs="Arial"/>
          <w:color w:val="202122"/>
          <w:sz w:val="24"/>
          <w:szCs w:val="24"/>
          <w:lang w:val="en" w:eastAsia="en-GB"/>
        </w:rPr>
        <w:t>, as well as </w:t>
      </w:r>
      <w:hyperlink r:id="rId255" w:tooltip="Solid-state drive" w:history="1">
        <w:r w:rsidRPr="005B4E41">
          <w:rPr>
            <w:rFonts w:ascii="Arial" w:eastAsia="Times New Roman" w:hAnsi="Arial" w:cs="Arial"/>
            <w:color w:val="0B0080"/>
            <w:sz w:val="24"/>
            <w:szCs w:val="24"/>
            <w:u w:val="single"/>
            <w:lang w:val="en" w:eastAsia="en-GB"/>
          </w:rPr>
          <w:t>solid-state drive</w:t>
        </w:r>
      </w:hyperlink>
      <w:r w:rsidRPr="005B4E41">
        <w:rPr>
          <w:rFonts w:ascii="Arial" w:eastAsia="Times New Roman" w:hAnsi="Arial" w:cs="Arial"/>
          <w:color w:val="202122"/>
          <w:sz w:val="24"/>
          <w:szCs w:val="24"/>
          <w:lang w:val="en" w:eastAsia="en-GB"/>
        </w:rPr>
        <w:t> (SSD) technology to replace mechanically rotating magnetic disc </w:t>
      </w:r>
      <w:hyperlink r:id="rId256" w:tooltip="Hard disk drive" w:history="1">
        <w:r w:rsidRPr="005B4E41">
          <w:rPr>
            <w:rFonts w:ascii="Arial" w:eastAsia="Times New Roman" w:hAnsi="Arial" w:cs="Arial"/>
            <w:color w:val="0B0080"/>
            <w:sz w:val="24"/>
            <w:szCs w:val="24"/>
            <w:u w:val="single"/>
            <w:lang w:val="en" w:eastAsia="en-GB"/>
          </w:rPr>
          <w:t>hard disk drive</w:t>
        </w:r>
      </w:hyperlink>
      <w:r w:rsidRPr="005B4E41">
        <w:rPr>
          <w:rFonts w:ascii="Arial" w:eastAsia="Times New Roman" w:hAnsi="Arial" w:cs="Arial"/>
          <w:color w:val="202122"/>
          <w:sz w:val="24"/>
          <w:szCs w:val="24"/>
          <w:lang w:val="en" w:eastAsia="en-GB"/>
        </w:rPr>
        <w:t> (HDD) technology.</w:t>
      </w:r>
    </w:p>
    <w:p w14:paraId="3F8B1314" w14:textId="77777777" w:rsidR="005B4E41" w:rsidRPr="005B4E41" w:rsidRDefault="005B4E41" w:rsidP="005B4E41">
      <w:pPr>
        <w:pBdr>
          <w:bottom w:val="single" w:sz="6" w:space="0" w:color="A2A9B1"/>
        </w:pBdr>
        <w:spacing w:before="240" w:after="60" w:line="240" w:lineRule="auto"/>
        <w:outlineLvl w:val="1"/>
        <w:rPr>
          <w:rFonts w:ascii="Georgia" w:eastAsia="Times New Roman" w:hAnsi="Georgia" w:cs="Arial"/>
          <w:color w:val="000000"/>
          <w:sz w:val="36"/>
          <w:szCs w:val="36"/>
          <w:lang w:val="en" w:eastAsia="en-GB"/>
        </w:rPr>
      </w:pPr>
      <w:r w:rsidRPr="005B4E41">
        <w:rPr>
          <w:rFonts w:ascii="Georgia" w:eastAsia="Times New Roman" w:hAnsi="Georgia" w:cs="Arial"/>
          <w:color w:val="000000"/>
          <w:sz w:val="36"/>
          <w:szCs w:val="36"/>
          <w:lang w:val="en" w:eastAsia="en-GB"/>
        </w:rPr>
        <w:t>Concepts</w:t>
      </w:r>
    </w:p>
    <w:p w14:paraId="5567C68C" w14:textId="77777777" w:rsidR="005B4E41" w:rsidRPr="005B4E41" w:rsidRDefault="005B4E41" w:rsidP="005B4E41">
      <w:pPr>
        <w:spacing w:before="72" w:after="0" w:line="240" w:lineRule="auto"/>
        <w:outlineLvl w:val="2"/>
        <w:rPr>
          <w:rFonts w:ascii="Arial" w:eastAsia="Times New Roman" w:hAnsi="Arial" w:cs="Arial"/>
          <w:b/>
          <w:bCs/>
          <w:color w:val="000000"/>
          <w:sz w:val="29"/>
          <w:szCs w:val="29"/>
          <w:lang w:val="en" w:eastAsia="en-GB"/>
        </w:rPr>
      </w:pPr>
      <w:r w:rsidRPr="005B4E41">
        <w:rPr>
          <w:rFonts w:ascii="Arial" w:eastAsia="Times New Roman" w:hAnsi="Arial" w:cs="Arial"/>
          <w:b/>
          <w:bCs/>
          <w:color w:val="000000"/>
          <w:sz w:val="29"/>
          <w:szCs w:val="29"/>
          <w:lang w:val="en" w:eastAsia="en-GB"/>
        </w:rPr>
        <w:t>Electric charge</w:t>
      </w:r>
    </w:p>
    <w:p w14:paraId="0938D25D" w14:textId="77777777" w:rsidR="005B4E41" w:rsidRPr="005B4E41" w:rsidRDefault="005B4E41" w:rsidP="005B4E41">
      <w:pPr>
        <w:spacing w:line="240" w:lineRule="auto"/>
        <w:rPr>
          <w:rFonts w:ascii="Arial" w:eastAsia="Times New Roman" w:hAnsi="Arial" w:cs="Arial"/>
          <w:i/>
          <w:iCs/>
          <w:color w:val="202122"/>
          <w:sz w:val="24"/>
          <w:szCs w:val="24"/>
          <w:lang w:val="en" w:eastAsia="en-GB"/>
        </w:rPr>
      </w:pPr>
      <w:r w:rsidRPr="005B4E41">
        <w:rPr>
          <w:rFonts w:ascii="Arial" w:eastAsia="Times New Roman" w:hAnsi="Arial" w:cs="Arial"/>
          <w:i/>
          <w:iCs/>
          <w:color w:val="202122"/>
          <w:sz w:val="24"/>
          <w:szCs w:val="24"/>
          <w:lang w:val="en" w:eastAsia="en-GB"/>
        </w:rPr>
        <w:t>Main article: </w:t>
      </w:r>
      <w:hyperlink r:id="rId257" w:tooltip="Electric charge" w:history="1">
        <w:r w:rsidRPr="005B4E41">
          <w:rPr>
            <w:rFonts w:ascii="Arial" w:eastAsia="Times New Roman" w:hAnsi="Arial" w:cs="Arial"/>
            <w:i/>
            <w:iCs/>
            <w:color w:val="0B0080"/>
            <w:sz w:val="24"/>
            <w:szCs w:val="24"/>
            <w:u w:val="single"/>
            <w:lang w:val="en" w:eastAsia="en-GB"/>
          </w:rPr>
          <w:t>Electric charge</w:t>
        </w:r>
      </w:hyperlink>
    </w:p>
    <w:p w14:paraId="63EAE3AB" w14:textId="77777777" w:rsidR="005B4E41" w:rsidRPr="005B4E41" w:rsidRDefault="005B4E41" w:rsidP="005B4E41">
      <w:pPr>
        <w:spacing w:line="240" w:lineRule="auto"/>
        <w:rPr>
          <w:rFonts w:ascii="Arial" w:eastAsia="Times New Roman" w:hAnsi="Arial" w:cs="Arial"/>
          <w:i/>
          <w:iCs/>
          <w:color w:val="202122"/>
          <w:sz w:val="24"/>
          <w:szCs w:val="24"/>
          <w:lang w:val="en" w:eastAsia="en-GB"/>
        </w:rPr>
      </w:pPr>
      <w:r w:rsidRPr="005B4E41">
        <w:rPr>
          <w:rFonts w:ascii="Arial" w:eastAsia="Times New Roman" w:hAnsi="Arial" w:cs="Arial"/>
          <w:i/>
          <w:iCs/>
          <w:color w:val="202122"/>
          <w:sz w:val="24"/>
          <w:szCs w:val="24"/>
          <w:lang w:val="en" w:eastAsia="en-GB"/>
        </w:rPr>
        <w:t>See also: </w:t>
      </w:r>
      <w:hyperlink r:id="rId258" w:tooltip="Electron" w:history="1">
        <w:r w:rsidRPr="005B4E41">
          <w:rPr>
            <w:rFonts w:ascii="Arial" w:eastAsia="Times New Roman" w:hAnsi="Arial" w:cs="Arial"/>
            <w:i/>
            <w:iCs/>
            <w:color w:val="0B0080"/>
            <w:sz w:val="24"/>
            <w:szCs w:val="24"/>
            <w:u w:val="single"/>
            <w:lang w:val="en" w:eastAsia="en-GB"/>
          </w:rPr>
          <w:t>electron</w:t>
        </w:r>
      </w:hyperlink>
      <w:r w:rsidRPr="005B4E41">
        <w:rPr>
          <w:rFonts w:ascii="Arial" w:eastAsia="Times New Roman" w:hAnsi="Arial" w:cs="Arial"/>
          <w:i/>
          <w:iCs/>
          <w:color w:val="202122"/>
          <w:sz w:val="24"/>
          <w:szCs w:val="24"/>
          <w:lang w:val="en" w:eastAsia="en-GB"/>
        </w:rPr>
        <w:t>, </w:t>
      </w:r>
      <w:hyperlink r:id="rId259" w:tooltip="Proton" w:history="1">
        <w:r w:rsidRPr="005B4E41">
          <w:rPr>
            <w:rFonts w:ascii="Arial" w:eastAsia="Times New Roman" w:hAnsi="Arial" w:cs="Arial"/>
            <w:i/>
            <w:iCs/>
            <w:color w:val="0B0080"/>
            <w:sz w:val="24"/>
            <w:szCs w:val="24"/>
            <w:u w:val="single"/>
            <w:lang w:val="en" w:eastAsia="en-GB"/>
          </w:rPr>
          <w:t>proton</w:t>
        </w:r>
      </w:hyperlink>
      <w:r w:rsidRPr="005B4E41">
        <w:rPr>
          <w:rFonts w:ascii="Arial" w:eastAsia="Times New Roman" w:hAnsi="Arial" w:cs="Arial"/>
          <w:i/>
          <w:iCs/>
          <w:color w:val="202122"/>
          <w:sz w:val="24"/>
          <w:szCs w:val="24"/>
          <w:lang w:val="en" w:eastAsia="en-GB"/>
        </w:rPr>
        <w:t>, and </w:t>
      </w:r>
      <w:hyperlink r:id="rId260" w:tooltip="Ion" w:history="1">
        <w:r w:rsidRPr="005B4E41">
          <w:rPr>
            <w:rFonts w:ascii="Arial" w:eastAsia="Times New Roman" w:hAnsi="Arial" w:cs="Arial"/>
            <w:i/>
            <w:iCs/>
            <w:color w:val="0B0080"/>
            <w:sz w:val="24"/>
            <w:szCs w:val="24"/>
            <w:u w:val="single"/>
            <w:lang w:val="en" w:eastAsia="en-GB"/>
          </w:rPr>
          <w:t>ion</w:t>
        </w:r>
      </w:hyperlink>
    </w:p>
    <w:p w14:paraId="452D0591" w14:textId="7B846ECD" w:rsidR="005B4E41" w:rsidRPr="005B4E41" w:rsidRDefault="005B4E41" w:rsidP="005B4E41">
      <w:pPr>
        <w:shd w:val="clear" w:color="auto" w:fill="F8F9FA"/>
        <w:spacing w:after="0" w:line="240" w:lineRule="auto"/>
        <w:jc w:val="center"/>
        <w:rPr>
          <w:rFonts w:ascii="Arial" w:eastAsia="Times New Roman" w:hAnsi="Arial" w:cs="Arial"/>
          <w:color w:val="202122"/>
          <w:sz w:val="20"/>
          <w:szCs w:val="20"/>
          <w:lang w:val="en" w:eastAsia="en-GB"/>
        </w:rPr>
      </w:pPr>
      <w:r w:rsidRPr="005B4E41">
        <w:rPr>
          <w:rFonts w:ascii="Arial" w:eastAsia="Times New Roman" w:hAnsi="Arial" w:cs="Arial"/>
          <w:noProof/>
          <w:color w:val="0B0080"/>
          <w:sz w:val="20"/>
          <w:szCs w:val="20"/>
          <w:lang w:val="en" w:eastAsia="en-GB"/>
        </w:rPr>
        <w:drawing>
          <wp:inline distT="0" distB="0" distL="0" distR="0" wp14:anchorId="50BDC0C3" wp14:editId="18A1353F">
            <wp:extent cx="1614170" cy="2156460"/>
            <wp:effectExtent l="0" t="0" r="5080" b="0"/>
            <wp:docPr id="22" name="Picture 22" descr="A clear glass dome has an external electrode which connects through the glass to a pair of gold leaves. A charged rod touches the external electrode and makes the leaves repel.">
              <a:hlinkClick xmlns:a="http://schemas.openxmlformats.org/drawingml/2006/main" r:id="rId26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 clear glass dome has an external electrode which connects through the glass to a pair of gold leaves. A charged rod touches the external electrode and makes the leaves repel.">
                      <a:hlinkClick r:id="rId261"/>
                    </pic:cNvPr>
                    <pic:cNvPicPr>
                      <a:picLocks noChangeAspect="1" noChangeArrowheads="1"/>
                    </pic:cNvPicPr>
                  </pic:nvPicPr>
                  <pic:blipFill>
                    <a:blip r:embed="rId262">
                      <a:extLst>
                        <a:ext uri="{28A0092B-C50C-407E-A947-70E740481C1C}">
                          <a14:useLocalDpi xmlns:a14="http://schemas.microsoft.com/office/drawing/2010/main" val="0"/>
                        </a:ext>
                      </a:extLst>
                    </a:blip>
                    <a:srcRect/>
                    <a:stretch>
                      <a:fillRect/>
                    </a:stretch>
                  </pic:blipFill>
                  <pic:spPr bwMode="auto">
                    <a:xfrm>
                      <a:off x="0" y="0"/>
                      <a:ext cx="1614170" cy="2156460"/>
                    </a:xfrm>
                    <a:prstGeom prst="rect">
                      <a:avLst/>
                    </a:prstGeom>
                    <a:noFill/>
                    <a:ln>
                      <a:noFill/>
                    </a:ln>
                  </pic:spPr>
                </pic:pic>
              </a:graphicData>
            </a:graphic>
          </wp:inline>
        </w:drawing>
      </w:r>
    </w:p>
    <w:p w14:paraId="6B3B5B79" w14:textId="77777777" w:rsidR="005B4E41" w:rsidRPr="005B4E41" w:rsidRDefault="005B4E41" w:rsidP="005B4E41">
      <w:pPr>
        <w:shd w:val="clear" w:color="auto" w:fill="F8F9FA"/>
        <w:spacing w:line="336" w:lineRule="atLeast"/>
        <w:rPr>
          <w:rFonts w:ascii="Arial" w:eastAsia="Times New Roman" w:hAnsi="Arial" w:cs="Arial"/>
          <w:color w:val="202122"/>
          <w:sz w:val="19"/>
          <w:szCs w:val="19"/>
          <w:lang w:val="en" w:eastAsia="en-GB"/>
        </w:rPr>
      </w:pPr>
      <w:r w:rsidRPr="005B4E41">
        <w:rPr>
          <w:rFonts w:ascii="Arial" w:eastAsia="Times New Roman" w:hAnsi="Arial" w:cs="Arial"/>
          <w:color w:val="202122"/>
          <w:sz w:val="19"/>
          <w:szCs w:val="19"/>
          <w:lang w:val="en" w:eastAsia="en-GB"/>
        </w:rPr>
        <w:t>Charge on a </w:t>
      </w:r>
      <w:hyperlink r:id="rId263" w:tooltip="Gold-leaf electroscope" w:history="1">
        <w:r w:rsidRPr="005B4E41">
          <w:rPr>
            <w:rFonts w:ascii="Arial" w:eastAsia="Times New Roman" w:hAnsi="Arial" w:cs="Arial"/>
            <w:color w:val="0B0080"/>
            <w:sz w:val="19"/>
            <w:szCs w:val="19"/>
            <w:u w:val="single"/>
            <w:lang w:val="en" w:eastAsia="en-GB"/>
          </w:rPr>
          <w:t>gold-leaf electroscope</w:t>
        </w:r>
      </w:hyperlink>
      <w:r w:rsidRPr="005B4E41">
        <w:rPr>
          <w:rFonts w:ascii="Arial" w:eastAsia="Times New Roman" w:hAnsi="Arial" w:cs="Arial"/>
          <w:color w:val="202122"/>
          <w:sz w:val="19"/>
          <w:szCs w:val="19"/>
          <w:lang w:val="en" w:eastAsia="en-GB"/>
        </w:rPr>
        <w:t> causes the leaves to visibly repel each other</w:t>
      </w:r>
    </w:p>
    <w:p w14:paraId="5F311BF4" w14:textId="77777777" w:rsidR="005B4E41" w:rsidRPr="005B4E41" w:rsidRDefault="005B4E41" w:rsidP="005B4E41">
      <w:pPr>
        <w:spacing w:before="120" w:line="240" w:lineRule="auto"/>
        <w:rPr>
          <w:rFonts w:ascii="Arial" w:eastAsia="Times New Roman" w:hAnsi="Arial" w:cs="Arial"/>
          <w:color w:val="202122"/>
          <w:sz w:val="24"/>
          <w:szCs w:val="24"/>
          <w:lang w:val="en" w:eastAsia="en-GB"/>
        </w:rPr>
      </w:pPr>
      <w:r w:rsidRPr="005B4E41">
        <w:rPr>
          <w:rFonts w:ascii="Arial" w:eastAsia="Times New Roman" w:hAnsi="Arial" w:cs="Arial"/>
          <w:color w:val="202122"/>
          <w:sz w:val="24"/>
          <w:szCs w:val="24"/>
          <w:lang w:val="en" w:eastAsia="en-GB"/>
        </w:rPr>
        <w:t>The presence of charge gives rise to an electrostatic force: charges exert a </w:t>
      </w:r>
      <w:hyperlink r:id="rId264" w:tooltip="Force" w:history="1">
        <w:r w:rsidRPr="005B4E41">
          <w:rPr>
            <w:rFonts w:ascii="Arial" w:eastAsia="Times New Roman" w:hAnsi="Arial" w:cs="Arial"/>
            <w:color w:val="0B0080"/>
            <w:sz w:val="24"/>
            <w:szCs w:val="24"/>
            <w:u w:val="single"/>
            <w:lang w:val="en" w:eastAsia="en-GB"/>
          </w:rPr>
          <w:t>force</w:t>
        </w:r>
      </w:hyperlink>
      <w:r w:rsidRPr="005B4E41">
        <w:rPr>
          <w:rFonts w:ascii="Arial" w:eastAsia="Times New Roman" w:hAnsi="Arial" w:cs="Arial"/>
          <w:color w:val="202122"/>
          <w:sz w:val="24"/>
          <w:szCs w:val="24"/>
          <w:lang w:val="en" w:eastAsia="en-GB"/>
        </w:rPr>
        <w:t> on each other, an effect that was known, though not understood, in antiquity.</w:t>
      </w:r>
      <w:hyperlink r:id="rId265" w:anchor="cite_note-uniphysics-20" w:history="1">
        <w:r w:rsidRPr="005B4E41">
          <w:rPr>
            <w:rFonts w:ascii="Arial" w:eastAsia="Times New Roman" w:hAnsi="Arial" w:cs="Arial"/>
            <w:color w:val="0B0080"/>
            <w:sz w:val="17"/>
            <w:szCs w:val="17"/>
            <w:u w:val="single"/>
            <w:vertAlign w:val="superscript"/>
            <w:lang w:val="en" w:eastAsia="en-GB"/>
          </w:rPr>
          <w:t>[20]</w:t>
        </w:r>
      </w:hyperlink>
      <w:r w:rsidRPr="005B4E41">
        <w:rPr>
          <w:rFonts w:ascii="Arial" w:eastAsia="Times New Roman" w:hAnsi="Arial" w:cs="Arial"/>
          <w:color w:val="202122"/>
          <w:sz w:val="17"/>
          <w:szCs w:val="17"/>
          <w:vertAlign w:val="superscript"/>
          <w:lang w:val="en" w:eastAsia="en-GB"/>
        </w:rPr>
        <w:t>:457</w:t>
      </w:r>
      <w:r w:rsidRPr="005B4E41">
        <w:rPr>
          <w:rFonts w:ascii="Arial" w:eastAsia="Times New Roman" w:hAnsi="Arial" w:cs="Arial"/>
          <w:color w:val="202122"/>
          <w:sz w:val="24"/>
          <w:szCs w:val="24"/>
          <w:lang w:val="en" w:eastAsia="en-GB"/>
        </w:rPr>
        <w:t xml:space="preserve"> A lightweight ball suspended from a string can be charged by touching it with a glass rod that has itself been charged by rubbing with a cloth. If a similar ball is charged by the same glass rod, it is found </w:t>
      </w:r>
      <w:r w:rsidRPr="005B4E41">
        <w:rPr>
          <w:rFonts w:ascii="Arial" w:eastAsia="Times New Roman" w:hAnsi="Arial" w:cs="Arial"/>
          <w:color w:val="202122"/>
          <w:sz w:val="24"/>
          <w:szCs w:val="24"/>
          <w:lang w:val="en" w:eastAsia="en-GB"/>
        </w:rPr>
        <w:lastRenderedPageBreak/>
        <w:t>to repel the first: the charge acts to force the two balls apart. Two balls that are charged with a rubbed amber rod also repel each other. However, if one ball is charged by the glass rod, and the other by an amber rod, the two balls are found to attract each other. These phenomena were investigated in the late eighteenth century by </w:t>
      </w:r>
      <w:hyperlink r:id="rId266" w:tooltip="Charles-Augustin de Coulomb" w:history="1">
        <w:r w:rsidRPr="005B4E41">
          <w:rPr>
            <w:rFonts w:ascii="Arial" w:eastAsia="Times New Roman" w:hAnsi="Arial" w:cs="Arial"/>
            <w:color w:val="0B0080"/>
            <w:sz w:val="24"/>
            <w:szCs w:val="24"/>
            <w:u w:val="single"/>
            <w:lang w:val="en" w:eastAsia="en-GB"/>
          </w:rPr>
          <w:t>Charles-Augustin de Coulomb</w:t>
        </w:r>
      </w:hyperlink>
      <w:r w:rsidRPr="005B4E41">
        <w:rPr>
          <w:rFonts w:ascii="Arial" w:eastAsia="Times New Roman" w:hAnsi="Arial" w:cs="Arial"/>
          <w:color w:val="202122"/>
          <w:sz w:val="24"/>
          <w:szCs w:val="24"/>
          <w:lang w:val="en" w:eastAsia="en-GB"/>
        </w:rPr>
        <w:t>, who deduced that charge manifests itself in two opposing forms. This discovery led to the well-known axiom: </w:t>
      </w:r>
      <w:r w:rsidRPr="005B4E41">
        <w:rPr>
          <w:rFonts w:ascii="Arial" w:eastAsia="Times New Roman" w:hAnsi="Arial" w:cs="Arial"/>
          <w:i/>
          <w:iCs/>
          <w:color w:val="202122"/>
          <w:sz w:val="24"/>
          <w:szCs w:val="24"/>
          <w:lang w:val="en" w:eastAsia="en-GB"/>
        </w:rPr>
        <w:t>like-charged objects repel and opposite-charged objects attract</w:t>
      </w:r>
      <w:r w:rsidRPr="005B4E41">
        <w:rPr>
          <w:rFonts w:ascii="Arial" w:eastAsia="Times New Roman" w:hAnsi="Arial" w:cs="Arial"/>
          <w:color w:val="202122"/>
          <w:sz w:val="24"/>
          <w:szCs w:val="24"/>
          <w:lang w:val="en" w:eastAsia="en-GB"/>
        </w:rPr>
        <w:t>.</w:t>
      </w:r>
      <w:hyperlink r:id="rId267" w:anchor="cite_note-uniphysics-20" w:history="1">
        <w:r w:rsidRPr="005B4E41">
          <w:rPr>
            <w:rFonts w:ascii="Arial" w:eastAsia="Times New Roman" w:hAnsi="Arial" w:cs="Arial"/>
            <w:color w:val="0B0080"/>
            <w:sz w:val="17"/>
            <w:szCs w:val="17"/>
            <w:u w:val="single"/>
            <w:vertAlign w:val="superscript"/>
            <w:lang w:val="en" w:eastAsia="en-GB"/>
          </w:rPr>
          <w:t>[20]</w:t>
        </w:r>
      </w:hyperlink>
    </w:p>
    <w:p w14:paraId="7A0A482A" w14:textId="77777777" w:rsidR="005B4E41" w:rsidRPr="005B4E41" w:rsidRDefault="005B4E41" w:rsidP="005B4E41">
      <w:pPr>
        <w:spacing w:before="120" w:line="240" w:lineRule="auto"/>
        <w:rPr>
          <w:rFonts w:ascii="Arial" w:eastAsia="Times New Roman" w:hAnsi="Arial" w:cs="Arial"/>
          <w:color w:val="202122"/>
          <w:sz w:val="24"/>
          <w:szCs w:val="24"/>
          <w:lang w:val="en" w:eastAsia="en-GB"/>
        </w:rPr>
      </w:pPr>
      <w:r w:rsidRPr="005B4E41">
        <w:rPr>
          <w:rFonts w:ascii="Arial" w:eastAsia="Times New Roman" w:hAnsi="Arial" w:cs="Arial"/>
          <w:color w:val="202122"/>
          <w:sz w:val="24"/>
          <w:szCs w:val="24"/>
          <w:lang w:val="en" w:eastAsia="en-GB"/>
        </w:rPr>
        <w:t xml:space="preserve">The force acts on the charged particles themselves, hence charge </w:t>
      </w:r>
      <w:proofErr w:type="gramStart"/>
      <w:r w:rsidRPr="005B4E41">
        <w:rPr>
          <w:rFonts w:ascii="Arial" w:eastAsia="Times New Roman" w:hAnsi="Arial" w:cs="Arial"/>
          <w:color w:val="202122"/>
          <w:sz w:val="24"/>
          <w:szCs w:val="24"/>
          <w:lang w:val="en" w:eastAsia="en-GB"/>
        </w:rPr>
        <w:t>has a tendency to</w:t>
      </w:r>
      <w:proofErr w:type="gramEnd"/>
      <w:r w:rsidRPr="005B4E41">
        <w:rPr>
          <w:rFonts w:ascii="Arial" w:eastAsia="Times New Roman" w:hAnsi="Arial" w:cs="Arial"/>
          <w:color w:val="202122"/>
          <w:sz w:val="24"/>
          <w:szCs w:val="24"/>
          <w:lang w:val="en" w:eastAsia="en-GB"/>
        </w:rPr>
        <w:t xml:space="preserve"> spread itself as evenly as possible over a conducting surface. The magnitude of the electromagnetic force, whether attractive or repulsive, is given by </w:t>
      </w:r>
      <w:hyperlink r:id="rId268" w:tooltip="Coulomb's law" w:history="1">
        <w:r w:rsidRPr="005B4E41">
          <w:rPr>
            <w:rFonts w:ascii="Arial" w:eastAsia="Times New Roman" w:hAnsi="Arial" w:cs="Arial"/>
            <w:color w:val="0B0080"/>
            <w:sz w:val="24"/>
            <w:szCs w:val="24"/>
            <w:u w:val="single"/>
            <w:lang w:val="en" w:eastAsia="en-GB"/>
          </w:rPr>
          <w:t>Coulomb's law</w:t>
        </w:r>
      </w:hyperlink>
      <w:r w:rsidRPr="005B4E41">
        <w:rPr>
          <w:rFonts w:ascii="Arial" w:eastAsia="Times New Roman" w:hAnsi="Arial" w:cs="Arial"/>
          <w:color w:val="202122"/>
          <w:sz w:val="24"/>
          <w:szCs w:val="24"/>
          <w:lang w:val="en" w:eastAsia="en-GB"/>
        </w:rPr>
        <w:t>, which relates the force to the product of the charges and has an </w:t>
      </w:r>
      <w:hyperlink r:id="rId269" w:tooltip="Inverse-square" w:history="1">
        <w:r w:rsidRPr="005B4E41">
          <w:rPr>
            <w:rFonts w:ascii="Arial" w:eastAsia="Times New Roman" w:hAnsi="Arial" w:cs="Arial"/>
            <w:color w:val="0B0080"/>
            <w:sz w:val="24"/>
            <w:szCs w:val="24"/>
            <w:u w:val="single"/>
            <w:lang w:val="en" w:eastAsia="en-GB"/>
          </w:rPr>
          <w:t>inverse-square</w:t>
        </w:r>
      </w:hyperlink>
      <w:r w:rsidRPr="005B4E41">
        <w:rPr>
          <w:rFonts w:ascii="Arial" w:eastAsia="Times New Roman" w:hAnsi="Arial" w:cs="Arial"/>
          <w:color w:val="202122"/>
          <w:sz w:val="24"/>
          <w:szCs w:val="24"/>
          <w:lang w:val="en" w:eastAsia="en-GB"/>
        </w:rPr>
        <w:t> relation to the distance between them.</w:t>
      </w:r>
      <w:hyperlink r:id="rId270" w:anchor="cite_note-38" w:history="1">
        <w:r w:rsidRPr="005B4E41">
          <w:rPr>
            <w:rFonts w:ascii="Arial" w:eastAsia="Times New Roman" w:hAnsi="Arial" w:cs="Arial"/>
            <w:color w:val="0B0080"/>
            <w:sz w:val="17"/>
            <w:szCs w:val="17"/>
            <w:u w:val="single"/>
            <w:vertAlign w:val="superscript"/>
            <w:lang w:val="en" w:eastAsia="en-GB"/>
          </w:rPr>
          <w:t>[38]</w:t>
        </w:r>
      </w:hyperlink>
      <w:hyperlink r:id="rId271" w:anchor="cite_note-Duffin-39" w:history="1">
        <w:r w:rsidRPr="005B4E41">
          <w:rPr>
            <w:rFonts w:ascii="Arial" w:eastAsia="Times New Roman" w:hAnsi="Arial" w:cs="Arial"/>
            <w:color w:val="0B0080"/>
            <w:sz w:val="17"/>
            <w:szCs w:val="17"/>
            <w:u w:val="single"/>
            <w:vertAlign w:val="superscript"/>
            <w:lang w:val="en" w:eastAsia="en-GB"/>
          </w:rPr>
          <w:t>[39]</w:t>
        </w:r>
      </w:hyperlink>
      <w:r w:rsidRPr="005B4E41">
        <w:rPr>
          <w:rFonts w:ascii="Arial" w:eastAsia="Times New Roman" w:hAnsi="Arial" w:cs="Arial"/>
          <w:color w:val="202122"/>
          <w:sz w:val="17"/>
          <w:szCs w:val="17"/>
          <w:vertAlign w:val="superscript"/>
          <w:lang w:val="en" w:eastAsia="en-GB"/>
        </w:rPr>
        <w:t>:35</w:t>
      </w:r>
      <w:r w:rsidRPr="005B4E41">
        <w:rPr>
          <w:rFonts w:ascii="Arial" w:eastAsia="Times New Roman" w:hAnsi="Arial" w:cs="Arial"/>
          <w:color w:val="202122"/>
          <w:sz w:val="24"/>
          <w:szCs w:val="24"/>
          <w:lang w:val="en" w:eastAsia="en-GB"/>
        </w:rPr>
        <w:t> The electromagnetic force is very strong, second only in strength to the </w:t>
      </w:r>
      <w:hyperlink r:id="rId272" w:tooltip="Strong interaction" w:history="1">
        <w:r w:rsidRPr="005B4E41">
          <w:rPr>
            <w:rFonts w:ascii="Arial" w:eastAsia="Times New Roman" w:hAnsi="Arial" w:cs="Arial"/>
            <w:color w:val="0B0080"/>
            <w:sz w:val="24"/>
            <w:szCs w:val="24"/>
            <w:u w:val="single"/>
            <w:lang w:val="en" w:eastAsia="en-GB"/>
          </w:rPr>
          <w:t>strong interaction</w:t>
        </w:r>
      </w:hyperlink>
      <w:r w:rsidRPr="005B4E41">
        <w:rPr>
          <w:rFonts w:ascii="Arial" w:eastAsia="Times New Roman" w:hAnsi="Arial" w:cs="Arial"/>
          <w:color w:val="202122"/>
          <w:sz w:val="24"/>
          <w:szCs w:val="24"/>
          <w:lang w:val="en" w:eastAsia="en-GB"/>
        </w:rPr>
        <w:t>,</w:t>
      </w:r>
      <w:hyperlink r:id="rId273" w:anchor="cite_note-40" w:history="1">
        <w:r w:rsidRPr="005B4E41">
          <w:rPr>
            <w:rFonts w:ascii="Arial" w:eastAsia="Times New Roman" w:hAnsi="Arial" w:cs="Arial"/>
            <w:color w:val="0B0080"/>
            <w:sz w:val="17"/>
            <w:szCs w:val="17"/>
            <w:u w:val="single"/>
            <w:vertAlign w:val="superscript"/>
            <w:lang w:val="en" w:eastAsia="en-GB"/>
          </w:rPr>
          <w:t>[40]</w:t>
        </w:r>
      </w:hyperlink>
      <w:r w:rsidRPr="005B4E41">
        <w:rPr>
          <w:rFonts w:ascii="Arial" w:eastAsia="Times New Roman" w:hAnsi="Arial" w:cs="Arial"/>
          <w:color w:val="202122"/>
          <w:sz w:val="24"/>
          <w:szCs w:val="24"/>
          <w:lang w:val="en" w:eastAsia="en-GB"/>
        </w:rPr>
        <w:t> but unlike that force it operates over all distances.</w:t>
      </w:r>
      <w:hyperlink r:id="rId274" w:anchor="cite_note-Umashankar-41" w:history="1">
        <w:r w:rsidRPr="005B4E41">
          <w:rPr>
            <w:rFonts w:ascii="Arial" w:eastAsia="Times New Roman" w:hAnsi="Arial" w:cs="Arial"/>
            <w:color w:val="0B0080"/>
            <w:sz w:val="17"/>
            <w:szCs w:val="17"/>
            <w:u w:val="single"/>
            <w:vertAlign w:val="superscript"/>
            <w:lang w:val="en" w:eastAsia="en-GB"/>
          </w:rPr>
          <w:t>[41]</w:t>
        </w:r>
      </w:hyperlink>
      <w:r w:rsidRPr="005B4E41">
        <w:rPr>
          <w:rFonts w:ascii="Arial" w:eastAsia="Times New Roman" w:hAnsi="Arial" w:cs="Arial"/>
          <w:color w:val="202122"/>
          <w:sz w:val="24"/>
          <w:szCs w:val="24"/>
          <w:lang w:val="en" w:eastAsia="en-GB"/>
        </w:rPr>
        <w:t> In comparison with the much weaker </w:t>
      </w:r>
      <w:hyperlink r:id="rId275" w:tooltip="Gravitational force" w:history="1">
        <w:r w:rsidRPr="005B4E41">
          <w:rPr>
            <w:rFonts w:ascii="Arial" w:eastAsia="Times New Roman" w:hAnsi="Arial" w:cs="Arial"/>
            <w:color w:val="0B0080"/>
            <w:sz w:val="24"/>
            <w:szCs w:val="24"/>
            <w:u w:val="single"/>
            <w:lang w:val="en" w:eastAsia="en-GB"/>
          </w:rPr>
          <w:t>gravitational force</w:t>
        </w:r>
      </w:hyperlink>
      <w:r w:rsidRPr="005B4E41">
        <w:rPr>
          <w:rFonts w:ascii="Arial" w:eastAsia="Times New Roman" w:hAnsi="Arial" w:cs="Arial"/>
          <w:color w:val="202122"/>
          <w:sz w:val="24"/>
          <w:szCs w:val="24"/>
          <w:lang w:val="en" w:eastAsia="en-GB"/>
        </w:rPr>
        <w:t>, the electromagnetic force pushing two electrons apart is 10</w:t>
      </w:r>
      <w:r w:rsidRPr="005B4E41">
        <w:rPr>
          <w:rFonts w:ascii="Arial" w:eastAsia="Times New Roman" w:hAnsi="Arial" w:cs="Arial"/>
          <w:color w:val="202122"/>
          <w:sz w:val="17"/>
          <w:szCs w:val="17"/>
          <w:vertAlign w:val="superscript"/>
          <w:lang w:val="en" w:eastAsia="en-GB"/>
        </w:rPr>
        <w:t>42</w:t>
      </w:r>
      <w:r w:rsidRPr="005B4E41">
        <w:rPr>
          <w:rFonts w:ascii="Arial" w:eastAsia="Times New Roman" w:hAnsi="Arial" w:cs="Arial"/>
          <w:color w:val="202122"/>
          <w:sz w:val="24"/>
          <w:szCs w:val="24"/>
          <w:lang w:val="en" w:eastAsia="en-GB"/>
        </w:rPr>
        <w:t> times that of the </w:t>
      </w:r>
      <w:hyperlink r:id="rId276" w:tooltip="Gravitation" w:history="1">
        <w:r w:rsidRPr="005B4E41">
          <w:rPr>
            <w:rFonts w:ascii="Arial" w:eastAsia="Times New Roman" w:hAnsi="Arial" w:cs="Arial"/>
            <w:color w:val="0B0080"/>
            <w:sz w:val="24"/>
            <w:szCs w:val="24"/>
            <w:u w:val="single"/>
            <w:lang w:val="en" w:eastAsia="en-GB"/>
          </w:rPr>
          <w:t>gravitational</w:t>
        </w:r>
      </w:hyperlink>
      <w:r w:rsidRPr="005B4E41">
        <w:rPr>
          <w:rFonts w:ascii="Arial" w:eastAsia="Times New Roman" w:hAnsi="Arial" w:cs="Arial"/>
          <w:color w:val="202122"/>
          <w:sz w:val="24"/>
          <w:szCs w:val="24"/>
          <w:lang w:val="en" w:eastAsia="en-GB"/>
        </w:rPr>
        <w:t> attraction pulling them together.</w:t>
      </w:r>
      <w:hyperlink r:id="rId277" w:anchor="cite_note-hawking-42" w:history="1">
        <w:r w:rsidRPr="005B4E41">
          <w:rPr>
            <w:rFonts w:ascii="Arial" w:eastAsia="Times New Roman" w:hAnsi="Arial" w:cs="Arial"/>
            <w:color w:val="0B0080"/>
            <w:sz w:val="17"/>
            <w:szCs w:val="17"/>
            <w:u w:val="single"/>
            <w:vertAlign w:val="superscript"/>
            <w:lang w:val="en" w:eastAsia="en-GB"/>
          </w:rPr>
          <w:t>[42]</w:t>
        </w:r>
      </w:hyperlink>
    </w:p>
    <w:p w14:paraId="777F5C01" w14:textId="77777777" w:rsidR="005B4E41" w:rsidRPr="005B4E41" w:rsidRDefault="005B4E41" w:rsidP="005B4E41">
      <w:pPr>
        <w:spacing w:before="120" w:line="240" w:lineRule="auto"/>
        <w:rPr>
          <w:rFonts w:ascii="Arial" w:eastAsia="Times New Roman" w:hAnsi="Arial" w:cs="Arial"/>
          <w:color w:val="202122"/>
          <w:sz w:val="24"/>
          <w:szCs w:val="24"/>
          <w:lang w:val="en" w:eastAsia="en-GB"/>
        </w:rPr>
      </w:pPr>
      <w:r w:rsidRPr="005B4E41">
        <w:rPr>
          <w:rFonts w:ascii="Arial" w:eastAsia="Times New Roman" w:hAnsi="Arial" w:cs="Arial"/>
          <w:color w:val="202122"/>
          <w:sz w:val="24"/>
          <w:szCs w:val="24"/>
          <w:lang w:val="en" w:eastAsia="en-GB"/>
        </w:rPr>
        <w:t>Study has shown that the origin of charge is from certain types of </w:t>
      </w:r>
      <w:hyperlink r:id="rId278" w:tooltip="Subatomic particle" w:history="1">
        <w:r w:rsidRPr="005B4E41">
          <w:rPr>
            <w:rFonts w:ascii="Arial" w:eastAsia="Times New Roman" w:hAnsi="Arial" w:cs="Arial"/>
            <w:color w:val="0B0080"/>
            <w:sz w:val="24"/>
            <w:szCs w:val="24"/>
            <w:u w:val="single"/>
            <w:lang w:val="en" w:eastAsia="en-GB"/>
          </w:rPr>
          <w:t>subatomic particles</w:t>
        </w:r>
      </w:hyperlink>
      <w:r w:rsidRPr="005B4E41">
        <w:rPr>
          <w:rFonts w:ascii="Arial" w:eastAsia="Times New Roman" w:hAnsi="Arial" w:cs="Arial"/>
          <w:color w:val="202122"/>
          <w:sz w:val="24"/>
          <w:szCs w:val="24"/>
          <w:lang w:val="en" w:eastAsia="en-GB"/>
        </w:rPr>
        <w:t> which have the property of electric charge. Electric charge gives rise to and interacts with the </w:t>
      </w:r>
      <w:hyperlink r:id="rId279" w:tooltip="Electromagnetic force" w:history="1">
        <w:r w:rsidRPr="005B4E41">
          <w:rPr>
            <w:rFonts w:ascii="Arial" w:eastAsia="Times New Roman" w:hAnsi="Arial" w:cs="Arial"/>
            <w:color w:val="0B0080"/>
            <w:sz w:val="24"/>
            <w:szCs w:val="24"/>
            <w:u w:val="single"/>
            <w:lang w:val="en" w:eastAsia="en-GB"/>
          </w:rPr>
          <w:t>electromagnetic force</w:t>
        </w:r>
      </w:hyperlink>
      <w:r w:rsidRPr="005B4E41">
        <w:rPr>
          <w:rFonts w:ascii="Arial" w:eastAsia="Times New Roman" w:hAnsi="Arial" w:cs="Arial"/>
          <w:color w:val="202122"/>
          <w:sz w:val="24"/>
          <w:szCs w:val="24"/>
          <w:lang w:val="en" w:eastAsia="en-GB"/>
        </w:rPr>
        <w:t>, one of the four </w:t>
      </w:r>
      <w:hyperlink r:id="rId280" w:tooltip="Fundamental force" w:history="1">
        <w:r w:rsidRPr="005B4E41">
          <w:rPr>
            <w:rFonts w:ascii="Arial" w:eastAsia="Times New Roman" w:hAnsi="Arial" w:cs="Arial"/>
            <w:color w:val="0B0080"/>
            <w:sz w:val="24"/>
            <w:szCs w:val="24"/>
            <w:u w:val="single"/>
            <w:lang w:val="en" w:eastAsia="en-GB"/>
          </w:rPr>
          <w:t>fundamental forces</w:t>
        </w:r>
      </w:hyperlink>
      <w:r w:rsidRPr="005B4E41">
        <w:rPr>
          <w:rFonts w:ascii="Arial" w:eastAsia="Times New Roman" w:hAnsi="Arial" w:cs="Arial"/>
          <w:color w:val="202122"/>
          <w:sz w:val="24"/>
          <w:szCs w:val="24"/>
          <w:lang w:val="en" w:eastAsia="en-GB"/>
        </w:rPr>
        <w:t> of nature. The most familiar carriers of electrical charge are the </w:t>
      </w:r>
      <w:hyperlink r:id="rId281" w:tooltip="Electron" w:history="1">
        <w:r w:rsidRPr="005B4E41">
          <w:rPr>
            <w:rFonts w:ascii="Arial" w:eastAsia="Times New Roman" w:hAnsi="Arial" w:cs="Arial"/>
            <w:color w:val="0B0080"/>
            <w:sz w:val="24"/>
            <w:szCs w:val="24"/>
            <w:u w:val="single"/>
            <w:lang w:val="en" w:eastAsia="en-GB"/>
          </w:rPr>
          <w:t>electron</w:t>
        </w:r>
      </w:hyperlink>
      <w:r w:rsidRPr="005B4E41">
        <w:rPr>
          <w:rFonts w:ascii="Arial" w:eastAsia="Times New Roman" w:hAnsi="Arial" w:cs="Arial"/>
          <w:color w:val="202122"/>
          <w:sz w:val="24"/>
          <w:szCs w:val="24"/>
          <w:lang w:val="en" w:eastAsia="en-GB"/>
        </w:rPr>
        <w:t> and </w:t>
      </w:r>
      <w:hyperlink r:id="rId282" w:tooltip="Proton" w:history="1">
        <w:r w:rsidRPr="005B4E41">
          <w:rPr>
            <w:rFonts w:ascii="Arial" w:eastAsia="Times New Roman" w:hAnsi="Arial" w:cs="Arial"/>
            <w:color w:val="0B0080"/>
            <w:sz w:val="24"/>
            <w:szCs w:val="24"/>
            <w:u w:val="single"/>
            <w:lang w:val="en" w:eastAsia="en-GB"/>
          </w:rPr>
          <w:t>proton</w:t>
        </w:r>
      </w:hyperlink>
      <w:r w:rsidRPr="005B4E41">
        <w:rPr>
          <w:rFonts w:ascii="Arial" w:eastAsia="Times New Roman" w:hAnsi="Arial" w:cs="Arial"/>
          <w:color w:val="202122"/>
          <w:sz w:val="24"/>
          <w:szCs w:val="24"/>
          <w:lang w:val="en" w:eastAsia="en-GB"/>
        </w:rPr>
        <w:t>. Experiment has shown charge to be a </w:t>
      </w:r>
      <w:hyperlink r:id="rId283" w:tooltip="Conserved quantity" w:history="1">
        <w:r w:rsidRPr="005B4E41">
          <w:rPr>
            <w:rFonts w:ascii="Arial" w:eastAsia="Times New Roman" w:hAnsi="Arial" w:cs="Arial"/>
            <w:color w:val="0B0080"/>
            <w:sz w:val="24"/>
            <w:szCs w:val="24"/>
            <w:u w:val="single"/>
            <w:lang w:val="en" w:eastAsia="en-GB"/>
          </w:rPr>
          <w:t>conserved quantity</w:t>
        </w:r>
      </w:hyperlink>
      <w:r w:rsidRPr="005B4E41">
        <w:rPr>
          <w:rFonts w:ascii="Arial" w:eastAsia="Times New Roman" w:hAnsi="Arial" w:cs="Arial"/>
          <w:color w:val="202122"/>
          <w:sz w:val="24"/>
          <w:szCs w:val="24"/>
          <w:lang w:val="en" w:eastAsia="en-GB"/>
        </w:rPr>
        <w:t>, that is, the net charge within an electrically isolated system will always remain constant regardless of any changes taking place within that system.</w:t>
      </w:r>
      <w:hyperlink r:id="rId284" w:anchor="cite_note-43" w:history="1">
        <w:r w:rsidRPr="005B4E41">
          <w:rPr>
            <w:rFonts w:ascii="Arial" w:eastAsia="Times New Roman" w:hAnsi="Arial" w:cs="Arial"/>
            <w:color w:val="0B0080"/>
            <w:sz w:val="17"/>
            <w:szCs w:val="17"/>
            <w:u w:val="single"/>
            <w:vertAlign w:val="superscript"/>
            <w:lang w:val="en" w:eastAsia="en-GB"/>
          </w:rPr>
          <w:t>[43]</w:t>
        </w:r>
      </w:hyperlink>
      <w:r w:rsidRPr="005B4E41">
        <w:rPr>
          <w:rFonts w:ascii="Arial" w:eastAsia="Times New Roman" w:hAnsi="Arial" w:cs="Arial"/>
          <w:color w:val="202122"/>
          <w:sz w:val="24"/>
          <w:szCs w:val="24"/>
          <w:lang w:val="en" w:eastAsia="en-GB"/>
        </w:rPr>
        <w:t> Within the system, charge may be transferred between bodies, either by direct contact, or by passing along a conducting material, such as a wire.</w:t>
      </w:r>
      <w:hyperlink r:id="rId285" w:anchor="cite_note-Duffin-39" w:history="1">
        <w:r w:rsidRPr="005B4E41">
          <w:rPr>
            <w:rFonts w:ascii="Arial" w:eastAsia="Times New Roman" w:hAnsi="Arial" w:cs="Arial"/>
            <w:color w:val="0B0080"/>
            <w:sz w:val="17"/>
            <w:szCs w:val="17"/>
            <w:u w:val="single"/>
            <w:vertAlign w:val="superscript"/>
            <w:lang w:val="en" w:eastAsia="en-GB"/>
          </w:rPr>
          <w:t>[39]</w:t>
        </w:r>
      </w:hyperlink>
      <w:r w:rsidRPr="005B4E41">
        <w:rPr>
          <w:rFonts w:ascii="Arial" w:eastAsia="Times New Roman" w:hAnsi="Arial" w:cs="Arial"/>
          <w:color w:val="202122"/>
          <w:sz w:val="17"/>
          <w:szCs w:val="17"/>
          <w:vertAlign w:val="superscript"/>
          <w:lang w:val="en" w:eastAsia="en-GB"/>
        </w:rPr>
        <w:t>:2–5</w:t>
      </w:r>
      <w:r w:rsidRPr="005B4E41">
        <w:rPr>
          <w:rFonts w:ascii="Arial" w:eastAsia="Times New Roman" w:hAnsi="Arial" w:cs="Arial"/>
          <w:color w:val="202122"/>
          <w:sz w:val="24"/>
          <w:szCs w:val="24"/>
          <w:lang w:val="en" w:eastAsia="en-GB"/>
        </w:rPr>
        <w:t> The informal term </w:t>
      </w:r>
      <w:hyperlink r:id="rId286" w:tooltip="Static electricity" w:history="1">
        <w:r w:rsidRPr="005B4E41">
          <w:rPr>
            <w:rFonts w:ascii="Arial" w:eastAsia="Times New Roman" w:hAnsi="Arial" w:cs="Arial"/>
            <w:color w:val="0B0080"/>
            <w:sz w:val="24"/>
            <w:szCs w:val="24"/>
            <w:u w:val="single"/>
            <w:lang w:val="en" w:eastAsia="en-GB"/>
          </w:rPr>
          <w:t>static electricity</w:t>
        </w:r>
      </w:hyperlink>
      <w:r w:rsidRPr="005B4E41">
        <w:rPr>
          <w:rFonts w:ascii="Arial" w:eastAsia="Times New Roman" w:hAnsi="Arial" w:cs="Arial"/>
          <w:color w:val="202122"/>
          <w:sz w:val="24"/>
          <w:szCs w:val="24"/>
          <w:lang w:val="en" w:eastAsia="en-GB"/>
        </w:rPr>
        <w:t> refers to the net presence (or 'imbalance') of charge on a body, usually caused when dissimilar materials are rubbed together, transferring charge from one to the other.</w:t>
      </w:r>
    </w:p>
    <w:p w14:paraId="6BF9902A" w14:textId="77777777" w:rsidR="005B4E41" w:rsidRPr="005B4E41" w:rsidRDefault="005B4E41" w:rsidP="005B4E41">
      <w:pPr>
        <w:spacing w:before="120" w:line="240" w:lineRule="auto"/>
        <w:rPr>
          <w:rFonts w:ascii="Arial" w:eastAsia="Times New Roman" w:hAnsi="Arial" w:cs="Arial"/>
          <w:color w:val="202122"/>
          <w:sz w:val="24"/>
          <w:szCs w:val="24"/>
          <w:lang w:val="en" w:eastAsia="en-GB"/>
        </w:rPr>
      </w:pPr>
      <w:r w:rsidRPr="005B4E41">
        <w:rPr>
          <w:rFonts w:ascii="Arial" w:eastAsia="Times New Roman" w:hAnsi="Arial" w:cs="Arial"/>
          <w:color w:val="202122"/>
          <w:sz w:val="24"/>
          <w:szCs w:val="24"/>
          <w:lang w:val="en" w:eastAsia="en-GB"/>
        </w:rPr>
        <w:t>The charge on electrons and protons is opposite in sign, hence an amount of charge may be expressed as being either negative or positive. By convention, the charge carried by electrons is deemed negative, and that by protons positive, a custom that originated with the work of </w:t>
      </w:r>
      <w:hyperlink r:id="rId287" w:tooltip="Benjamin Franklin" w:history="1">
        <w:r w:rsidRPr="005B4E41">
          <w:rPr>
            <w:rFonts w:ascii="Arial" w:eastAsia="Times New Roman" w:hAnsi="Arial" w:cs="Arial"/>
            <w:color w:val="0B0080"/>
            <w:sz w:val="24"/>
            <w:szCs w:val="24"/>
            <w:u w:val="single"/>
            <w:lang w:val="en" w:eastAsia="en-GB"/>
          </w:rPr>
          <w:t>Benjamin Franklin</w:t>
        </w:r>
      </w:hyperlink>
      <w:r w:rsidRPr="005B4E41">
        <w:rPr>
          <w:rFonts w:ascii="Arial" w:eastAsia="Times New Roman" w:hAnsi="Arial" w:cs="Arial"/>
          <w:color w:val="202122"/>
          <w:sz w:val="24"/>
          <w:szCs w:val="24"/>
          <w:lang w:val="en" w:eastAsia="en-GB"/>
        </w:rPr>
        <w:t>.</w:t>
      </w:r>
      <w:hyperlink r:id="rId288" w:anchor="cite_note-44" w:history="1">
        <w:r w:rsidRPr="005B4E41">
          <w:rPr>
            <w:rFonts w:ascii="Arial" w:eastAsia="Times New Roman" w:hAnsi="Arial" w:cs="Arial"/>
            <w:color w:val="0B0080"/>
            <w:sz w:val="17"/>
            <w:szCs w:val="17"/>
            <w:u w:val="single"/>
            <w:vertAlign w:val="superscript"/>
            <w:lang w:val="en" w:eastAsia="en-GB"/>
          </w:rPr>
          <w:t>[44]</w:t>
        </w:r>
      </w:hyperlink>
      <w:r w:rsidRPr="005B4E41">
        <w:rPr>
          <w:rFonts w:ascii="Arial" w:eastAsia="Times New Roman" w:hAnsi="Arial" w:cs="Arial"/>
          <w:color w:val="202122"/>
          <w:sz w:val="24"/>
          <w:szCs w:val="24"/>
          <w:lang w:val="en" w:eastAsia="en-GB"/>
        </w:rPr>
        <w:t> The amount of charge is usually given the symbol </w:t>
      </w:r>
      <w:r w:rsidRPr="005B4E41">
        <w:rPr>
          <w:rFonts w:ascii="Arial" w:eastAsia="Times New Roman" w:hAnsi="Arial" w:cs="Arial"/>
          <w:i/>
          <w:iCs/>
          <w:color w:val="202122"/>
          <w:sz w:val="24"/>
          <w:szCs w:val="24"/>
          <w:lang w:val="en" w:eastAsia="en-GB"/>
        </w:rPr>
        <w:t>Q</w:t>
      </w:r>
      <w:r w:rsidRPr="005B4E41">
        <w:rPr>
          <w:rFonts w:ascii="Arial" w:eastAsia="Times New Roman" w:hAnsi="Arial" w:cs="Arial"/>
          <w:color w:val="202122"/>
          <w:sz w:val="24"/>
          <w:szCs w:val="24"/>
          <w:lang w:val="en" w:eastAsia="en-GB"/>
        </w:rPr>
        <w:t> and expressed in </w:t>
      </w:r>
      <w:hyperlink r:id="rId289" w:tooltip="Coulomb" w:history="1">
        <w:r w:rsidRPr="005B4E41">
          <w:rPr>
            <w:rFonts w:ascii="Arial" w:eastAsia="Times New Roman" w:hAnsi="Arial" w:cs="Arial"/>
            <w:color w:val="0B0080"/>
            <w:sz w:val="24"/>
            <w:szCs w:val="24"/>
            <w:u w:val="single"/>
            <w:lang w:val="en" w:eastAsia="en-GB"/>
          </w:rPr>
          <w:t>coulombs</w:t>
        </w:r>
      </w:hyperlink>
      <w:r w:rsidRPr="005B4E41">
        <w:rPr>
          <w:rFonts w:ascii="Arial" w:eastAsia="Times New Roman" w:hAnsi="Arial" w:cs="Arial"/>
          <w:color w:val="202122"/>
          <w:sz w:val="24"/>
          <w:szCs w:val="24"/>
          <w:lang w:val="en" w:eastAsia="en-GB"/>
        </w:rPr>
        <w:t>;</w:t>
      </w:r>
      <w:hyperlink r:id="rId290" w:anchor="cite_note-45" w:history="1">
        <w:r w:rsidRPr="005B4E41">
          <w:rPr>
            <w:rFonts w:ascii="Arial" w:eastAsia="Times New Roman" w:hAnsi="Arial" w:cs="Arial"/>
            <w:color w:val="0B0080"/>
            <w:sz w:val="17"/>
            <w:szCs w:val="17"/>
            <w:u w:val="single"/>
            <w:vertAlign w:val="superscript"/>
            <w:lang w:val="en" w:eastAsia="en-GB"/>
          </w:rPr>
          <w:t>[45]</w:t>
        </w:r>
      </w:hyperlink>
      <w:r w:rsidRPr="005B4E41">
        <w:rPr>
          <w:rFonts w:ascii="Arial" w:eastAsia="Times New Roman" w:hAnsi="Arial" w:cs="Arial"/>
          <w:color w:val="202122"/>
          <w:sz w:val="24"/>
          <w:szCs w:val="24"/>
          <w:lang w:val="en" w:eastAsia="en-GB"/>
        </w:rPr>
        <w:t> each electron carries the same charge of approximately −1.6022×10</w:t>
      </w:r>
      <w:r w:rsidRPr="005B4E41">
        <w:rPr>
          <w:rFonts w:ascii="Arial" w:eastAsia="Times New Roman" w:hAnsi="Arial" w:cs="Arial"/>
          <w:color w:val="202122"/>
          <w:sz w:val="17"/>
          <w:szCs w:val="17"/>
          <w:vertAlign w:val="superscript"/>
          <w:lang w:val="en" w:eastAsia="en-GB"/>
        </w:rPr>
        <w:t>−19</w:t>
      </w:r>
      <w:r w:rsidRPr="005B4E41">
        <w:rPr>
          <w:rFonts w:ascii="Arial" w:eastAsia="Times New Roman" w:hAnsi="Arial" w:cs="Arial"/>
          <w:color w:val="202122"/>
          <w:sz w:val="24"/>
          <w:szCs w:val="24"/>
          <w:lang w:val="en" w:eastAsia="en-GB"/>
        </w:rPr>
        <w:t> </w:t>
      </w:r>
      <w:hyperlink r:id="rId291" w:tooltip="Coulomb" w:history="1">
        <w:r w:rsidRPr="005B4E41">
          <w:rPr>
            <w:rFonts w:ascii="Arial" w:eastAsia="Times New Roman" w:hAnsi="Arial" w:cs="Arial"/>
            <w:color w:val="0B0080"/>
            <w:sz w:val="24"/>
            <w:szCs w:val="24"/>
            <w:u w:val="single"/>
            <w:lang w:val="en" w:eastAsia="en-GB"/>
          </w:rPr>
          <w:t>coulomb</w:t>
        </w:r>
      </w:hyperlink>
      <w:r w:rsidRPr="005B4E41">
        <w:rPr>
          <w:rFonts w:ascii="Arial" w:eastAsia="Times New Roman" w:hAnsi="Arial" w:cs="Arial"/>
          <w:color w:val="202122"/>
          <w:sz w:val="24"/>
          <w:szCs w:val="24"/>
          <w:lang w:val="en" w:eastAsia="en-GB"/>
        </w:rPr>
        <w:t>. The proton has a charge that is equal and opposite, and thus +1.6022×10</w:t>
      </w:r>
      <w:r w:rsidRPr="005B4E41">
        <w:rPr>
          <w:rFonts w:ascii="Arial" w:eastAsia="Times New Roman" w:hAnsi="Arial" w:cs="Arial"/>
          <w:color w:val="202122"/>
          <w:sz w:val="17"/>
          <w:szCs w:val="17"/>
          <w:vertAlign w:val="superscript"/>
          <w:lang w:val="en" w:eastAsia="en-GB"/>
        </w:rPr>
        <w:t>−</w:t>
      </w:r>
      <w:proofErr w:type="gramStart"/>
      <w:r w:rsidRPr="005B4E41">
        <w:rPr>
          <w:rFonts w:ascii="Arial" w:eastAsia="Times New Roman" w:hAnsi="Arial" w:cs="Arial"/>
          <w:color w:val="202122"/>
          <w:sz w:val="17"/>
          <w:szCs w:val="17"/>
          <w:vertAlign w:val="superscript"/>
          <w:lang w:val="en" w:eastAsia="en-GB"/>
        </w:rPr>
        <w:t>19</w:t>
      </w:r>
      <w:r w:rsidRPr="005B4E41">
        <w:rPr>
          <w:rFonts w:ascii="Arial" w:eastAsia="Times New Roman" w:hAnsi="Arial" w:cs="Arial"/>
          <w:color w:val="202122"/>
          <w:sz w:val="24"/>
          <w:szCs w:val="24"/>
          <w:lang w:val="en" w:eastAsia="en-GB"/>
        </w:rPr>
        <w:t>  coulomb</w:t>
      </w:r>
      <w:proofErr w:type="gramEnd"/>
      <w:r w:rsidRPr="005B4E41">
        <w:rPr>
          <w:rFonts w:ascii="Arial" w:eastAsia="Times New Roman" w:hAnsi="Arial" w:cs="Arial"/>
          <w:color w:val="202122"/>
          <w:sz w:val="24"/>
          <w:szCs w:val="24"/>
          <w:lang w:val="en" w:eastAsia="en-GB"/>
        </w:rPr>
        <w:t>. Charge is possessed not just by </w:t>
      </w:r>
      <w:hyperlink r:id="rId292" w:tooltip="Matter" w:history="1">
        <w:r w:rsidRPr="005B4E41">
          <w:rPr>
            <w:rFonts w:ascii="Arial" w:eastAsia="Times New Roman" w:hAnsi="Arial" w:cs="Arial"/>
            <w:color w:val="0B0080"/>
            <w:sz w:val="24"/>
            <w:szCs w:val="24"/>
            <w:u w:val="single"/>
            <w:lang w:val="en" w:eastAsia="en-GB"/>
          </w:rPr>
          <w:t>matter</w:t>
        </w:r>
      </w:hyperlink>
      <w:r w:rsidRPr="005B4E41">
        <w:rPr>
          <w:rFonts w:ascii="Arial" w:eastAsia="Times New Roman" w:hAnsi="Arial" w:cs="Arial"/>
          <w:color w:val="202122"/>
          <w:sz w:val="24"/>
          <w:szCs w:val="24"/>
          <w:lang w:val="en" w:eastAsia="en-GB"/>
        </w:rPr>
        <w:t>, but also by </w:t>
      </w:r>
      <w:hyperlink r:id="rId293" w:tooltip="Antimatter" w:history="1">
        <w:r w:rsidRPr="005B4E41">
          <w:rPr>
            <w:rFonts w:ascii="Arial" w:eastAsia="Times New Roman" w:hAnsi="Arial" w:cs="Arial"/>
            <w:color w:val="0B0080"/>
            <w:sz w:val="24"/>
            <w:szCs w:val="24"/>
            <w:u w:val="single"/>
            <w:lang w:val="en" w:eastAsia="en-GB"/>
          </w:rPr>
          <w:t>antimatter</w:t>
        </w:r>
      </w:hyperlink>
      <w:r w:rsidRPr="005B4E41">
        <w:rPr>
          <w:rFonts w:ascii="Arial" w:eastAsia="Times New Roman" w:hAnsi="Arial" w:cs="Arial"/>
          <w:color w:val="202122"/>
          <w:sz w:val="24"/>
          <w:szCs w:val="24"/>
          <w:lang w:val="en" w:eastAsia="en-GB"/>
        </w:rPr>
        <w:t>, each </w:t>
      </w:r>
      <w:hyperlink r:id="rId294" w:tooltip="Antiparticle" w:history="1">
        <w:r w:rsidRPr="005B4E41">
          <w:rPr>
            <w:rFonts w:ascii="Arial" w:eastAsia="Times New Roman" w:hAnsi="Arial" w:cs="Arial"/>
            <w:color w:val="0B0080"/>
            <w:sz w:val="24"/>
            <w:szCs w:val="24"/>
            <w:u w:val="single"/>
            <w:lang w:val="en" w:eastAsia="en-GB"/>
          </w:rPr>
          <w:t>antiparticle</w:t>
        </w:r>
      </w:hyperlink>
      <w:r w:rsidRPr="005B4E41">
        <w:rPr>
          <w:rFonts w:ascii="Arial" w:eastAsia="Times New Roman" w:hAnsi="Arial" w:cs="Arial"/>
          <w:color w:val="202122"/>
          <w:sz w:val="24"/>
          <w:szCs w:val="24"/>
          <w:lang w:val="en" w:eastAsia="en-GB"/>
        </w:rPr>
        <w:t> bearing an equal and opposite charge to its corresponding particle.</w:t>
      </w:r>
      <w:hyperlink r:id="rId295" w:anchor="cite_note-46" w:history="1">
        <w:r w:rsidRPr="005B4E41">
          <w:rPr>
            <w:rFonts w:ascii="Arial" w:eastAsia="Times New Roman" w:hAnsi="Arial" w:cs="Arial"/>
            <w:color w:val="0B0080"/>
            <w:sz w:val="17"/>
            <w:szCs w:val="17"/>
            <w:u w:val="single"/>
            <w:vertAlign w:val="superscript"/>
            <w:lang w:val="en" w:eastAsia="en-GB"/>
          </w:rPr>
          <w:t>[46]</w:t>
        </w:r>
      </w:hyperlink>
    </w:p>
    <w:p w14:paraId="601C9A8F" w14:textId="77777777" w:rsidR="005B4E41" w:rsidRPr="005B4E41" w:rsidRDefault="005B4E41" w:rsidP="005B4E41">
      <w:pPr>
        <w:spacing w:before="120" w:line="240" w:lineRule="auto"/>
        <w:rPr>
          <w:rFonts w:ascii="Arial" w:eastAsia="Times New Roman" w:hAnsi="Arial" w:cs="Arial"/>
          <w:color w:val="202122"/>
          <w:sz w:val="24"/>
          <w:szCs w:val="24"/>
          <w:lang w:val="en" w:eastAsia="en-GB"/>
        </w:rPr>
      </w:pPr>
      <w:r w:rsidRPr="005B4E41">
        <w:rPr>
          <w:rFonts w:ascii="Arial" w:eastAsia="Times New Roman" w:hAnsi="Arial" w:cs="Arial"/>
          <w:color w:val="202122"/>
          <w:sz w:val="24"/>
          <w:szCs w:val="24"/>
          <w:lang w:val="en" w:eastAsia="en-GB"/>
        </w:rPr>
        <w:t>Charge can be measured by a number of means, an early instrument being the </w:t>
      </w:r>
      <w:hyperlink r:id="rId296" w:tooltip="Gold-leaf electroscope" w:history="1">
        <w:r w:rsidRPr="005B4E41">
          <w:rPr>
            <w:rFonts w:ascii="Arial" w:eastAsia="Times New Roman" w:hAnsi="Arial" w:cs="Arial"/>
            <w:color w:val="0B0080"/>
            <w:sz w:val="24"/>
            <w:szCs w:val="24"/>
            <w:u w:val="single"/>
            <w:lang w:val="en" w:eastAsia="en-GB"/>
          </w:rPr>
          <w:t>gold-leaf electroscope</w:t>
        </w:r>
      </w:hyperlink>
      <w:r w:rsidRPr="005B4E41">
        <w:rPr>
          <w:rFonts w:ascii="Arial" w:eastAsia="Times New Roman" w:hAnsi="Arial" w:cs="Arial"/>
          <w:color w:val="202122"/>
          <w:sz w:val="24"/>
          <w:szCs w:val="24"/>
          <w:lang w:val="en" w:eastAsia="en-GB"/>
        </w:rPr>
        <w:t>, which although still in use for classroom demonstrations, has been superseded by the electronic </w:t>
      </w:r>
      <w:hyperlink r:id="rId297" w:tooltip="Electrometer" w:history="1">
        <w:r w:rsidRPr="005B4E41">
          <w:rPr>
            <w:rFonts w:ascii="Arial" w:eastAsia="Times New Roman" w:hAnsi="Arial" w:cs="Arial"/>
            <w:color w:val="0B0080"/>
            <w:sz w:val="24"/>
            <w:szCs w:val="24"/>
            <w:u w:val="single"/>
            <w:lang w:val="en" w:eastAsia="en-GB"/>
          </w:rPr>
          <w:t>electrometer</w:t>
        </w:r>
      </w:hyperlink>
      <w:r w:rsidRPr="005B4E41">
        <w:rPr>
          <w:rFonts w:ascii="Arial" w:eastAsia="Times New Roman" w:hAnsi="Arial" w:cs="Arial"/>
          <w:color w:val="202122"/>
          <w:sz w:val="24"/>
          <w:szCs w:val="24"/>
          <w:lang w:val="en" w:eastAsia="en-GB"/>
        </w:rPr>
        <w:t>.</w:t>
      </w:r>
      <w:hyperlink r:id="rId298" w:anchor="cite_note-Duffin-39" w:history="1">
        <w:r w:rsidRPr="005B4E41">
          <w:rPr>
            <w:rFonts w:ascii="Arial" w:eastAsia="Times New Roman" w:hAnsi="Arial" w:cs="Arial"/>
            <w:color w:val="0B0080"/>
            <w:sz w:val="17"/>
            <w:szCs w:val="17"/>
            <w:u w:val="single"/>
            <w:vertAlign w:val="superscript"/>
            <w:lang w:val="en" w:eastAsia="en-GB"/>
          </w:rPr>
          <w:t>[39]</w:t>
        </w:r>
      </w:hyperlink>
      <w:r w:rsidRPr="005B4E41">
        <w:rPr>
          <w:rFonts w:ascii="Arial" w:eastAsia="Times New Roman" w:hAnsi="Arial" w:cs="Arial"/>
          <w:color w:val="202122"/>
          <w:sz w:val="17"/>
          <w:szCs w:val="17"/>
          <w:vertAlign w:val="superscript"/>
          <w:lang w:val="en" w:eastAsia="en-GB"/>
        </w:rPr>
        <w:t>:2–5</w:t>
      </w:r>
    </w:p>
    <w:p w14:paraId="4462512A" w14:textId="77777777" w:rsidR="005B4E41" w:rsidRPr="005B4E41" w:rsidRDefault="005B4E41" w:rsidP="005B4E41">
      <w:pPr>
        <w:spacing w:before="72" w:after="0" w:line="240" w:lineRule="auto"/>
        <w:outlineLvl w:val="2"/>
        <w:rPr>
          <w:rFonts w:ascii="Arial" w:eastAsia="Times New Roman" w:hAnsi="Arial" w:cs="Arial"/>
          <w:b/>
          <w:bCs/>
          <w:color w:val="000000"/>
          <w:sz w:val="29"/>
          <w:szCs w:val="29"/>
          <w:lang w:val="en" w:eastAsia="en-GB"/>
        </w:rPr>
      </w:pPr>
      <w:r w:rsidRPr="005B4E41">
        <w:rPr>
          <w:rFonts w:ascii="Arial" w:eastAsia="Times New Roman" w:hAnsi="Arial" w:cs="Arial"/>
          <w:b/>
          <w:bCs/>
          <w:color w:val="000000"/>
          <w:sz w:val="29"/>
          <w:szCs w:val="29"/>
          <w:lang w:val="en" w:eastAsia="en-GB"/>
        </w:rPr>
        <w:t>Electric current</w:t>
      </w:r>
    </w:p>
    <w:p w14:paraId="0AD0A3B5" w14:textId="77777777" w:rsidR="005B4E41" w:rsidRPr="005B4E41" w:rsidRDefault="005B4E41" w:rsidP="005B4E41">
      <w:pPr>
        <w:spacing w:line="240" w:lineRule="auto"/>
        <w:rPr>
          <w:rFonts w:ascii="Arial" w:eastAsia="Times New Roman" w:hAnsi="Arial" w:cs="Arial"/>
          <w:i/>
          <w:iCs/>
          <w:color w:val="202122"/>
          <w:sz w:val="24"/>
          <w:szCs w:val="24"/>
          <w:lang w:val="en" w:eastAsia="en-GB"/>
        </w:rPr>
      </w:pPr>
      <w:r w:rsidRPr="005B4E41">
        <w:rPr>
          <w:rFonts w:ascii="Arial" w:eastAsia="Times New Roman" w:hAnsi="Arial" w:cs="Arial"/>
          <w:i/>
          <w:iCs/>
          <w:color w:val="202122"/>
          <w:sz w:val="24"/>
          <w:szCs w:val="24"/>
          <w:lang w:val="en" w:eastAsia="en-GB"/>
        </w:rPr>
        <w:t>Main article: </w:t>
      </w:r>
      <w:hyperlink r:id="rId299" w:tooltip="Electric current" w:history="1">
        <w:r w:rsidRPr="005B4E41">
          <w:rPr>
            <w:rFonts w:ascii="Arial" w:eastAsia="Times New Roman" w:hAnsi="Arial" w:cs="Arial"/>
            <w:i/>
            <w:iCs/>
            <w:color w:val="0B0080"/>
            <w:sz w:val="24"/>
            <w:szCs w:val="24"/>
            <w:u w:val="single"/>
            <w:lang w:val="en" w:eastAsia="en-GB"/>
          </w:rPr>
          <w:t>Electric current</w:t>
        </w:r>
      </w:hyperlink>
    </w:p>
    <w:p w14:paraId="01251C5E" w14:textId="77777777" w:rsidR="005B4E41" w:rsidRPr="005B4E41" w:rsidRDefault="005B4E41" w:rsidP="005B4E41">
      <w:pPr>
        <w:spacing w:before="120" w:line="240" w:lineRule="auto"/>
        <w:rPr>
          <w:rFonts w:ascii="Arial" w:eastAsia="Times New Roman" w:hAnsi="Arial" w:cs="Arial"/>
          <w:color w:val="202122"/>
          <w:sz w:val="24"/>
          <w:szCs w:val="24"/>
          <w:lang w:val="en" w:eastAsia="en-GB"/>
        </w:rPr>
      </w:pPr>
      <w:r w:rsidRPr="005B4E41">
        <w:rPr>
          <w:rFonts w:ascii="Arial" w:eastAsia="Times New Roman" w:hAnsi="Arial" w:cs="Arial"/>
          <w:color w:val="202122"/>
          <w:sz w:val="24"/>
          <w:szCs w:val="24"/>
          <w:lang w:val="en" w:eastAsia="en-GB"/>
        </w:rPr>
        <w:t>The movement of electric charge is known as an </w:t>
      </w:r>
      <w:hyperlink r:id="rId300" w:tooltip="Electric current" w:history="1">
        <w:r w:rsidRPr="005B4E41">
          <w:rPr>
            <w:rFonts w:ascii="Arial" w:eastAsia="Times New Roman" w:hAnsi="Arial" w:cs="Arial"/>
            <w:color w:val="0B0080"/>
            <w:sz w:val="24"/>
            <w:szCs w:val="24"/>
            <w:u w:val="single"/>
            <w:lang w:val="en" w:eastAsia="en-GB"/>
          </w:rPr>
          <w:t>electric current</w:t>
        </w:r>
      </w:hyperlink>
      <w:r w:rsidRPr="005B4E41">
        <w:rPr>
          <w:rFonts w:ascii="Arial" w:eastAsia="Times New Roman" w:hAnsi="Arial" w:cs="Arial"/>
          <w:color w:val="202122"/>
          <w:sz w:val="24"/>
          <w:szCs w:val="24"/>
          <w:lang w:val="en" w:eastAsia="en-GB"/>
        </w:rPr>
        <w:t>, the intensity of which is usually measured in </w:t>
      </w:r>
      <w:hyperlink r:id="rId301" w:tooltip="Ampere" w:history="1">
        <w:r w:rsidRPr="005B4E41">
          <w:rPr>
            <w:rFonts w:ascii="Arial" w:eastAsia="Times New Roman" w:hAnsi="Arial" w:cs="Arial"/>
            <w:color w:val="0B0080"/>
            <w:sz w:val="24"/>
            <w:szCs w:val="24"/>
            <w:u w:val="single"/>
            <w:lang w:val="en" w:eastAsia="en-GB"/>
          </w:rPr>
          <w:t>amperes</w:t>
        </w:r>
      </w:hyperlink>
      <w:r w:rsidRPr="005B4E41">
        <w:rPr>
          <w:rFonts w:ascii="Arial" w:eastAsia="Times New Roman" w:hAnsi="Arial" w:cs="Arial"/>
          <w:color w:val="202122"/>
          <w:sz w:val="24"/>
          <w:szCs w:val="24"/>
          <w:lang w:val="en" w:eastAsia="en-GB"/>
        </w:rPr>
        <w:t>. Current can consist of any moving charged particles; most commonly these are electrons, but any charge in motion constitutes a current. Electric current can flow through some things, </w:t>
      </w:r>
      <w:hyperlink r:id="rId302" w:tooltip="Electrical conductor" w:history="1">
        <w:r w:rsidRPr="005B4E41">
          <w:rPr>
            <w:rFonts w:ascii="Arial" w:eastAsia="Times New Roman" w:hAnsi="Arial" w:cs="Arial"/>
            <w:color w:val="0B0080"/>
            <w:sz w:val="24"/>
            <w:szCs w:val="24"/>
            <w:u w:val="single"/>
            <w:lang w:val="en" w:eastAsia="en-GB"/>
          </w:rPr>
          <w:t>electrical conductors</w:t>
        </w:r>
      </w:hyperlink>
      <w:r w:rsidRPr="005B4E41">
        <w:rPr>
          <w:rFonts w:ascii="Arial" w:eastAsia="Times New Roman" w:hAnsi="Arial" w:cs="Arial"/>
          <w:color w:val="202122"/>
          <w:sz w:val="24"/>
          <w:szCs w:val="24"/>
          <w:lang w:val="en" w:eastAsia="en-GB"/>
        </w:rPr>
        <w:t>, but will not flow through an </w:t>
      </w:r>
      <w:hyperlink r:id="rId303" w:tooltip="Electrical insulator" w:history="1">
        <w:r w:rsidRPr="005B4E41">
          <w:rPr>
            <w:rFonts w:ascii="Arial" w:eastAsia="Times New Roman" w:hAnsi="Arial" w:cs="Arial"/>
            <w:color w:val="0B0080"/>
            <w:sz w:val="24"/>
            <w:szCs w:val="24"/>
            <w:u w:val="single"/>
            <w:lang w:val="en" w:eastAsia="en-GB"/>
          </w:rPr>
          <w:t>electrical insulator</w:t>
        </w:r>
      </w:hyperlink>
      <w:r w:rsidRPr="005B4E41">
        <w:rPr>
          <w:rFonts w:ascii="Arial" w:eastAsia="Times New Roman" w:hAnsi="Arial" w:cs="Arial"/>
          <w:color w:val="202122"/>
          <w:sz w:val="24"/>
          <w:szCs w:val="24"/>
          <w:lang w:val="en" w:eastAsia="en-GB"/>
        </w:rPr>
        <w:t>.</w:t>
      </w:r>
      <w:hyperlink r:id="rId304" w:anchor="cite_note-47" w:history="1">
        <w:r w:rsidRPr="005B4E41">
          <w:rPr>
            <w:rFonts w:ascii="Arial" w:eastAsia="Times New Roman" w:hAnsi="Arial" w:cs="Arial"/>
            <w:color w:val="0B0080"/>
            <w:sz w:val="17"/>
            <w:szCs w:val="17"/>
            <w:u w:val="single"/>
            <w:vertAlign w:val="superscript"/>
            <w:lang w:val="en" w:eastAsia="en-GB"/>
          </w:rPr>
          <w:t>[47]</w:t>
        </w:r>
      </w:hyperlink>
    </w:p>
    <w:p w14:paraId="07BDEBD0" w14:textId="77777777" w:rsidR="005B4E41" w:rsidRPr="005B4E41" w:rsidRDefault="005B4E41" w:rsidP="005B4E41">
      <w:pPr>
        <w:spacing w:before="120" w:line="240" w:lineRule="auto"/>
        <w:rPr>
          <w:rFonts w:ascii="Arial" w:eastAsia="Times New Roman" w:hAnsi="Arial" w:cs="Arial"/>
          <w:color w:val="202122"/>
          <w:sz w:val="24"/>
          <w:szCs w:val="24"/>
          <w:lang w:val="en" w:eastAsia="en-GB"/>
        </w:rPr>
      </w:pPr>
      <w:r w:rsidRPr="005B4E41">
        <w:rPr>
          <w:rFonts w:ascii="Arial" w:eastAsia="Times New Roman" w:hAnsi="Arial" w:cs="Arial"/>
          <w:color w:val="202122"/>
          <w:sz w:val="24"/>
          <w:szCs w:val="24"/>
          <w:lang w:val="en" w:eastAsia="en-GB"/>
        </w:rPr>
        <w:t>By historical convention, a positive current is defined as having the same direction of flow as any positive charge it contains, or to flow from the most positive part of a circuit to the most negative part. Current defined in this manner is called </w:t>
      </w:r>
      <w:hyperlink r:id="rId305" w:tooltip="Conventional current" w:history="1">
        <w:r w:rsidRPr="005B4E41">
          <w:rPr>
            <w:rFonts w:ascii="Arial" w:eastAsia="Times New Roman" w:hAnsi="Arial" w:cs="Arial"/>
            <w:color w:val="0B0080"/>
            <w:sz w:val="24"/>
            <w:szCs w:val="24"/>
            <w:u w:val="single"/>
            <w:lang w:val="en" w:eastAsia="en-GB"/>
          </w:rPr>
          <w:t>conventional current</w:t>
        </w:r>
      </w:hyperlink>
      <w:r w:rsidRPr="005B4E41">
        <w:rPr>
          <w:rFonts w:ascii="Arial" w:eastAsia="Times New Roman" w:hAnsi="Arial" w:cs="Arial"/>
          <w:color w:val="202122"/>
          <w:sz w:val="24"/>
          <w:szCs w:val="24"/>
          <w:lang w:val="en" w:eastAsia="en-GB"/>
        </w:rPr>
        <w:t>. The motion of negatively charged electrons around an </w:t>
      </w:r>
      <w:hyperlink r:id="rId306" w:tooltip="Electric circuit" w:history="1">
        <w:r w:rsidRPr="005B4E41">
          <w:rPr>
            <w:rFonts w:ascii="Arial" w:eastAsia="Times New Roman" w:hAnsi="Arial" w:cs="Arial"/>
            <w:color w:val="0B0080"/>
            <w:sz w:val="24"/>
            <w:szCs w:val="24"/>
            <w:u w:val="single"/>
            <w:lang w:val="en" w:eastAsia="en-GB"/>
          </w:rPr>
          <w:t>electric circuit</w:t>
        </w:r>
      </w:hyperlink>
      <w:r w:rsidRPr="005B4E41">
        <w:rPr>
          <w:rFonts w:ascii="Arial" w:eastAsia="Times New Roman" w:hAnsi="Arial" w:cs="Arial"/>
          <w:color w:val="202122"/>
          <w:sz w:val="24"/>
          <w:szCs w:val="24"/>
          <w:lang w:val="en" w:eastAsia="en-GB"/>
        </w:rPr>
        <w:t>, one of the most familiar forms of current, is thus deemed positive in the </w:t>
      </w:r>
      <w:r w:rsidRPr="005B4E41">
        <w:rPr>
          <w:rFonts w:ascii="Arial" w:eastAsia="Times New Roman" w:hAnsi="Arial" w:cs="Arial"/>
          <w:i/>
          <w:iCs/>
          <w:color w:val="202122"/>
          <w:sz w:val="24"/>
          <w:szCs w:val="24"/>
          <w:lang w:val="en" w:eastAsia="en-GB"/>
        </w:rPr>
        <w:t>opposite</w:t>
      </w:r>
      <w:r w:rsidRPr="005B4E41">
        <w:rPr>
          <w:rFonts w:ascii="Arial" w:eastAsia="Times New Roman" w:hAnsi="Arial" w:cs="Arial"/>
          <w:color w:val="202122"/>
          <w:sz w:val="24"/>
          <w:szCs w:val="24"/>
          <w:lang w:val="en" w:eastAsia="en-GB"/>
        </w:rPr>
        <w:t> direction to that of the electrons.</w:t>
      </w:r>
      <w:hyperlink r:id="rId307" w:anchor="cite_note-48" w:history="1">
        <w:r w:rsidRPr="005B4E41">
          <w:rPr>
            <w:rFonts w:ascii="Arial" w:eastAsia="Times New Roman" w:hAnsi="Arial" w:cs="Arial"/>
            <w:color w:val="0B0080"/>
            <w:sz w:val="17"/>
            <w:szCs w:val="17"/>
            <w:u w:val="single"/>
            <w:vertAlign w:val="superscript"/>
            <w:lang w:val="en" w:eastAsia="en-GB"/>
          </w:rPr>
          <w:t>[48]</w:t>
        </w:r>
      </w:hyperlink>
      <w:r w:rsidRPr="005B4E41">
        <w:rPr>
          <w:rFonts w:ascii="Arial" w:eastAsia="Times New Roman" w:hAnsi="Arial" w:cs="Arial"/>
          <w:color w:val="202122"/>
          <w:sz w:val="24"/>
          <w:szCs w:val="24"/>
          <w:lang w:val="en" w:eastAsia="en-GB"/>
        </w:rPr>
        <w:t> However, depending on the conditions, an electric current can consist of a flow of </w:t>
      </w:r>
      <w:hyperlink r:id="rId308" w:tooltip="Charged particle" w:history="1">
        <w:r w:rsidRPr="005B4E41">
          <w:rPr>
            <w:rFonts w:ascii="Arial" w:eastAsia="Times New Roman" w:hAnsi="Arial" w:cs="Arial"/>
            <w:color w:val="0B0080"/>
            <w:sz w:val="24"/>
            <w:szCs w:val="24"/>
            <w:u w:val="single"/>
            <w:lang w:val="en" w:eastAsia="en-GB"/>
          </w:rPr>
          <w:t>charged particles</w:t>
        </w:r>
      </w:hyperlink>
      <w:r w:rsidRPr="005B4E41">
        <w:rPr>
          <w:rFonts w:ascii="Arial" w:eastAsia="Times New Roman" w:hAnsi="Arial" w:cs="Arial"/>
          <w:color w:val="202122"/>
          <w:sz w:val="24"/>
          <w:szCs w:val="24"/>
          <w:lang w:val="en" w:eastAsia="en-GB"/>
        </w:rPr>
        <w:t> in either direction, or even in both directions at once. The positive-to-negative convention is widely used to simplify this situation.</w:t>
      </w:r>
    </w:p>
    <w:p w14:paraId="1C0C3DBE" w14:textId="6A689F6B" w:rsidR="005B4E41" w:rsidRPr="005B4E41" w:rsidRDefault="005B4E41" w:rsidP="005B4E41">
      <w:pPr>
        <w:shd w:val="clear" w:color="auto" w:fill="F8F9FA"/>
        <w:spacing w:after="0" w:line="240" w:lineRule="auto"/>
        <w:jc w:val="center"/>
        <w:rPr>
          <w:rFonts w:ascii="Arial" w:eastAsia="Times New Roman" w:hAnsi="Arial" w:cs="Arial"/>
          <w:color w:val="202122"/>
          <w:sz w:val="20"/>
          <w:szCs w:val="20"/>
          <w:lang w:val="en" w:eastAsia="en-GB"/>
        </w:rPr>
      </w:pPr>
      <w:r w:rsidRPr="005B4E41">
        <w:rPr>
          <w:rFonts w:ascii="Arial" w:eastAsia="Times New Roman" w:hAnsi="Arial" w:cs="Arial"/>
          <w:noProof/>
          <w:color w:val="0B0080"/>
          <w:sz w:val="20"/>
          <w:szCs w:val="20"/>
          <w:lang w:val="en" w:eastAsia="en-GB"/>
        </w:rPr>
        <w:lastRenderedPageBreak/>
        <w:drawing>
          <wp:inline distT="0" distB="0" distL="0" distR="0" wp14:anchorId="1A98D707" wp14:editId="2E78C69F">
            <wp:extent cx="2099945" cy="1817370"/>
            <wp:effectExtent l="0" t="0" r="0" b="0"/>
            <wp:docPr id="21" name="Picture 21" descr="Two metal wires form an inverted V shape. A blindingly bright orange-white electric arc flows between their tips.">
              <a:hlinkClick xmlns:a="http://schemas.openxmlformats.org/drawingml/2006/main" r:id="rId30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wo metal wires form an inverted V shape. A blindingly bright orange-white electric arc flows between their tips.">
                      <a:hlinkClick r:id="rId309"/>
                    </pic:cNvPr>
                    <pic:cNvPicPr>
                      <a:picLocks noChangeAspect="1" noChangeArrowheads="1"/>
                    </pic:cNvPicPr>
                  </pic:nvPicPr>
                  <pic:blipFill>
                    <a:blip r:embed="rId310">
                      <a:extLst>
                        <a:ext uri="{28A0092B-C50C-407E-A947-70E740481C1C}">
                          <a14:useLocalDpi xmlns:a14="http://schemas.microsoft.com/office/drawing/2010/main" val="0"/>
                        </a:ext>
                      </a:extLst>
                    </a:blip>
                    <a:srcRect/>
                    <a:stretch>
                      <a:fillRect/>
                    </a:stretch>
                  </pic:blipFill>
                  <pic:spPr bwMode="auto">
                    <a:xfrm>
                      <a:off x="0" y="0"/>
                      <a:ext cx="2099945" cy="1817370"/>
                    </a:xfrm>
                    <a:prstGeom prst="rect">
                      <a:avLst/>
                    </a:prstGeom>
                    <a:noFill/>
                    <a:ln>
                      <a:noFill/>
                    </a:ln>
                  </pic:spPr>
                </pic:pic>
              </a:graphicData>
            </a:graphic>
          </wp:inline>
        </w:drawing>
      </w:r>
    </w:p>
    <w:p w14:paraId="1CA96353" w14:textId="77777777" w:rsidR="005B4E41" w:rsidRPr="005B4E41" w:rsidRDefault="005B4E41" w:rsidP="005B4E41">
      <w:pPr>
        <w:shd w:val="clear" w:color="auto" w:fill="F8F9FA"/>
        <w:spacing w:line="336" w:lineRule="atLeast"/>
        <w:rPr>
          <w:rFonts w:ascii="Arial" w:eastAsia="Times New Roman" w:hAnsi="Arial" w:cs="Arial"/>
          <w:color w:val="202122"/>
          <w:sz w:val="19"/>
          <w:szCs w:val="19"/>
          <w:lang w:val="en" w:eastAsia="en-GB"/>
        </w:rPr>
      </w:pPr>
      <w:r w:rsidRPr="005B4E41">
        <w:rPr>
          <w:rFonts w:ascii="Arial" w:eastAsia="Times New Roman" w:hAnsi="Arial" w:cs="Arial"/>
          <w:color w:val="202122"/>
          <w:sz w:val="19"/>
          <w:szCs w:val="19"/>
          <w:lang w:val="en" w:eastAsia="en-GB"/>
        </w:rPr>
        <w:t>An </w:t>
      </w:r>
      <w:hyperlink r:id="rId311" w:tooltip="Electric arc" w:history="1">
        <w:r w:rsidRPr="005B4E41">
          <w:rPr>
            <w:rFonts w:ascii="Arial" w:eastAsia="Times New Roman" w:hAnsi="Arial" w:cs="Arial"/>
            <w:color w:val="0B0080"/>
            <w:sz w:val="19"/>
            <w:szCs w:val="19"/>
            <w:u w:val="single"/>
            <w:lang w:val="en" w:eastAsia="en-GB"/>
          </w:rPr>
          <w:t>electric arc</w:t>
        </w:r>
      </w:hyperlink>
      <w:r w:rsidRPr="005B4E41">
        <w:rPr>
          <w:rFonts w:ascii="Arial" w:eastAsia="Times New Roman" w:hAnsi="Arial" w:cs="Arial"/>
          <w:color w:val="202122"/>
          <w:sz w:val="19"/>
          <w:szCs w:val="19"/>
          <w:lang w:val="en" w:eastAsia="en-GB"/>
        </w:rPr>
        <w:t> provides an energetic demonstration of electric current</w:t>
      </w:r>
    </w:p>
    <w:p w14:paraId="29543950" w14:textId="77777777" w:rsidR="005B4E41" w:rsidRPr="005B4E41" w:rsidRDefault="005B4E41" w:rsidP="005B4E41">
      <w:pPr>
        <w:spacing w:before="120" w:line="240" w:lineRule="auto"/>
        <w:rPr>
          <w:rFonts w:ascii="Arial" w:eastAsia="Times New Roman" w:hAnsi="Arial" w:cs="Arial"/>
          <w:color w:val="202122"/>
          <w:sz w:val="24"/>
          <w:szCs w:val="24"/>
          <w:lang w:val="en" w:eastAsia="en-GB"/>
        </w:rPr>
      </w:pPr>
      <w:r w:rsidRPr="005B4E41">
        <w:rPr>
          <w:rFonts w:ascii="Arial" w:eastAsia="Times New Roman" w:hAnsi="Arial" w:cs="Arial"/>
          <w:color w:val="202122"/>
          <w:sz w:val="24"/>
          <w:szCs w:val="24"/>
          <w:lang w:val="en" w:eastAsia="en-GB"/>
        </w:rPr>
        <w:t>The process by which electric current passes through a material is termed </w:t>
      </w:r>
      <w:hyperlink r:id="rId312" w:tooltip="Electrical conduction" w:history="1">
        <w:r w:rsidRPr="005B4E41">
          <w:rPr>
            <w:rFonts w:ascii="Arial" w:eastAsia="Times New Roman" w:hAnsi="Arial" w:cs="Arial"/>
            <w:color w:val="0B0080"/>
            <w:sz w:val="24"/>
            <w:szCs w:val="24"/>
            <w:u w:val="single"/>
            <w:lang w:val="en" w:eastAsia="en-GB"/>
          </w:rPr>
          <w:t>electrical conduction</w:t>
        </w:r>
      </w:hyperlink>
      <w:r w:rsidRPr="005B4E41">
        <w:rPr>
          <w:rFonts w:ascii="Arial" w:eastAsia="Times New Roman" w:hAnsi="Arial" w:cs="Arial"/>
          <w:color w:val="202122"/>
          <w:sz w:val="24"/>
          <w:szCs w:val="24"/>
          <w:lang w:val="en" w:eastAsia="en-GB"/>
        </w:rPr>
        <w:t>, and its nature varies with that of the charged particles and the material through which they are travelling. Examples of electric currents include metallic conduction, where electrons flow through a </w:t>
      </w:r>
      <w:hyperlink r:id="rId313" w:tooltip="Electrical conductor" w:history="1">
        <w:r w:rsidRPr="005B4E41">
          <w:rPr>
            <w:rFonts w:ascii="Arial" w:eastAsia="Times New Roman" w:hAnsi="Arial" w:cs="Arial"/>
            <w:color w:val="0B0080"/>
            <w:sz w:val="24"/>
            <w:szCs w:val="24"/>
            <w:u w:val="single"/>
            <w:lang w:val="en" w:eastAsia="en-GB"/>
          </w:rPr>
          <w:t>conductor</w:t>
        </w:r>
      </w:hyperlink>
      <w:r w:rsidRPr="005B4E41">
        <w:rPr>
          <w:rFonts w:ascii="Arial" w:eastAsia="Times New Roman" w:hAnsi="Arial" w:cs="Arial"/>
          <w:color w:val="202122"/>
          <w:sz w:val="24"/>
          <w:szCs w:val="24"/>
          <w:lang w:val="en" w:eastAsia="en-GB"/>
        </w:rPr>
        <w:t> such as metal, and </w:t>
      </w:r>
      <w:hyperlink r:id="rId314" w:tooltip="Electrolysis" w:history="1">
        <w:r w:rsidRPr="005B4E41">
          <w:rPr>
            <w:rFonts w:ascii="Arial" w:eastAsia="Times New Roman" w:hAnsi="Arial" w:cs="Arial"/>
            <w:color w:val="0B0080"/>
            <w:sz w:val="24"/>
            <w:szCs w:val="24"/>
            <w:u w:val="single"/>
            <w:lang w:val="en" w:eastAsia="en-GB"/>
          </w:rPr>
          <w:t>electrolysis</w:t>
        </w:r>
      </w:hyperlink>
      <w:r w:rsidRPr="005B4E41">
        <w:rPr>
          <w:rFonts w:ascii="Arial" w:eastAsia="Times New Roman" w:hAnsi="Arial" w:cs="Arial"/>
          <w:color w:val="202122"/>
          <w:sz w:val="24"/>
          <w:szCs w:val="24"/>
          <w:lang w:val="en" w:eastAsia="en-GB"/>
        </w:rPr>
        <w:t>, where </w:t>
      </w:r>
      <w:hyperlink r:id="rId315" w:tooltip="Ion" w:history="1">
        <w:r w:rsidRPr="005B4E41">
          <w:rPr>
            <w:rFonts w:ascii="Arial" w:eastAsia="Times New Roman" w:hAnsi="Arial" w:cs="Arial"/>
            <w:color w:val="0B0080"/>
            <w:sz w:val="24"/>
            <w:szCs w:val="24"/>
            <w:u w:val="single"/>
            <w:lang w:val="en" w:eastAsia="en-GB"/>
          </w:rPr>
          <w:t>ions</w:t>
        </w:r>
      </w:hyperlink>
      <w:r w:rsidRPr="005B4E41">
        <w:rPr>
          <w:rFonts w:ascii="Arial" w:eastAsia="Times New Roman" w:hAnsi="Arial" w:cs="Arial"/>
          <w:color w:val="202122"/>
          <w:sz w:val="24"/>
          <w:szCs w:val="24"/>
          <w:lang w:val="en" w:eastAsia="en-GB"/>
        </w:rPr>
        <w:t> (charged </w:t>
      </w:r>
      <w:hyperlink r:id="rId316" w:tooltip="Atom" w:history="1">
        <w:r w:rsidRPr="005B4E41">
          <w:rPr>
            <w:rFonts w:ascii="Arial" w:eastAsia="Times New Roman" w:hAnsi="Arial" w:cs="Arial"/>
            <w:color w:val="0B0080"/>
            <w:sz w:val="24"/>
            <w:szCs w:val="24"/>
            <w:u w:val="single"/>
            <w:lang w:val="en" w:eastAsia="en-GB"/>
          </w:rPr>
          <w:t>atoms</w:t>
        </w:r>
      </w:hyperlink>
      <w:r w:rsidRPr="005B4E41">
        <w:rPr>
          <w:rFonts w:ascii="Arial" w:eastAsia="Times New Roman" w:hAnsi="Arial" w:cs="Arial"/>
          <w:color w:val="202122"/>
          <w:sz w:val="24"/>
          <w:szCs w:val="24"/>
          <w:lang w:val="en" w:eastAsia="en-GB"/>
        </w:rPr>
        <w:t>) flow through liquids, or through </w:t>
      </w:r>
      <w:hyperlink r:id="rId317" w:tooltip="Plasma (physics)" w:history="1">
        <w:r w:rsidRPr="005B4E41">
          <w:rPr>
            <w:rFonts w:ascii="Arial" w:eastAsia="Times New Roman" w:hAnsi="Arial" w:cs="Arial"/>
            <w:color w:val="0B0080"/>
            <w:sz w:val="24"/>
            <w:szCs w:val="24"/>
            <w:u w:val="single"/>
            <w:lang w:val="en" w:eastAsia="en-GB"/>
          </w:rPr>
          <w:t>plasmas</w:t>
        </w:r>
      </w:hyperlink>
      <w:r w:rsidRPr="005B4E41">
        <w:rPr>
          <w:rFonts w:ascii="Arial" w:eastAsia="Times New Roman" w:hAnsi="Arial" w:cs="Arial"/>
          <w:color w:val="202122"/>
          <w:sz w:val="24"/>
          <w:szCs w:val="24"/>
          <w:lang w:val="en" w:eastAsia="en-GB"/>
        </w:rPr>
        <w:t> such as electrical sparks. While the particles themselves can move quite slowly, sometimes with an average </w:t>
      </w:r>
      <w:hyperlink r:id="rId318" w:tooltip="Drift velocity" w:history="1">
        <w:r w:rsidRPr="005B4E41">
          <w:rPr>
            <w:rFonts w:ascii="Arial" w:eastAsia="Times New Roman" w:hAnsi="Arial" w:cs="Arial"/>
            <w:color w:val="0B0080"/>
            <w:sz w:val="24"/>
            <w:szCs w:val="24"/>
            <w:u w:val="single"/>
            <w:lang w:val="en" w:eastAsia="en-GB"/>
          </w:rPr>
          <w:t>drift velocity</w:t>
        </w:r>
      </w:hyperlink>
      <w:r w:rsidRPr="005B4E41">
        <w:rPr>
          <w:rFonts w:ascii="Arial" w:eastAsia="Times New Roman" w:hAnsi="Arial" w:cs="Arial"/>
          <w:color w:val="202122"/>
          <w:sz w:val="24"/>
          <w:szCs w:val="24"/>
          <w:lang w:val="en" w:eastAsia="en-GB"/>
        </w:rPr>
        <w:t xml:space="preserve"> only fractions of a </w:t>
      </w:r>
      <w:proofErr w:type="spellStart"/>
      <w:r w:rsidRPr="005B4E41">
        <w:rPr>
          <w:rFonts w:ascii="Arial" w:eastAsia="Times New Roman" w:hAnsi="Arial" w:cs="Arial"/>
          <w:color w:val="202122"/>
          <w:sz w:val="24"/>
          <w:szCs w:val="24"/>
          <w:lang w:val="en" w:eastAsia="en-GB"/>
        </w:rPr>
        <w:t>millimetre</w:t>
      </w:r>
      <w:proofErr w:type="spellEnd"/>
      <w:r w:rsidRPr="005B4E41">
        <w:rPr>
          <w:rFonts w:ascii="Arial" w:eastAsia="Times New Roman" w:hAnsi="Arial" w:cs="Arial"/>
          <w:color w:val="202122"/>
          <w:sz w:val="24"/>
          <w:szCs w:val="24"/>
          <w:lang w:val="en" w:eastAsia="en-GB"/>
        </w:rPr>
        <w:t xml:space="preserve"> per second,</w:t>
      </w:r>
      <w:hyperlink r:id="rId319" w:anchor="cite_note-Duffin-39" w:history="1">
        <w:r w:rsidRPr="005B4E41">
          <w:rPr>
            <w:rFonts w:ascii="Arial" w:eastAsia="Times New Roman" w:hAnsi="Arial" w:cs="Arial"/>
            <w:color w:val="0B0080"/>
            <w:sz w:val="17"/>
            <w:szCs w:val="17"/>
            <w:u w:val="single"/>
            <w:vertAlign w:val="superscript"/>
            <w:lang w:val="en" w:eastAsia="en-GB"/>
          </w:rPr>
          <w:t>[39]</w:t>
        </w:r>
      </w:hyperlink>
      <w:r w:rsidRPr="005B4E41">
        <w:rPr>
          <w:rFonts w:ascii="Arial" w:eastAsia="Times New Roman" w:hAnsi="Arial" w:cs="Arial"/>
          <w:color w:val="202122"/>
          <w:sz w:val="17"/>
          <w:szCs w:val="17"/>
          <w:vertAlign w:val="superscript"/>
          <w:lang w:val="en" w:eastAsia="en-GB"/>
        </w:rPr>
        <w:t>:17</w:t>
      </w:r>
      <w:r w:rsidRPr="005B4E41">
        <w:rPr>
          <w:rFonts w:ascii="Arial" w:eastAsia="Times New Roman" w:hAnsi="Arial" w:cs="Arial"/>
          <w:color w:val="202122"/>
          <w:sz w:val="24"/>
          <w:szCs w:val="24"/>
          <w:lang w:val="en" w:eastAsia="en-GB"/>
        </w:rPr>
        <w:t> the </w:t>
      </w:r>
      <w:hyperlink r:id="rId320" w:tooltip="Electric field" w:history="1">
        <w:r w:rsidRPr="005B4E41">
          <w:rPr>
            <w:rFonts w:ascii="Arial" w:eastAsia="Times New Roman" w:hAnsi="Arial" w:cs="Arial"/>
            <w:color w:val="0B0080"/>
            <w:sz w:val="24"/>
            <w:szCs w:val="24"/>
            <w:u w:val="single"/>
            <w:lang w:val="en" w:eastAsia="en-GB"/>
          </w:rPr>
          <w:t>electric field</w:t>
        </w:r>
      </w:hyperlink>
      <w:r w:rsidRPr="005B4E41">
        <w:rPr>
          <w:rFonts w:ascii="Arial" w:eastAsia="Times New Roman" w:hAnsi="Arial" w:cs="Arial"/>
          <w:color w:val="202122"/>
          <w:sz w:val="24"/>
          <w:szCs w:val="24"/>
          <w:lang w:val="en" w:eastAsia="en-GB"/>
        </w:rPr>
        <w:t> that drives them itself propagates at close to the </w:t>
      </w:r>
      <w:hyperlink r:id="rId321" w:tooltip="Speed of light" w:history="1">
        <w:r w:rsidRPr="005B4E41">
          <w:rPr>
            <w:rFonts w:ascii="Arial" w:eastAsia="Times New Roman" w:hAnsi="Arial" w:cs="Arial"/>
            <w:color w:val="0B0080"/>
            <w:sz w:val="24"/>
            <w:szCs w:val="24"/>
            <w:u w:val="single"/>
            <w:lang w:val="en" w:eastAsia="en-GB"/>
          </w:rPr>
          <w:t>speed of light</w:t>
        </w:r>
      </w:hyperlink>
      <w:r w:rsidRPr="005B4E41">
        <w:rPr>
          <w:rFonts w:ascii="Arial" w:eastAsia="Times New Roman" w:hAnsi="Arial" w:cs="Arial"/>
          <w:color w:val="202122"/>
          <w:sz w:val="24"/>
          <w:szCs w:val="24"/>
          <w:lang w:val="en" w:eastAsia="en-GB"/>
        </w:rPr>
        <w:t>, enabling electrical signals to pass rapidly along wires.</w:t>
      </w:r>
      <w:hyperlink r:id="rId322" w:anchor="cite_note-49" w:history="1">
        <w:r w:rsidRPr="005B4E41">
          <w:rPr>
            <w:rFonts w:ascii="Arial" w:eastAsia="Times New Roman" w:hAnsi="Arial" w:cs="Arial"/>
            <w:color w:val="0B0080"/>
            <w:sz w:val="17"/>
            <w:szCs w:val="17"/>
            <w:u w:val="single"/>
            <w:vertAlign w:val="superscript"/>
            <w:lang w:val="en" w:eastAsia="en-GB"/>
          </w:rPr>
          <w:t>[49]</w:t>
        </w:r>
      </w:hyperlink>
    </w:p>
    <w:p w14:paraId="1F277F34" w14:textId="77777777" w:rsidR="005B4E41" w:rsidRPr="005B4E41" w:rsidRDefault="005B4E41" w:rsidP="005B4E41">
      <w:pPr>
        <w:spacing w:before="120" w:line="240" w:lineRule="auto"/>
        <w:rPr>
          <w:rFonts w:ascii="Arial" w:eastAsia="Times New Roman" w:hAnsi="Arial" w:cs="Arial"/>
          <w:color w:val="202122"/>
          <w:sz w:val="24"/>
          <w:szCs w:val="24"/>
          <w:lang w:val="en" w:eastAsia="en-GB"/>
        </w:rPr>
      </w:pPr>
      <w:r w:rsidRPr="005B4E41">
        <w:rPr>
          <w:rFonts w:ascii="Arial" w:eastAsia="Times New Roman" w:hAnsi="Arial" w:cs="Arial"/>
          <w:color w:val="202122"/>
          <w:sz w:val="24"/>
          <w:szCs w:val="24"/>
          <w:lang w:val="en" w:eastAsia="en-GB"/>
        </w:rPr>
        <w:t xml:space="preserve">Current causes several observable effects, which historically were the means of </w:t>
      </w:r>
      <w:proofErr w:type="spellStart"/>
      <w:r w:rsidRPr="005B4E41">
        <w:rPr>
          <w:rFonts w:ascii="Arial" w:eastAsia="Times New Roman" w:hAnsi="Arial" w:cs="Arial"/>
          <w:color w:val="202122"/>
          <w:sz w:val="24"/>
          <w:szCs w:val="24"/>
          <w:lang w:val="en" w:eastAsia="en-GB"/>
        </w:rPr>
        <w:t>recognising</w:t>
      </w:r>
      <w:proofErr w:type="spellEnd"/>
      <w:r w:rsidRPr="005B4E41">
        <w:rPr>
          <w:rFonts w:ascii="Arial" w:eastAsia="Times New Roman" w:hAnsi="Arial" w:cs="Arial"/>
          <w:color w:val="202122"/>
          <w:sz w:val="24"/>
          <w:szCs w:val="24"/>
          <w:lang w:val="en" w:eastAsia="en-GB"/>
        </w:rPr>
        <w:t xml:space="preserve"> its presence. That water could be decomposed by the current from a voltaic pile was discovered by </w:t>
      </w:r>
      <w:hyperlink r:id="rId323" w:tooltip="William Nicholson (chemist)" w:history="1">
        <w:r w:rsidRPr="005B4E41">
          <w:rPr>
            <w:rFonts w:ascii="Arial" w:eastAsia="Times New Roman" w:hAnsi="Arial" w:cs="Arial"/>
            <w:color w:val="0B0080"/>
            <w:sz w:val="24"/>
            <w:szCs w:val="24"/>
            <w:u w:val="single"/>
            <w:lang w:val="en" w:eastAsia="en-GB"/>
          </w:rPr>
          <w:t>Nicholson</w:t>
        </w:r>
      </w:hyperlink>
      <w:r w:rsidRPr="005B4E41">
        <w:rPr>
          <w:rFonts w:ascii="Arial" w:eastAsia="Times New Roman" w:hAnsi="Arial" w:cs="Arial"/>
          <w:color w:val="202122"/>
          <w:sz w:val="24"/>
          <w:szCs w:val="24"/>
          <w:lang w:val="en" w:eastAsia="en-GB"/>
        </w:rPr>
        <w:t> and </w:t>
      </w:r>
      <w:hyperlink r:id="rId324" w:tooltip="Anthony Carlisle" w:history="1">
        <w:r w:rsidRPr="005B4E41">
          <w:rPr>
            <w:rFonts w:ascii="Arial" w:eastAsia="Times New Roman" w:hAnsi="Arial" w:cs="Arial"/>
            <w:color w:val="0B0080"/>
            <w:sz w:val="24"/>
            <w:szCs w:val="24"/>
            <w:u w:val="single"/>
            <w:lang w:val="en" w:eastAsia="en-GB"/>
          </w:rPr>
          <w:t>Carlisle</w:t>
        </w:r>
      </w:hyperlink>
      <w:r w:rsidRPr="005B4E41">
        <w:rPr>
          <w:rFonts w:ascii="Arial" w:eastAsia="Times New Roman" w:hAnsi="Arial" w:cs="Arial"/>
          <w:color w:val="202122"/>
          <w:sz w:val="24"/>
          <w:szCs w:val="24"/>
          <w:lang w:val="en" w:eastAsia="en-GB"/>
        </w:rPr>
        <w:t> in 1800, a process now known as </w:t>
      </w:r>
      <w:hyperlink r:id="rId325" w:tooltip="Electrolysis" w:history="1">
        <w:r w:rsidRPr="005B4E41">
          <w:rPr>
            <w:rFonts w:ascii="Arial" w:eastAsia="Times New Roman" w:hAnsi="Arial" w:cs="Arial"/>
            <w:color w:val="0B0080"/>
            <w:sz w:val="24"/>
            <w:szCs w:val="24"/>
            <w:u w:val="single"/>
            <w:lang w:val="en" w:eastAsia="en-GB"/>
          </w:rPr>
          <w:t>electrolysis</w:t>
        </w:r>
      </w:hyperlink>
      <w:r w:rsidRPr="005B4E41">
        <w:rPr>
          <w:rFonts w:ascii="Arial" w:eastAsia="Times New Roman" w:hAnsi="Arial" w:cs="Arial"/>
          <w:color w:val="202122"/>
          <w:sz w:val="24"/>
          <w:szCs w:val="24"/>
          <w:lang w:val="en" w:eastAsia="en-GB"/>
        </w:rPr>
        <w:t>. Their work was greatly expanded upon by </w:t>
      </w:r>
      <w:hyperlink r:id="rId326" w:tooltip="Michael Faraday" w:history="1">
        <w:r w:rsidRPr="005B4E41">
          <w:rPr>
            <w:rFonts w:ascii="Arial" w:eastAsia="Times New Roman" w:hAnsi="Arial" w:cs="Arial"/>
            <w:color w:val="0B0080"/>
            <w:sz w:val="24"/>
            <w:szCs w:val="24"/>
            <w:u w:val="single"/>
            <w:lang w:val="en" w:eastAsia="en-GB"/>
          </w:rPr>
          <w:t>Michael Faraday</w:t>
        </w:r>
      </w:hyperlink>
      <w:r w:rsidRPr="005B4E41">
        <w:rPr>
          <w:rFonts w:ascii="Arial" w:eastAsia="Times New Roman" w:hAnsi="Arial" w:cs="Arial"/>
          <w:color w:val="202122"/>
          <w:sz w:val="24"/>
          <w:szCs w:val="24"/>
          <w:lang w:val="en" w:eastAsia="en-GB"/>
        </w:rPr>
        <w:t> in 1833. Current through a </w:t>
      </w:r>
      <w:hyperlink r:id="rId327" w:tooltip="Electrical resistance" w:history="1">
        <w:r w:rsidRPr="005B4E41">
          <w:rPr>
            <w:rFonts w:ascii="Arial" w:eastAsia="Times New Roman" w:hAnsi="Arial" w:cs="Arial"/>
            <w:color w:val="0B0080"/>
            <w:sz w:val="24"/>
            <w:szCs w:val="24"/>
            <w:u w:val="single"/>
            <w:lang w:val="en" w:eastAsia="en-GB"/>
          </w:rPr>
          <w:t>resistance</w:t>
        </w:r>
      </w:hyperlink>
      <w:r w:rsidRPr="005B4E41">
        <w:rPr>
          <w:rFonts w:ascii="Arial" w:eastAsia="Times New Roman" w:hAnsi="Arial" w:cs="Arial"/>
          <w:color w:val="202122"/>
          <w:sz w:val="24"/>
          <w:szCs w:val="24"/>
          <w:lang w:val="en" w:eastAsia="en-GB"/>
        </w:rPr>
        <w:t xml:space="preserve"> causes </w:t>
      </w:r>
      <w:proofErr w:type="spellStart"/>
      <w:r w:rsidRPr="005B4E41">
        <w:rPr>
          <w:rFonts w:ascii="Arial" w:eastAsia="Times New Roman" w:hAnsi="Arial" w:cs="Arial"/>
          <w:color w:val="202122"/>
          <w:sz w:val="24"/>
          <w:szCs w:val="24"/>
          <w:lang w:val="en" w:eastAsia="en-GB"/>
        </w:rPr>
        <w:t>localised</w:t>
      </w:r>
      <w:proofErr w:type="spellEnd"/>
      <w:r w:rsidRPr="005B4E41">
        <w:rPr>
          <w:rFonts w:ascii="Arial" w:eastAsia="Times New Roman" w:hAnsi="Arial" w:cs="Arial"/>
          <w:color w:val="202122"/>
          <w:sz w:val="24"/>
          <w:szCs w:val="24"/>
          <w:lang w:val="en" w:eastAsia="en-GB"/>
        </w:rPr>
        <w:t xml:space="preserve"> heating, an effect </w:t>
      </w:r>
      <w:hyperlink r:id="rId328" w:tooltip="James Prescott Joule" w:history="1">
        <w:r w:rsidRPr="005B4E41">
          <w:rPr>
            <w:rFonts w:ascii="Arial" w:eastAsia="Times New Roman" w:hAnsi="Arial" w:cs="Arial"/>
            <w:color w:val="0B0080"/>
            <w:sz w:val="24"/>
            <w:szCs w:val="24"/>
            <w:u w:val="single"/>
            <w:lang w:val="en" w:eastAsia="en-GB"/>
          </w:rPr>
          <w:t>James Prescott Joule</w:t>
        </w:r>
      </w:hyperlink>
      <w:r w:rsidRPr="005B4E41">
        <w:rPr>
          <w:rFonts w:ascii="Arial" w:eastAsia="Times New Roman" w:hAnsi="Arial" w:cs="Arial"/>
          <w:color w:val="202122"/>
          <w:sz w:val="24"/>
          <w:szCs w:val="24"/>
          <w:lang w:val="en" w:eastAsia="en-GB"/>
        </w:rPr>
        <w:t> studied mathematically in 1840.</w:t>
      </w:r>
      <w:hyperlink r:id="rId329" w:anchor="cite_note-Duffin-39" w:history="1">
        <w:r w:rsidRPr="005B4E41">
          <w:rPr>
            <w:rFonts w:ascii="Arial" w:eastAsia="Times New Roman" w:hAnsi="Arial" w:cs="Arial"/>
            <w:color w:val="0B0080"/>
            <w:sz w:val="17"/>
            <w:szCs w:val="17"/>
            <w:u w:val="single"/>
            <w:vertAlign w:val="superscript"/>
            <w:lang w:val="en" w:eastAsia="en-GB"/>
          </w:rPr>
          <w:t>[39]</w:t>
        </w:r>
      </w:hyperlink>
      <w:r w:rsidRPr="005B4E41">
        <w:rPr>
          <w:rFonts w:ascii="Arial" w:eastAsia="Times New Roman" w:hAnsi="Arial" w:cs="Arial"/>
          <w:color w:val="202122"/>
          <w:sz w:val="17"/>
          <w:szCs w:val="17"/>
          <w:vertAlign w:val="superscript"/>
          <w:lang w:val="en" w:eastAsia="en-GB"/>
        </w:rPr>
        <w:t>:23–24</w:t>
      </w:r>
      <w:r w:rsidRPr="005B4E41">
        <w:rPr>
          <w:rFonts w:ascii="Arial" w:eastAsia="Times New Roman" w:hAnsi="Arial" w:cs="Arial"/>
          <w:color w:val="202122"/>
          <w:sz w:val="24"/>
          <w:szCs w:val="24"/>
          <w:lang w:val="en" w:eastAsia="en-GB"/>
        </w:rPr>
        <w:t> One of the most important discoveries relating to current was made accidentally by </w:t>
      </w:r>
      <w:hyperlink r:id="rId330" w:tooltip="Hans Christian Ørsted" w:history="1">
        <w:r w:rsidRPr="005B4E41">
          <w:rPr>
            <w:rFonts w:ascii="Arial" w:eastAsia="Times New Roman" w:hAnsi="Arial" w:cs="Arial"/>
            <w:color w:val="0B0080"/>
            <w:sz w:val="24"/>
            <w:szCs w:val="24"/>
            <w:u w:val="single"/>
            <w:lang w:val="en" w:eastAsia="en-GB"/>
          </w:rPr>
          <w:t xml:space="preserve">Hans Christian </w:t>
        </w:r>
        <w:proofErr w:type="spellStart"/>
        <w:r w:rsidRPr="005B4E41">
          <w:rPr>
            <w:rFonts w:ascii="Arial" w:eastAsia="Times New Roman" w:hAnsi="Arial" w:cs="Arial"/>
            <w:color w:val="0B0080"/>
            <w:sz w:val="24"/>
            <w:szCs w:val="24"/>
            <w:u w:val="single"/>
            <w:lang w:val="en" w:eastAsia="en-GB"/>
          </w:rPr>
          <w:t>Ørsted</w:t>
        </w:r>
        <w:proofErr w:type="spellEnd"/>
      </w:hyperlink>
      <w:r w:rsidRPr="005B4E41">
        <w:rPr>
          <w:rFonts w:ascii="Arial" w:eastAsia="Times New Roman" w:hAnsi="Arial" w:cs="Arial"/>
          <w:color w:val="202122"/>
          <w:sz w:val="24"/>
          <w:szCs w:val="24"/>
          <w:lang w:val="en" w:eastAsia="en-GB"/>
        </w:rPr>
        <w:t> in 1820, when, while preparing a lecture, he witnessed the current in a wire disturbing the needle of a magnetic compass.</w:t>
      </w:r>
      <w:hyperlink r:id="rId331" w:anchor="cite_note-berkson-50" w:history="1">
        <w:r w:rsidRPr="005B4E41">
          <w:rPr>
            <w:rFonts w:ascii="Arial" w:eastAsia="Times New Roman" w:hAnsi="Arial" w:cs="Arial"/>
            <w:color w:val="0B0080"/>
            <w:sz w:val="17"/>
            <w:szCs w:val="17"/>
            <w:u w:val="single"/>
            <w:vertAlign w:val="superscript"/>
            <w:lang w:val="en" w:eastAsia="en-GB"/>
          </w:rPr>
          <w:t>[50]</w:t>
        </w:r>
      </w:hyperlink>
      <w:r w:rsidRPr="005B4E41">
        <w:rPr>
          <w:rFonts w:ascii="Arial" w:eastAsia="Times New Roman" w:hAnsi="Arial" w:cs="Arial"/>
          <w:color w:val="202122"/>
          <w:sz w:val="24"/>
          <w:szCs w:val="24"/>
          <w:lang w:val="en" w:eastAsia="en-GB"/>
        </w:rPr>
        <w:t> He had discovered </w:t>
      </w:r>
      <w:hyperlink r:id="rId332" w:tooltip="Electromagnetism" w:history="1">
        <w:r w:rsidRPr="005B4E41">
          <w:rPr>
            <w:rFonts w:ascii="Arial" w:eastAsia="Times New Roman" w:hAnsi="Arial" w:cs="Arial"/>
            <w:color w:val="0B0080"/>
            <w:sz w:val="24"/>
            <w:szCs w:val="24"/>
            <w:u w:val="single"/>
            <w:lang w:val="en" w:eastAsia="en-GB"/>
          </w:rPr>
          <w:t>electromagnetism</w:t>
        </w:r>
      </w:hyperlink>
      <w:r w:rsidRPr="005B4E41">
        <w:rPr>
          <w:rFonts w:ascii="Arial" w:eastAsia="Times New Roman" w:hAnsi="Arial" w:cs="Arial"/>
          <w:color w:val="202122"/>
          <w:sz w:val="24"/>
          <w:szCs w:val="24"/>
          <w:lang w:val="en" w:eastAsia="en-GB"/>
        </w:rPr>
        <w:t>, a fundamental interaction between electricity and magnetics. The level of electromagnetic emissions generated by </w:t>
      </w:r>
      <w:hyperlink r:id="rId333" w:tooltip="Electric arc" w:history="1">
        <w:r w:rsidRPr="005B4E41">
          <w:rPr>
            <w:rFonts w:ascii="Arial" w:eastAsia="Times New Roman" w:hAnsi="Arial" w:cs="Arial"/>
            <w:color w:val="0B0080"/>
            <w:sz w:val="24"/>
            <w:szCs w:val="24"/>
            <w:u w:val="single"/>
            <w:lang w:val="en" w:eastAsia="en-GB"/>
          </w:rPr>
          <w:t>electric arcing</w:t>
        </w:r>
      </w:hyperlink>
      <w:r w:rsidRPr="005B4E41">
        <w:rPr>
          <w:rFonts w:ascii="Arial" w:eastAsia="Times New Roman" w:hAnsi="Arial" w:cs="Arial"/>
          <w:color w:val="202122"/>
          <w:sz w:val="24"/>
          <w:szCs w:val="24"/>
          <w:lang w:val="en" w:eastAsia="en-GB"/>
        </w:rPr>
        <w:t> is high enough to produce </w:t>
      </w:r>
      <w:hyperlink r:id="rId334" w:tooltip="Electromagnetic interference" w:history="1">
        <w:r w:rsidRPr="005B4E41">
          <w:rPr>
            <w:rFonts w:ascii="Arial" w:eastAsia="Times New Roman" w:hAnsi="Arial" w:cs="Arial"/>
            <w:color w:val="0B0080"/>
            <w:sz w:val="24"/>
            <w:szCs w:val="24"/>
            <w:u w:val="single"/>
            <w:lang w:val="en" w:eastAsia="en-GB"/>
          </w:rPr>
          <w:t>electromagnetic interference</w:t>
        </w:r>
      </w:hyperlink>
      <w:r w:rsidRPr="005B4E41">
        <w:rPr>
          <w:rFonts w:ascii="Arial" w:eastAsia="Times New Roman" w:hAnsi="Arial" w:cs="Arial"/>
          <w:color w:val="202122"/>
          <w:sz w:val="24"/>
          <w:szCs w:val="24"/>
          <w:lang w:val="en" w:eastAsia="en-GB"/>
        </w:rPr>
        <w:t>, which can be detrimental to the workings of adjacent equipment.</w:t>
      </w:r>
      <w:hyperlink r:id="rId335" w:anchor="cite_note-51" w:history="1">
        <w:r w:rsidRPr="005B4E41">
          <w:rPr>
            <w:rFonts w:ascii="Arial" w:eastAsia="Times New Roman" w:hAnsi="Arial" w:cs="Arial"/>
            <w:color w:val="0B0080"/>
            <w:sz w:val="17"/>
            <w:szCs w:val="17"/>
            <w:u w:val="single"/>
            <w:vertAlign w:val="superscript"/>
            <w:lang w:val="en" w:eastAsia="en-GB"/>
          </w:rPr>
          <w:t>[51]</w:t>
        </w:r>
      </w:hyperlink>
    </w:p>
    <w:p w14:paraId="4947B483" w14:textId="77777777" w:rsidR="005B4E41" w:rsidRPr="005B4E41" w:rsidRDefault="005B4E41" w:rsidP="005B4E41">
      <w:pPr>
        <w:spacing w:before="120" w:line="240" w:lineRule="auto"/>
        <w:rPr>
          <w:rFonts w:ascii="Arial" w:eastAsia="Times New Roman" w:hAnsi="Arial" w:cs="Arial"/>
          <w:color w:val="202122"/>
          <w:sz w:val="24"/>
          <w:szCs w:val="24"/>
          <w:lang w:val="en" w:eastAsia="en-GB"/>
        </w:rPr>
      </w:pPr>
      <w:r w:rsidRPr="005B4E41">
        <w:rPr>
          <w:rFonts w:ascii="Arial" w:eastAsia="Times New Roman" w:hAnsi="Arial" w:cs="Arial"/>
          <w:color w:val="202122"/>
          <w:sz w:val="24"/>
          <w:szCs w:val="24"/>
          <w:lang w:val="en" w:eastAsia="en-GB"/>
        </w:rPr>
        <w:t>In engineering or household applications, current is often described as being either </w:t>
      </w:r>
      <w:hyperlink r:id="rId336" w:tooltip="Direct current" w:history="1">
        <w:r w:rsidRPr="005B4E41">
          <w:rPr>
            <w:rFonts w:ascii="Arial" w:eastAsia="Times New Roman" w:hAnsi="Arial" w:cs="Arial"/>
            <w:color w:val="0B0080"/>
            <w:sz w:val="24"/>
            <w:szCs w:val="24"/>
            <w:u w:val="single"/>
            <w:lang w:val="en" w:eastAsia="en-GB"/>
          </w:rPr>
          <w:t>direct current</w:t>
        </w:r>
      </w:hyperlink>
      <w:r w:rsidRPr="005B4E41">
        <w:rPr>
          <w:rFonts w:ascii="Arial" w:eastAsia="Times New Roman" w:hAnsi="Arial" w:cs="Arial"/>
          <w:color w:val="202122"/>
          <w:sz w:val="24"/>
          <w:szCs w:val="24"/>
          <w:lang w:val="en" w:eastAsia="en-GB"/>
        </w:rPr>
        <w:t> (DC) or </w:t>
      </w:r>
      <w:hyperlink r:id="rId337" w:tooltip="Alternating current" w:history="1">
        <w:r w:rsidRPr="005B4E41">
          <w:rPr>
            <w:rFonts w:ascii="Arial" w:eastAsia="Times New Roman" w:hAnsi="Arial" w:cs="Arial"/>
            <w:color w:val="0B0080"/>
            <w:sz w:val="24"/>
            <w:szCs w:val="24"/>
            <w:u w:val="single"/>
            <w:lang w:val="en" w:eastAsia="en-GB"/>
          </w:rPr>
          <w:t>alternating current</w:t>
        </w:r>
      </w:hyperlink>
      <w:r w:rsidRPr="005B4E41">
        <w:rPr>
          <w:rFonts w:ascii="Arial" w:eastAsia="Times New Roman" w:hAnsi="Arial" w:cs="Arial"/>
          <w:color w:val="202122"/>
          <w:sz w:val="24"/>
          <w:szCs w:val="24"/>
          <w:lang w:val="en" w:eastAsia="en-GB"/>
        </w:rPr>
        <w:t> (AC). These terms refer to how the current varies in time. Direct current, as produced by example from a </w:t>
      </w:r>
      <w:hyperlink r:id="rId338" w:tooltip="Battery (electricity)" w:history="1">
        <w:r w:rsidRPr="005B4E41">
          <w:rPr>
            <w:rFonts w:ascii="Arial" w:eastAsia="Times New Roman" w:hAnsi="Arial" w:cs="Arial"/>
            <w:color w:val="0B0080"/>
            <w:sz w:val="24"/>
            <w:szCs w:val="24"/>
            <w:u w:val="single"/>
            <w:lang w:val="en" w:eastAsia="en-GB"/>
          </w:rPr>
          <w:t>battery</w:t>
        </w:r>
      </w:hyperlink>
      <w:r w:rsidRPr="005B4E41">
        <w:rPr>
          <w:rFonts w:ascii="Arial" w:eastAsia="Times New Roman" w:hAnsi="Arial" w:cs="Arial"/>
          <w:color w:val="202122"/>
          <w:sz w:val="24"/>
          <w:szCs w:val="24"/>
          <w:lang w:val="en" w:eastAsia="en-GB"/>
        </w:rPr>
        <w:t> and required by most </w:t>
      </w:r>
      <w:hyperlink r:id="rId339" w:tooltip="Electronics" w:history="1">
        <w:r w:rsidRPr="005B4E41">
          <w:rPr>
            <w:rFonts w:ascii="Arial" w:eastAsia="Times New Roman" w:hAnsi="Arial" w:cs="Arial"/>
            <w:color w:val="0B0080"/>
            <w:sz w:val="24"/>
            <w:szCs w:val="24"/>
            <w:u w:val="single"/>
            <w:lang w:val="en" w:eastAsia="en-GB"/>
          </w:rPr>
          <w:t>electronic</w:t>
        </w:r>
      </w:hyperlink>
      <w:r w:rsidRPr="005B4E41">
        <w:rPr>
          <w:rFonts w:ascii="Arial" w:eastAsia="Times New Roman" w:hAnsi="Arial" w:cs="Arial"/>
          <w:color w:val="202122"/>
          <w:sz w:val="24"/>
          <w:szCs w:val="24"/>
          <w:lang w:val="en" w:eastAsia="en-GB"/>
        </w:rPr>
        <w:t> devices, is a unidirectional flow from the positive part of a circuit to the negative.</w:t>
      </w:r>
      <w:hyperlink r:id="rId340" w:anchor="cite_note-bird-52" w:history="1">
        <w:r w:rsidRPr="005B4E41">
          <w:rPr>
            <w:rFonts w:ascii="Arial" w:eastAsia="Times New Roman" w:hAnsi="Arial" w:cs="Arial"/>
            <w:color w:val="0B0080"/>
            <w:sz w:val="17"/>
            <w:szCs w:val="17"/>
            <w:u w:val="single"/>
            <w:vertAlign w:val="superscript"/>
            <w:lang w:val="en" w:eastAsia="en-GB"/>
          </w:rPr>
          <w:t>[52]</w:t>
        </w:r>
      </w:hyperlink>
      <w:r w:rsidRPr="005B4E41">
        <w:rPr>
          <w:rFonts w:ascii="Arial" w:eastAsia="Times New Roman" w:hAnsi="Arial" w:cs="Arial"/>
          <w:color w:val="202122"/>
          <w:sz w:val="17"/>
          <w:szCs w:val="17"/>
          <w:vertAlign w:val="superscript"/>
          <w:lang w:val="en" w:eastAsia="en-GB"/>
        </w:rPr>
        <w:t>:11</w:t>
      </w:r>
      <w:r w:rsidRPr="005B4E41">
        <w:rPr>
          <w:rFonts w:ascii="Arial" w:eastAsia="Times New Roman" w:hAnsi="Arial" w:cs="Arial"/>
          <w:color w:val="202122"/>
          <w:sz w:val="24"/>
          <w:szCs w:val="24"/>
          <w:lang w:val="en" w:eastAsia="en-GB"/>
        </w:rPr>
        <w:t> If, as is most common, this flow is carried by electrons, they will be travelling in the opposite direction. Alternating current is any current that reverses direction repeatedly; almost always this takes the form of a </w:t>
      </w:r>
      <w:hyperlink r:id="rId341" w:tooltip="Sine wave" w:history="1">
        <w:r w:rsidRPr="005B4E41">
          <w:rPr>
            <w:rFonts w:ascii="Arial" w:eastAsia="Times New Roman" w:hAnsi="Arial" w:cs="Arial"/>
            <w:color w:val="0B0080"/>
            <w:sz w:val="24"/>
            <w:szCs w:val="24"/>
            <w:u w:val="single"/>
            <w:lang w:val="en" w:eastAsia="en-GB"/>
          </w:rPr>
          <w:t>sine wave</w:t>
        </w:r>
      </w:hyperlink>
      <w:r w:rsidRPr="005B4E41">
        <w:rPr>
          <w:rFonts w:ascii="Arial" w:eastAsia="Times New Roman" w:hAnsi="Arial" w:cs="Arial"/>
          <w:color w:val="202122"/>
          <w:sz w:val="24"/>
          <w:szCs w:val="24"/>
          <w:lang w:val="en" w:eastAsia="en-GB"/>
        </w:rPr>
        <w:t>.</w:t>
      </w:r>
      <w:hyperlink r:id="rId342" w:anchor="cite_note-bird-52" w:history="1">
        <w:r w:rsidRPr="005B4E41">
          <w:rPr>
            <w:rFonts w:ascii="Arial" w:eastAsia="Times New Roman" w:hAnsi="Arial" w:cs="Arial"/>
            <w:color w:val="0B0080"/>
            <w:sz w:val="17"/>
            <w:szCs w:val="17"/>
            <w:u w:val="single"/>
            <w:vertAlign w:val="superscript"/>
            <w:lang w:val="en" w:eastAsia="en-GB"/>
          </w:rPr>
          <w:t>[52]</w:t>
        </w:r>
      </w:hyperlink>
      <w:r w:rsidRPr="005B4E41">
        <w:rPr>
          <w:rFonts w:ascii="Arial" w:eastAsia="Times New Roman" w:hAnsi="Arial" w:cs="Arial"/>
          <w:color w:val="202122"/>
          <w:sz w:val="17"/>
          <w:szCs w:val="17"/>
          <w:vertAlign w:val="superscript"/>
          <w:lang w:val="en" w:eastAsia="en-GB"/>
        </w:rPr>
        <w:t>:206–07</w:t>
      </w:r>
      <w:r w:rsidRPr="005B4E41">
        <w:rPr>
          <w:rFonts w:ascii="Arial" w:eastAsia="Times New Roman" w:hAnsi="Arial" w:cs="Arial"/>
          <w:color w:val="202122"/>
          <w:sz w:val="24"/>
          <w:szCs w:val="24"/>
          <w:lang w:val="en" w:eastAsia="en-GB"/>
        </w:rPr>
        <w:t> Alternating current thus pulses back and forth within a conductor without the charge moving any net distance over time. The time-averaged value of an alternating current is zero, but it delivers energy in first one direction, and then the reverse. Alternating current is affected by electrical properties that are not observed under </w:t>
      </w:r>
      <w:hyperlink r:id="rId343" w:tooltip="Steady state" w:history="1">
        <w:r w:rsidRPr="005B4E41">
          <w:rPr>
            <w:rFonts w:ascii="Arial" w:eastAsia="Times New Roman" w:hAnsi="Arial" w:cs="Arial"/>
            <w:color w:val="0B0080"/>
            <w:sz w:val="24"/>
            <w:szCs w:val="24"/>
            <w:u w:val="single"/>
            <w:lang w:val="en" w:eastAsia="en-GB"/>
          </w:rPr>
          <w:t>steady state</w:t>
        </w:r>
      </w:hyperlink>
      <w:r w:rsidRPr="005B4E41">
        <w:rPr>
          <w:rFonts w:ascii="Arial" w:eastAsia="Times New Roman" w:hAnsi="Arial" w:cs="Arial"/>
          <w:color w:val="202122"/>
          <w:sz w:val="24"/>
          <w:szCs w:val="24"/>
          <w:lang w:val="en" w:eastAsia="en-GB"/>
        </w:rPr>
        <w:t> direct current, such as </w:t>
      </w:r>
      <w:hyperlink r:id="rId344" w:tooltip="Inductance" w:history="1">
        <w:r w:rsidRPr="005B4E41">
          <w:rPr>
            <w:rFonts w:ascii="Arial" w:eastAsia="Times New Roman" w:hAnsi="Arial" w:cs="Arial"/>
            <w:color w:val="0B0080"/>
            <w:sz w:val="24"/>
            <w:szCs w:val="24"/>
            <w:u w:val="single"/>
            <w:lang w:val="en" w:eastAsia="en-GB"/>
          </w:rPr>
          <w:t>inductance</w:t>
        </w:r>
      </w:hyperlink>
      <w:r w:rsidRPr="005B4E41">
        <w:rPr>
          <w:rFonts w:ascii="Arial" w:eastAsia="Times New Roman" w:hAnsi="Arial" w:cs="Arial"/>
          <w:color w:val="202122"/>
          <w:sz w:val="24"/>
          <w:szCs w:val="24"/>
          <w:lang w:val="en" w:eastAsia="en-GB"/>
        </w:rPr>
        <w:t> and </w:t>
      </w:r>
      <w:hyperlink r:id="rId345" w:tooltip="Capacitance" w:history="1">
        <w:r w:rsidRPr="005B4E41">
          <w:rPr>
            <w:rFonts w:ascii="Arial" w:eastAsia="Times New Roman" w:hAnsi="Arial" w:cs="Arial"/>
            <w:color w:val="0B0080"/>
            <w:sz w:val="24"/>
            <w:szCs w:val="24"/>
            <w:u w:val="single"/>
            <w:lang w:val="en" w:eastAsia="en-GB"/>
          </w:rPr>
          <w:t>capacitance</w:t>
        </w:r>
      </w:hyperlink>
      <w:r w:rsidRPr="005B4E41">
        <w:rPr>
          <w:rFonts w:ascii="Arial" w:eastAsia="Times New Roman" w:hAnsi="Arial" w:cs="Arial"/>
          <w:color w:val="202122"/>
          <w:sz w:val="24"/>
          <w:szCs w:val="24"/>
          <w:lang w:val="en" w:eastAsia="en-GB"/>
        </w:rPr>
        <w:t>.</w:t>
      </w:r>
      <w:hyperlink r:id="rId346" w:anchor="cite_note-bird-52" w:history="1">
        <w:r w:rsidRPr="005B4E41">
          <w:rPr>
            <w:rFonts w:ascii="Arial" w:eastAsia="Times New Roman" w:hAnsi="Arial" w:cs="Arial"/>
            <w:color w:val="0B0080"/>
            <w:sz w:val="17"/>
            <w:szCs w:val="17"/>
            <w:u w:val="single"/>
            <w:vertAlign w:val="superscript"/>
            <w:lang w:val="en" w:eastAsia="en-GB"/>
          </w:rPr>
          <w:t>[52]</w:t>
        </w:r>
      </w:hyperlink>
      <w:r w:rsidRPr="005B4E41">
        <w:rPr>
          <w:rFonts w:ascii="Arial" w:eastAsia="Times New Roman" w:hAnsi="Arial" w:cs="Arial"/>
          <w:color w:val="202122"/>
          <w:sz w:val="17"/>
          <w:szCs w:val="17"/>
          <w:vertAlign w:val="superscript"/>
          <w:lang w:val="en" w:eastAsia="en-GB"/>
        </w:rPr>
        <w:t>:223–25</w:t>
      </w:r>
      <w:r w:rsidRPr="005B4E41">
        <w:rPr>
          <w:rFonts w:ascii="Arial" w:eastAsia="Times New Roman" w:hAnsi="Arial" w:cs="Arial"/>
          <w:color w:val="202122"/>
          <w:sz w:val="24"/>
          <w:szCs w:val="24"/>
          <w:lang w:val="en" w:eastAsia="en-GB"/>
        </w:rPr>
        <w:t> These properties however can become important when circuitry is subjected to </w:t>
      </w:r>
      <w:hyperlink r:id="rId347" w:tooltip="Transient response" w:history="1">
        <w:r w:rsidRPr="005B4E41">
          <w:rPr>
            <w:rFonts w:ascii="Arial" w:eastAsia="Times New Roman" w:hAnsi="Arial" w:cs="Arial"/>
            <w:color w:val="0B0080"/>
            <w:sz w:val="24"/>
            <w:szCs w:val="24"/>
            <w:u w:val="single"/>
            <w:lang w:val="en" w:eastAsia="en-GB"/>
          </w:rPr>
          <w:t>transients</w:t>
        </w:r>
      </w:hyperlink>
      <w:r w:rsidRPr="005B4E41">
        <w:rPr>
          <w:rFonts w:ascii="Arial" w:eastAsia="Times New Roman" w:hAnsi="Arial" w:cs="Arial"/>
          <w:color w:val="202122"/>
          <w:sz w:val="24"/>
          <w:szCs w:val="24"/>
          <w:lang w:val="en" w:eastAsia="en-GB"/>
        </w:rPr>
        <w:t xml:space="preserve">, such as when first </w:t>
      </w:r>
      <w:proofErr w:type="spellStart"/>
      <w:r w:rsidRPr="005B4E41">
        <w:rPr>
          <w:rFonts w:ascii="Arial" w:eastAsia="Times New Roman" w:hAnsi="Arial" w:cs="Arial"/>
          <w:color w:val="202122"/>
          <w:sz w:val="24"/>
          <w:szCs w:val="24"/>
          <w:lang w:val="en" w:eastAsia="en-GB"/>
        </w:rPr>
        <w:t>energised</w:t>
      </w:r>
      <w:proofErr w:type="spellEnd"/>
      <w:r w:rsidRPr="005B4E41">
        <w:rPr>
          <w:rFonts w:ascii="Arial" w:eastAsia="Times New Roman" w:hAnsi="Arial" w:cs="Arial"/>
          <w:color w:val="202122"/>
          <w:sz w:val="24"/>
          <w:szCs w:val="24"/>
          <w:lang w:val="en" w:eastAsia="en-GB"/>
        </w:rPr>
        <w:t>.</w:t>
      </w:r>
    </w:p>
    <w:p w14:paraId="5EE4D3C7" w14:textId="77777777" w:rsidR="005B4E41" w:rsidRPr="005B4E41" w:rsidRDefault="005B4E41" w:rsidP="005B4E41">
      <w:pPr>
        <w:spacing w:before="72" w:after="0" w:line="240" w:lineRule="auto"/>
        <w:outlineLvl w:val="2"/>
        <w:rPr>
          <w:rFonts w:ascii="Arial" w:eastAsia="Times New Roman" w:hAnsi="Arial" w:cs="Arial"/>
          <w:b/>
          <w:bCs/>
          <w:color w:val="000000"/>
          <w:sz w:val="29"/>
          <w:szCs w:val="29"/>
          <w:lang w:val="en" w:eastAsia="en-GB"/>
        </w:rPr>
      </w:pPr>
      <w:r w:rsidRPr="005B4E41">
        <w:rPr>
          <w:rFonts w:ascii="Arial" w:eastAsia="Times New Roman" w:hAnsi="Arial" w:cs="Arial"/>
          <w:b/>
          <w:bCs/>
          <w:color w:val="000000"/>
          <w:sz w:val="29"/>
          <w:szCs w:val="29"/>
          <w:lang w:val="en" w:eastAsia="en-GB"/>
        </w:rPr>
        <w:t>Electric field</w:t>
      </w:r>
    </w:p>
    <w:p w14:paraId="0B9D54B6" w14:textId="77777777" w:rsidR="005B4E41" w:rsidRPr="005B4E41" w:rsidRDefault="005B4E41" w:rsidP="005B4E41">
      <w:pPr>
        <w:spacing w:line="240" w:lineRule="auto"/>
        <w:rPr>
          <w:rFonts w:ascii="Arial" w:eastAsia="Times New Roman" w:hAnsi="Arial" w:cs="Arial"/>
          <w:i/>
          <w:iCs/>
          <w:color w:val="202122"/>
          <w:sz w:val="24"/>
          <w:szCs w:val="24"/>
          <w:lang w:val="en" w:eastAsia="en-GB"/>
        </w:rPr>
      </w:pPr>
      <w:r w:rsidRPr="005B4E41">
        <w:rPr>
          <w:rFonts w:ascii="Arial" w:eastAsia="Times New Roman" w:hAnsi="Arial" w:cs="Arial"/>
          <w:i/>
          <w:iCs/>
          <w:color w:val="202122"/>
          <w:sz w:val="24"/>
          <w:szCs w:val="24"/>
          <w:lang w:val="en" w:eastAsia="en-GB"/>
        </w:rPr>
        <w:t>Main article: </w:t>
      </w:r>
      <w:hyperlink r:id="rId348" w:tooltip="Electric field" w:history="1">
        <w:r w:rsidRPr="005B4E41">
          <w:rPr>
            <w:rFonts w:ascii="Arial" w:eastAsia="Times New Roman" w:hAnsi="Arial" w:cs="Arial"/>
            <w:i/>
            <w:iCs/>
            <w:color w:val="0B0080"/>
            <w:sz w:val="24"/>
            <w:szCs w:val="24"/>
            <w:u w:val="single"/>
            <w:lang w:val="en" w:eastAsia="en-GB"/>
          </w:rPr>
          <w:t>Electric field</w:t>
        </w:r>
      </w:hyperlink>
    </w:p>
    <w:p w14:paraId="2DC76E4F" w14:textId="77777777" w:rsidR="005B4E41" w:rsidRPr="005B4E41" w:rsidRDefault="005B4E41" w:rsidP="005B4E41">
      <w:pPr>
        <w:spacing w:line="240" w:lineRule="auto"/>
        <w:rPr>
          <w:rFonts w:ascii="Arial" w:eastAsia="Times New Roman" w:hAnsi="Arial" w:cs="Arial"/>
          <w:i/>
          <w:iCs/>
          <w:color w:val="202122"/>
          <w:sz w:val="24"/>
          <w:szCs w:val="24"/>
          <w:lang w:val="en" w:eastAsia="en-GB"/>
        </w:rPr>
      </w:pPr>
      <w:r w:rsidRPr="005B4E41">
        <w:rPr>
          <w:rFonts w:ascii="Arial" w:eastAsia="Times New Roman" w:hAnsi="Arial" w:cs="Arial"/>
          <w:i/>
          <w:iCs/>
          <w:color w:val="202122"/>
          <w:sz w:val="24"/>
          <w:szCs w:val="24"/>
          <w:lang w:val="en" w:eastAsia="en-GB"/>
        </w:rPr>
        <w:t>See also: </w:t>
      </w:r>
      <w:hyperlink r:id="rId349" w:tooltip="Electrostatics" w:history="1">
        <w:r w:rsidRPr="005B4E41">
          <w:rPr>
            <w:rFonts w:ascii="Arial" w:eastAsia="Times New Roman" w:hAnsi="Arial" w:cs="Arial"/>
            <w:i/>
            <w:iCs/>
            <w:color w:val="0B0080"/>
            <w:sz w:val="24"/>
            <w:szCs w:val="24"/>
            <w:u w:val="single"/>
            <w:lang w:val="en" w:eastAsia="en-GB"/>
          </w:rPr>
          <w:t>Electrostatics</w:t>
        </w:r>
      </w:hyperlink>
    </w:p>
    <w:p w14:paraId="56DF9C46" w14:textId="77777777" w:rsidR="005B4E41" w:rsidRPr="005B4E41" w:rsidRDefault="005B4E41" w:rsidP="005B4E41">
      <w:pPr>
        <w:spacing w:before="120" w:line="240" w:lineRule="auto"/>
        <w:rPr>
          <w:rFonts w:ascii="Arial" w:eastAsia="Times New Roman" w:hAnsi="Arial" w:cs="Arial"/>
          <w:color w:val="202122"/>
          <w:sz w:val="24"/>
          <w:szCs w:val="24"/>
          <w:lang w:val="en" w:eastAsia="en-GB"/>
        </w:rPr>
      </w:pPr>
      <w:r w:rsidRPr="005B4E41">
        <w:rPr>
          <w:rFonts w:ascii="Arial" w:eastAsia="Times New Roman" w:hAnsi="Arial" w:cs="Arial"/>
          <w:color w:val="202122"/>
          <w:sz w:val="24"/>
          <w:szCs w:val="24"/>
          <w:lang w:val="en" w:eastAsia="en-GB"/>
        </w:rPr>
        <w:t>The concept of the electric </w:t>
      </w:r>
      <w:hyperlink r:id="rId350" w:tooltip="Field (physics)" w:history="1">
        <w:r w:rsidRPr="005B4E41">
          <w:rPr>
            <w:rFonts w:ascii="Arial" w:eastAsia="Times New Roman" w:hAnsi="Arial" w:cs="Arial"/>
            <w:color w:val="0B0080"/>
            <w:sz w:val="24"/>
            <w:szCs w:val="24"/>
            <w:u w:val="single"/>
            <w:lang w:val="en" w:eastAsia="en-GB"/>
          </w:rPr>
          <w:t>field</w:t>
        </w:r>
      </w:hyperlink>
      <w:r w:rsidRPr="005B4E41">
        <w:rPr>
          <w:rFonts w:ascii="Arial" w:eastAsia="Times New Roman" w:hAnsi="Arial" w:cs="Arial"/>
          <w:color w:val="202122"/>
          <w:sz w:val="24"/>
          <w:szCs w:val="24"/>
          <w:lang w:val="en" w:eastAsia="en-GB"/>
        </w:rPr>
        <w:t> was introduced by </w:t>
      </w:r>
      <w:hyperlink r:id="rId351" w:tooltip="Michael Faraday" w:history="1">
        <w:r w:rsidRPr="005B4E41">
          <w:rPr>
            <w:rFonts w:ascii="Arial" w:eastAsia="Times New Roman" w:hAnsi="Arial" w:cs="Arial"/>
            <w:color w:val="0B0080"/>
            <w:sz w:val="24"/>
            <w:szCs w:val="24"/>
            <w:u w:val="single"/>
            <w:lang w:val="en" w:eastAsia="en-GB"/>
          </w:rPr>
          <w:t>Michael Faraday</w:t>
        </w:r>
      </w:hyperlink>
      <w:r w:rsidRPr="005B4E41">
        <w:rPr>
          <w:rFonts w:ascii="Arial" w:eastAsia="Times New Roman" w:hAnsi="Arial" w:cs="Arial"/>
          <w:color w:val="202122"/>
          <w:sz w:val="24"/>
          <w:szCs w:val="24"/>
          <w:lang w:val="en" w:eastAsia="en-GB"/>
        </w:rPr>
        <w:t xml:space="preserve">. An electric field is created by a charged body in the space that surrounds it, and results in a force exerted on any other charges placed within the field. The electric field acts between two charges in a </w:t>
      </w:r>
      <w:r w:rsidRPr="005B4E41">
        <w:rPr>
          <w:rFonts w:ascii="Arial" w:eastAsia="Times New Roman" w:hAnsi="Arial" w:cs="Arial"/>
          <w:color w:val="202122"/>
          <w:sz w:val="24"/>
          <w:szCs w:val="24"/>
          <w:lang w:val="en" w:eastAsia="en-GB"/>
        </w:rPr>
        <w:lastRenderedPageBreak/>
        <w:t>similar manner to the way that the gravitational field acts between two </w:t>
      </w:r>
      <w:hyperlink r:id="rId352" w:tooltip="Mass" w:history="1">
        <w:r w:rsidRPr="005B4E41">
          <w:rPr>
            <w:rFonts w:ascii="Arial" w:eastAsia="Times New Roman" w:hAnsi="Arial" w:cs="Arial"/>
            <w:color w:val="0B0080"/>
            <w:sz w:val="24"/>
            <w:szCs w:val="24"/>
            <w:u w:val="single"/>
            <w:lang w:val="en" w:eastAsia="en-GB"/>
          </w:rPr>
          <w:t>masses</w:t>
        </w:r>
      </w:hyperlink>
      <w:r w:rsidRPr="005B4E41">
        <w:rPr>
          <w:rFonts w:ascii="Arial" w:eastAsia="Times New Roman" w:hAnsi="Arial" w:cs="Arial"/>
          <w:color w:val="202122"/>
          <w:sz w:val="24"/>
          <w:szCs w:val="24"/>
          <w:lang w:val="en" w:eastAsia="en-GB"/>
        </w:rPr>
        <w:t>, and like it, extends towards infinity and shows an inverse square relationship with distance.</w:t>
      </w:r>
      <w:hyperlink r:id="rId353" w:anchor="cite_note-Umashankar-41" w:history="1">
        <w:r w:rsidRPr="005B4E41">
          <w:rPr>
            <w:rFonts w:ascii="Arial" w:eastAsia="Times New Roman" w:hAnsi="Arial" w:cs="Arial"/>
            <w:color w:val="0B0080"/>
            <w:sz w:val="17"/>
            <w:szCs w:val="17"/>
            <w:u w:val="single"/>
            <w:vertAlign w:val="superscript"/>
            <w:lang w:val="en" w:eastAsia="en-GB"/>
          </w:rPr>
          <w:t>[41]</w:t>
        </w:r>
      </w:hyperlink>
      <w:r w:rsidRPr="005B4E41">
        <w:rPr>
          <w:rFonts w:ascii="Arial" w:eastAsia="Times New Roman" w:hAnsi="Arial" w:cs="Arial"/>
          <w:color w:val="202122"/>
          <w:sz w:val="24"/>
          <w:szCs w:val="24"/>
          <w:lang w:val="en" w:eastAsia="en-GB"/>
        </w:rPr>
        <w:t> However, there is an important difference. Gravity always acts in attraction, drawing two masses together, while the electric field can result in either attraction or repulsion. Since large bodies such as planets generally carry no net charge, the electric field at a distance is usually zero. Thus gravity is the dominant force at distance in the universe, despite being much weaker.</w:t>
      </w:r>
      <w:hyperlink r:id="rId354" w:anchor="cite_note-hawking-42" w:history="1">
        <w:r w:rsidRPr="005B4E41">
          <w:rPr>
            <w:rFonts w:ascii="Arial" w:eastAsia="Times New Roman" w:hAnsi="Arial" w:cs="Arial"/>
            <w:color w:val="0B0080"/>
            <w:sz w:val="17"/>
            <w:szCs w:val="17"/>
            <w:u w:val="single"/>
            <w:vertAlign w:val="superscript"/>
            <w:lang w:val="en" w:eastAsia="en-GB"/>
          </w:rPr>
          <w:t>[42]</w:t>
        </w:r>
      </w:hyperlink>
    </w:p>
    <w:p w14:paraId="5B7AFF85" w14:textId="75FE36A9" w:rsidR="005B4E41" w:rsidRPr="005B4E41" w:rsidRDefault="005B4E41" w:rsidP="005B4E41">
      <w:pPr>
        <w:shd w:val="clear" w:color="auto" w:fill="F8F9FA"/>
        <w:spacing w:after="0" w:line="240" w:lineRule="auto"/>
        <w:jc w:val="center"/>
        <w:rPr>
          <w:rFonts w:ascii="Arial" w:eastAsia="Times New Roman" w:hAnsi="Arial" w:cs="Arial"/>
          <w:color w:val="202122"/>
          <w:sz w:val="20"/>
          <w:szCs w:val="20"/>
          <w:lang w:val="en" w:eastAsia="en-GB"/>
        </w:rPr>
      </w:pPr>
      <w:r w:rsidRPr="005B4E41">
        <w:rPr>
          <w:rFonts w:ascii="Arial" w:eastAsia="Times New Roman" w:hAnsi="Arial" w:cs="Arial"/>
          <w:noProof/>
          <w:color w:val="0B0080"/>
          <w:sz w:val="20"/>
          <w:szCs w:val="20"/>
          <w:lang w:val="en" w:eastAsia="en-GB"/>
        </w:rPr>
        <w:drawing>
          <wp:inline distT="0" distB="0" distL="0" distR="0" wp14:anchorId="747DE761" wp14:editId="48A4D14C">
            <wp:extent cx="2099945" cy="1738630"/>
            <wp:effectExtent l="0" t="0" r="0" b="0"/>
            <wp:docPr id="20" name="Picture 20">
              <a:hlinkClick xmlns:a="http://schemas.openxmlformats.org/drawingml/2006/main" r:id="rId3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a:hlinkClick r:id="rId355"/>
                    </pic:cNvPr>
                    <pic:cNvPicPr>
                      <a:picLocks noChangeAspect="1" noChangeArrowheads="1"/>
                    </pic:cNvPicPr>
                  </pic:nvPicPr>
                  <pic:blipFill>
                    <a:blip r:embed="rId356">
                      <a:extLst>
                        <a:ext uri="{28A0092B-C50C-407E-A947-70E740481C1C}">
                          <a14:useLocalDpi xmlns:a14="http://schemas.microsoft.com/office/drawing/2010/main" val="0"/>
                        </a:ext>
                      </a:extLst>
                    </a:blip>
                    <a:srcRect/>
                    <a:stretch>
                      <a:fillRect/>
                    </a:stretch>
                  </pic:blipFill>
                  <pic:spPr bwMode="auto">
                    <a:xfrm>
                      <a:off x="0" y="0"/>
                      <a:ext cx="2099945" cy="1738630"/>
                    </a:xfrm>
                    <a:prstGeom prst="rect">
                      <a:avLst/>
                    </a:prstGeom>
                    <a:noFill/>
                    <a:ln>
                      <a:noFill/>
                    </a:ln>
                  </pic:spPr>
                </pic:pic>
              </a:graphicData>
            </a:graphic>
          </wp:inline>
        </w:drawing>
      </w:r>
    </w:p>
    <w:p w14:paraId="18A98635" w14:textId="77777777" w:rsidR="005B4E41" w:rsidRPr="005B4E41" w:rsidRDefault="005B4E41" w:rsidP="005B4E41">
      <w:pPr>
        <w:shd w:val="clear" w:color="auto" w:fill="F8F9FA"/>
        <w:spacing w:line="336" w:lineRule="atLeast"/>
        <w:rPr>
          <w:rFonts w:ascii="Arial" w:eastAsia="Times New Roman" w:hAnsi="Arial" w:cs="Arial"/>
          <w:color w:val="202122"/>
          <w:sz w:val="19"/>
          <w:szCs w:val="19"/>
          <w:lang w:val="en" w:eastAsia="en-GB"/>
        </w:rPr>
      </w:pPr>
      <w:r w:rsidRPr="005B4E41">
        <w:rPr>
          <w:rFonts w:ascii="Arial" w:eastAsia="Times New Roman" w:hAnsi="Arial" w:cs="Arial"/>
          <w:color w:val="202122"/>
          <w:sz w:val="19"/>
          <w:szCs w:val="19"/>
          <w:lang w:val="en" w:eastAsia="en-GB"/>
        </w:rPr>
        <w:t>Field lines emanating from a positive charge above a plane conductor</w:t>
      </w:r>
    </w:p>
    <w:p w14:paraId="3A8E6084" w14:textId="77777777" w:rsidR="005B4E41" w:rsidRPr="005B4E41" w:rsidRDefault="005B4E41" w:rsidP="005B4E41">
      <w:pPr>
        <w:spacing w:before="120" w:line="240" w:lineRule="auto"/>
        <w:rPr>
          <w:rFonts w:ascii="Arial" w:eastAsia="Times New Roman" w:hAnsi="Arial" w:cs="Arial"/>
          <w:color w:val="202122"/>
          <w:sz w:val="24"/>
          <w:szCs w:val="24"/>
          <w:lang w:val="en" w:eastAsia="en-GB"/>
        </w:rPr>
      </w:pPr>
      <w:r w:rsidRPr="005B4E41">
        <w:rPr>
          <w:rFonts w:ascii="Arial" w:eastAsia="Times New Roman" w:hAnsi="Arial" w:cs="Arial"/>
          <w:color w:val="202122"/>
          <w:sz w:val="24"/>
          <w:szCs w:val="24"/>
          <w:lang w:val="en" w:eastAsia="en-GB"/>
        </w:rPr>
        <w:t>An electric field generally varies in space,</w:t>
      </w:r>
      <w:hyperlink r:id="rId357" w:anchor="cite_note-53" w:history="1">
        <w:r w:rsidRPr="005B4E41">
          <w:rPr>
            <w:rFonts w:ascii="Arial" w:eastAsia="Times New Roman" w:hAnsi="Arial" w:cs="Arial"/>
            <w:color w:val="0B0080"/>
            <w:sz w:val="17"/>
            <w:szCs w:val="17"/>
            <w:u w:val="single"/>
            <w:vertAlign w:val="superscript"/>
            <w:lang w:val="en" w:eastAsia="en-GB"/>
          </w:rPr>
          <w:t>[53]</w:t>
        </w:r>
      </w:hyperlink>
      <w:r w:rsidRPr="005B4E41">
        <w:rPr>
          <w:rFonts w:ascii="Arial" w:eastAsia="Times New Roman" w:hAnsi="Arial" w:cs="Arial"/>
          <w:color w:val="202122"/>
          <w:sz w:val="24"/>
          <w:szCs w:val="24"/>
          <w:lang w:val="en" w:eastAsia="en-GB"/>
        </w:rPr>
        <w:t> and its strength at any one point is defined as the force (per unit charge) that would be felt by a stationary, negligible charge if placed at that point.</w:t>
      </w:r>
      <w:hyperlink r:id="rId358" w:anchor="cite_note-uniphysics-20" w:history="1">
        <w:r w:rsidRPr="005B4E41">
          <w:rPr>
            <w:rFonts w:ascii="Arial" w:eastAsia="Times New Roman" w:hAnsi="Arial" w:cs="Arial"/>
            <w:color w:val="0B0080"/>
            <w:sz w:val="17"/>
            <w:szCs w:val="17"/>
            <w:u w:val="single"/>
            <w:vertAlign w:val="superscript"/>
            <w:lang w:val="en" w:eastAsia="en-GB"/>
          </w:rPr>
          <w:t>[20]</w:t>
        </w:r>
      </w:hyperlink>
      <w:r w:rsidRPr="005B4E41">
        <w:rPr>
          <w:rFonts w:ascii="Arial" w:eastAsia="Times New Roman" w:hAnsi="Arial" w:cs="Arial"/>
          <w:color w:val="202122"/>
          <w:sz w:val="17"/>
          <w:szCs w:val="17"/>
          <w:vertAlign w:val="superscript"/>
          <w:lang w:val="en" w:eastAsia="en-GB"/>
        </w:rPr>
        <w:t>:469–70</w:t>
      </w:r>
      <w:r w:rsidRPr="005B4E41">
        <w:rPr>
          <w:rFonts w:ascii="Arial" w:eastAsia="Times New Roman" w:hAnsi="Arial" w:cs="Arial"/>
          <w:color w:val="202122"/>
          <w:sz w:val="24"/>
          <w:szCs w:val="24"/>
          <w:lang w:val="en" w:eastAsia="en-GB"/>
        </w:rPr>
        <w:t> The conceptual charge, termed a '</w:t>
      </w:r>
      <w:hyperlink r:id="rId359" w:tooltip="Test charge" w:history="1">
        <w:r w:rsidRPr="005B4E41">
          <w:rPr>
            <w:rFonts w:ascii="Arial" w:eastAsia="Times New Roman" w:hAnsi="Arial" w:cs="Arial"/>
            <w:color w:val="0B0080"/>
            <w:sz w:val="24"/>
            <w:szCs w:val="24"/>
            <w:u w:val="single"/>
            <w:lang w:val="en" w:eastAsia="en-GB"/>
          </w:rPr>
          <w:t>test charge</w:t>
        </w:r>
      </w:hyperlink>
      <w:r w:rsidRPr="005B4E41">
        <w:rPr>
          <w:rFonts w:ascii="Arial" w:eastAsia="Times New Roman" w:hAnsi="Arial" w:cs="Arial"/>
          <w:color w:val="202122"/>
          <w:sz w:val="24"/>
          <w:szCs w:val="24"/>
          <w:lang w:val="en" w:eastAsia="en-GB"/>
        </w:rPr>
        <w:t>', must be vanishingly small to prevent its own electric field disturbing the main field and must also be stationary to prevent the effect of </w:t>
      </w:r>
      <w:hyperlink r:id="rId360" w:tooltip="Magnetic field" w:history="1">
        <w:r w:rsidRPr="005B4E41">
          <w:rPr>
            <w:rFonts w:ascii="Arial" w:eastAsia="Times New Roman" w:hAnsi="Arial" w:cs="Arial"/>
            <w:color w:val="0B0080"/>
            <w:sz w:val="24"/>
            <w:szCs w:val="24"/>
            <w:u w:val="single"/>
            <w:lang w:val="en" w:eastAsia="en-GB"/>
          </w:rPr>
          <w:t>magnetic fields</w:t>
        </w:r>
      </w:hyperlink>
      <w:r w:rsidRPr="005B4E41">
        <w:rPr>
          <w:rFonts w:ascii="Arial" w:eastAsia="Times New Roman" w:hAnsi="Arial" w:cs="Arial"/>
          <w:color w:val="202122"/>
          <w:sz w:val="24"/>
          <w:szCs w:val="24"/>
          <w:lang w:val="en" w:eastAsia="en-GB"/>
        </w:rPr>
        <w:t>. As the electric field is defined in terms of </w:t>
      </w:r>
      <w:hyperlink r:id="rId361" w:tooltip="Force" w:history="1">
        <w:r w:rsidRPr="005B4E41">
          <w:rPr>
            <w:rFonts w:ascii="Arial" w:eastAsia="Times New Roman" w:hAnsi="Arial" w:cs="Arial"/>
            <w:color w:val="0B0080"/>
            <w:sz w:val="24"/>
            <w:szCs w:val="24"/>
            <w:u w:val="single"/>
            <w:lang w:val="en" w:eastAsia="en-GB"/>
          </w:rPr>
          <w:t>force</w:t>
        </w:r>
      </w:hyperlink>
      <w:r w:rsidRPr="005B4E41">
        <w:rPr>
          <w:rFonts w:ascii="Arial" w:eastAsia="Times New Roman" w:hAnsi="Arial" w:cs="Arial"/>
          <w:color w:val="202122"/>
          <w:sz w:val="24"/>
          <w:szCs w:val="24"/>
          <w:lang w:val="en" w:eastAsia="en-GB"/>
        </w:rPr>
        <w:t>, and force is a </w:t>
      </w:r>
      <w:hyperlink r:id="rId362" w:tooltip="Euclidean vector" w:history="1">
        <w:r w:rsidRPr="005B4E41">
          <w:rPr>
            <w:rFonts w:ascii="Arial" w:eastAsia="Times New Roman" w:hAnsi="Arial" w:cs="Arial"/>
            <w:color w:val="0B0080"/>
            <w:sz w:val="24"/>
            <w:szCs w:val="24"/>
            <w:u w:val="single"/>
            <w:lang w:val="en" w:eastAsia="en-GB"/>
          </w:rPr>
          <w:t>vector</w:t>
        </w:r>
      </w:hyperlink>
      <w:r w:rsidRPr="005B4E41">
        <w:rPr>
          <w:rFonts w:ascii="Arial" w:eastAsia="Times New Roman" w:hAnsi="Arial" w:cs="Arial"/>
          <w:color w:val="202122"/>
          <w:sz w:val="24"/>
          <w:szCs w:val="24"/>
          <w:lang w:val="en" w:eastAsia="en-GB"/>
        </w:rPr>
        <w:t>, having both </w:t>
      </w:r>
      <w:hyperlink r:id="rId363" w:tooltip="Magnitude (mathematics)" w:history="1">
        <w:r w:rsidRPr="005B4E41">
          <w:rPr>
            <w:rFonts w:ascii="Arial" w:eastAsia="Times New Roman" w:hAnsi="Arial" w:cs="Arial"/>
            <w:color w:val="0B0080"/>
            <w:sz w:val="24"/>
            <w:szCs w:val="24"/>
            <w:u w:val="single"/>
            <w:lang w:val="en" w:eastAsia="en-GB"/>
          </w:rPr>
          <w:t>magnitude</w:t>
        </w:r>
      </w:hyperlink>
      <w:r w:rsidRPr="005B4E41">
        <w:rPr>
          <w:rFonts w:ascii="Arial" w:eastAsia="Times New Roman" w:hAnsi="Arial" w:cs="Arial"/>
          <w:color w:val="202122"/>
          <w:sz w:val="24"/>
          <w:szCs w:val="24"/>
          <w:lang w:val="en" w:eastAsia="en-GB"/>
        </w:rPr>
        <w:t> and </w:t>
      </w:r>
      <w:hyperlink r:id="rId364" w:tooltip="Direction (geometry)" w:history="1">
        <w:r w:rsidRPr="005B4E41">
          <w:rPr>
            <w:rFonts w:ascii="Arial" w:eastAsia="Times New Roman" w:hAnsi="Arial" w:cs="Arial"/>
            <w:color w:val="0B0080"/>
            <w:sz w:val="24"/>
            <w:szCs w:val="24"/>
            <w:u w:val="single"/>
            <w:lang w:val="en" w:eastAsia="en-GB"/>
          </w:rPr>
          <w:t>direction</w:t>
        </w:r>
      </w:hyperlink>
      <w:r w:rsidRPr="005B4E41">
        <w:rPr>
          <w:rFonts w:ascii="Arial" w:eastAsia="Times New Roman" w:hAnsi="Arial" w:cs="Arial"/>
          <w:color w:val="202122"/>
          <w:sz w:val="24"/>
          <w:szCs w:val="24"/>
          <w:lang w:val="en" w:eastAsia="en-GB"/>
        </w:rPr>
        <w:t>, so it follows that an electric field is a </w:t>
      </w:r>
      <w:hyperlink r:id="rId365" w:tooltip="Vector field" w:history="1">
        <w:r w:rsidRPr="005B4E41">
          <w:rPr>
            <w:rFonts w:ascii="Arial" w:eastAsia="Times New Roman" w:hAnsi="Arial" w:cs="Arial"/>
            <w:color w:val="0B0080"/>
            <w:sz w:val="24"/>
            <w:szCs w:val="24"/>
            <w:u w:val="single"/>
            <w:lang w:val="en" w:eastAsia="en-GB"/>
          </w:rPr>
          <w:t>vector field</w:t>
        </w:r>
      </w:hyperlink>
      <w:r w:rsidRPr="005B4E41">
        <w:rPr>
          <w:rFonts w:ascii="Arial" w:eastAsia="Times New Roman" w:hAnsi="Arial" w:cs="Arial"/>
          <w:color w:val="202122"/>
          <w:sz w:val="24"/>
          <w:szCs w:val="24"/>
          <w:lang w:val="en" w:eastAsia="en-GB"/>
        </w:rPr>
        <w:t>.</w:t>
      </w:r>
      <w:hyperlink r:id="rId366" w:anchor="cite_note-uniphysics-20" w:history="1">
        <w:r w:rsidRPr="005B4E41">
          <w:rPr>
            <w:rFonts w:ascii="Arial" w:eastAsia="Times New Roman" w:hAnsi="Arial" w:cs="Arial"/>
            <w:color w:val="0B0080"/>
            <w:sz w:val="17"/>
            <w:szCs w:val="17"/>
            <w:u w:val="single"/>
            <w:vertAlign w:val="superscript"/>
            <w:lang w:val="en" w:eastAsia="en-GB"/>
          </w:rPr>
          <w:t>[20]</w:t>
        </w:r>
      </w:hyperlink>
      <w:r w:rsidRPr="005B4E41">
        <w:rPr>
          <w:rFonts w:ascii="Arial" w:eastAsia="Times New Roman" w:hAnsi="Arial" w:cs="Arial"/>
          <w:color w:val="202122"/>
          <w:sz w:val="17"/>
          <w:szCs w:val="17"/>
          <w:vertAlign w:val="superscript"/>
          <w:lang w:val="en" w:eastAsia="en-GB"/>
        </w:rPr>
        <w:t>:469–70</w:t>
      </w:r>
    </w:p>
    <w:p w14:paraId="031989D0" w14:textId="77777777" w:rsidR="005B4E41" w:rsidRPr="005B4E41" w:rsidRDefault="005B4E41" w:rsidP="005B4E41">
      <w:pPr>
        <w:spacing w:before="120" w:line="240" w:lineRule="auto"/>
        <w:rPr>
          <w:rFonts w:ascii="Arial" w:eastAsia="Times New Roman" w:hAnsi="Arial" w:cs="Arial"/>
          <w:color w:val="202122"/>
          <w:sz w:val="24"/>
          <w:szCs w:val="24"/>
          <w:lang w:val="en" w:eastAsia="en-GB"/>
        </w:rPr>
      </w:pPr>
      <w:r w:rsidRPr="005B4E41">
        <w:rPr>
          <w:rFonts w:ascii="Arial" w:eastAsia="Times New Roman" w:hAnsi="Arial" w:cs="Arial"/>
          <w:color w:val="202122"/>
          <w:sz w:val="24"/>
          <w:szCs w:val="24"/>
          <w:lang w:val="en" w:eastAsia="en-GB"/>
        </w:rPr>
        <w:t>The study of electric fields created by stationary charges is called </w:t>
      </w:r>
      <w:hyperlink r:id="rId367" w:tooltip="Electrostatics" w:history="1">
        <w:r w:rsidRPr="005B4E41">
          <w:rPr>
            <w:rFonts w:ascii="Arial" w:eastAsia="Times New Roman" w:hAnsi="Arial" w:cs="Arial"/>
            <w:color w:val="0B0080"/>
            <w:sz w:val="24"/>
            <w:szCs w:val="24"/>
            <w:u w:val="single"/>
            <w:lang w:val="en" w:eastAsia="en-GB"/>
          </w:rPr>
          <w:t>electrostatics</w:t>
        </w:r>
      </w:hyperlink>
      <w:r w:rsidRPr="005B4E41">
        <w:rPr>
          <w:rFonts w:ascii="Arial" w:eastAsia="Times New Roman" w:hAnsi="Arial" w:cs="Arial"/>
          <w:color w:val="202122"/>
          <w:sz w:val="24"/>
          <w:szCs w:val="24"/>
          <w:lang w:val="en" w:eastAsia="en-GB"/>
        </w:rPr>
        <w:t xml:space="preserve">. The field may be </w:t>
      </w:r>
      <w:proofErr w:type="spellStart"/>
      <w:r w:rsidRPr="005B4E41">
        <w:rPr>
          <w:rFonts w:ascii="Arial" w:eastAsia="Times New Roman" w:hAnsi="Arial" w:cs="Arial"/>
          <w:color w:val="202122"/>
          <w:sz w:val="24"/>
          <w:szCs w:val="24"/>
          <w:lang w:val="en" w:eastAsia="en-GB"/>
        </w:rPr>
        <w:t>visualised</w:t>
      </w:r>
      <w:proofErr w:type="spellEnd"/>
      <w:r w:rsidRPr="005B4E41">
        <w:rPr>
          <w:rFonts w:ascii="Arial" w:eastAsia="Times New Roman" w:hAnsi="Arial" w:cs="Arial"/>
          <w:color w:val="202122"/>
          <w:sz w:val="24"/>
          <w:szCs w:val="24"/>
          <w:lang w:val="en" w:eastAsia="en-GB"/>
        </w:rPr>
        <w:t xml:space="preserve"> by a set of imaginary lines whose direction at any point is the same as that of the field. This concept was introduced by Faraday,</w:t>
      </w:r>
      <w:hyperlink r:id="rId368" w:anchor="cite_note-elec_princ_p73-54" w:history="1">
        <w:r w:rsidRPr="005B4E41">
          <w:rPr>
            <w:rFonts w:ascii="Arial" w:eastAsia="Times New Roman" w:hAnsi="Arial" w:cs="Arial"/>
            <w:color w:val="0B0080"/>
            <w:sz w:val="17"/>
            <w:szCs w:val="17"/>
            <w:u w:val="single"/>
            <w:vertAlign w:val="superscript"/>
            <w:lang w:val="en" w:eastAsia="en-GB"/>
          </w:rPr>
          <w:t>[54]</w:t>
        </w:r>
      </w:hyperlink>
      <w:r w:rsidRPr="005B4E41">
        <w:rPr>
          <w:rFonts w:ascii="Arial" w:eastAsia="Times New Roman" w:hAnsi="Arial" w:cs="Arial"/>
          <w:color w:val="202122"/>
          <w:sz w:val="24"/>
          <w:szCs w:val="24"/>
          <w:lang w:val="en" w:eastAsia="en-GB"/>
        </w:rPr>
        <w:t> whose term '</w:t>
      </w:r>
      <w:hyperlink r:id="rId369" w:tooltip="Line of force" w:history="1">
        <w:r w:rsidRPr="005B4E41">
          <w:rPr>
            <w:rFonts w:ascii="Arial" w:eastAsia="Times New Roman" w:hAnsi="Arial" w:cs="Arial"/>
            <w:color w:val="0B0080"/>
            <w:sz w:val="24"/>
            <w:szCs w:val="24"/>
            <w:u w:val="single"/>
            <w:lang w:val="en" w:eastAsia="en-GB"/>
          </w:rPr>
          <w:t>lines of force</w:t>
        </w:r>
      </w:hyperlink>
      <w:r w:rsidRPr="005B4E41">
        <w:rPr>
          <w:rFonts w:ascii="Arial" w:eastAsia="Times New Roman" w:hAnsi="Arial" w:cs="Arial"/>
          <w:color w:val="202122"/>
          <w:sz w:val="24"/>
          <w:szCs w:val="24"/>
          <w:lang w:val="en" w:eastAsia="en-GB"/>
        </w:rPr>
        <w:t>' still sometimes sees use. The field lines are the paths that a point positive charge would seek to make as it was forced to move within the field; they are however an imaginary concept with no physical existence, and the field permeates all the intervening space between the lines.</w:t>
      </w:r>
      <w:hyperlink r:id="rId370" w:anchor="cite_note-elec_princ_p73-54" w:history="1">
        <w:r w:rsidRPr="005B4E41">
          <w:rPr>
            <w:rFonts w:ascii="Arial" w:eastAsia="Times New Roman" w:hAnsi="Arial" w:cs="Arial"/>
            <w:color w:val="0B0080"/>
            <w:sz w:val="17"/>
            <w:szCs w:val="17"/>
            <w:u w:val="single"/>
            <w:vertAlign w:val="superscript"/>
            <w:lang w:val="en" w:eastAsia="en-GB"/>
          </w:rPr>
          <w:t>[54]</w:t>
        </w:r>
      </w:hyperlink>
      <w:r w:rsidRPr="005B4E41">
        <w:rPr>
          <w:rFonts w:ascii="Arial" w:eastAsia="Times New Roman" w:hAnsi="Arial" w:cs="Arial"/>
          <w:color w:val="202122"/>
          <w:sz w:val="24"/>
          <w:szCs w:val="24"/>
          <w:lang w:val="en" w:eastAsia="en-GB"/>
        </w:rPr>
        <w:t> Field lines emanating from stationary charges have several key properties: first, that they originate at positive charges and terminate at negative charges; second, that they must enter any good conductor at right angles, and third, that they may never cross nor close in on themselves.</w:t>
      </w:r>
      <w:hyperlink r:id="rId371" w:anchor="cite_note-uniphysics-20" w:history="1">
        <w:r w:rsidRPr="005B4E41">
          <w:rPr>
            <w:rFonts w:ascii="Arial" w:eastAsia="Times New Roman" w:hAnsi="Arial" w:cs="Arial"/>
            <w:color w:val="0B0080"/>
            <w:sz w:val="17"/>
            <w:szCs w:val="17"/>
            <w:u w:val="single"/>
            <w:vertAlign w:val="superscript"/>
            <w:lang w:val="en" w:eastAsia="en-GB"/>
          </w:rPr>
          <w:t>[20]</w:t>
        </w:r>
      </w:hyperlink>
      <w:r w:rsidRPr="005B4E41">
        <w:rPr>
          <w:rFonts w:ascii="Arial" w:eastAsia="Times New Roman" w:hAnsi="Arial" w:cs="Arial"/>
          <w:color w:val="202122"/>
          <w:sz w:val="17"/>
          <w:szCs w:val="17"/>
          <w:vertAlign w:val="superscript"/>
          <w:lang w:val="en" w:eastAsia="en-GB"/>
        </w:rPr>
        <w:t>:479</w:t>
      </w:r>
    </w:p>
    <w:p w14:paraId="05C8AC95" w14:textId="77777777" w:rsidR="005B4E41" w:rsidRPr="005B4E41" w:rsidRDefault="005B4E41" w:rsidP="005B4E41">
      <w:pPr>
        <w:spacing w:before="120" w:line="240" w:lineRule="auto"/>
        <w:rPr>
          <w:rFonts w:ascii="Arial" w:eastAsia="Times New Roman" w:hAnsi="Arial" w:cs="Arial"/>
          <w:color w:val="202122"/>
          <w:sz w:val="24"/>
          <w:szCs w:val="24"/>
          <w:lang w:val="en" w:eastAsia="en-GB"/>
        </w:rPr>
      </w:pPr>
      <w:r w:rsidRPr="005B4E41">
        <w:rPr>
          <w:rFonts w:ascii="Arial" w:eastAsia="Times New Roman" w:hAnsi="Arial" w:cs="Arial"/>
          <w:color w:val="202122"/>
          <w:sz w:val="24"/>
          <w:szCs w:val="24"/>
          <w:lang w:val="en" w:eastAsia="en-GB"/>
        </w:rPr>
        <w:t>A hollow conducting body carries all its charge on its outer surface. The field is therefore zero at all places inside the body.</w:t>
      </w:r>
      <w:hyperlink r:id="rId372" w:anchor="cite_note-Duffin-39" w:history="1">
        <w:r w:rsidRPr="005B4E41">
          <w:rPr>
            <w:rFonts w:ascii="Arial" w:eastAsia="Times New Roman" w:hAnsi="Arial" w:cs="Arial"/>
            <w:color w:val="0B0080"/>
            <w:sz w:val="17"/>
            <w:szCs w:val="17"/>
            <w:u w:val="single"/>
            <w:vertAlign w:val="superscript"/>
            <w:lang w:val="en" w:eastAsia="en-GB"/>
          </w:rPr>
          <w:t>[39]</w:t>
        </w:r>
      </w:hyperlink>
      <w:r w:rsidRPr="005B4E41">
        <w:rPr>
          <w:rFonts w:ascii="Arial" w:eastAsia="Times New Roman" w:hAnsi="Arial" w:cs="Arial"/>
          <w:color w:val="202122"/>
          <w:sz w:val="17"/>
          <w:szCs w:val="17"/>
          <w:vertAlign w:val="superscript"/>
          <w:lang w:val="en" w:eastAsia="en-GB"/>
        </w:rPr>
        <w:t>:88</w:t>
      </w:r>
      <w:r w:rsidRPr="005B4E41">
        <w:rPr>
          <w:rFonts w:ascii="Arial" w:eastAsia="Times New Roman" w:hAnsi="Arial" w:cs="Arial"/>
          <w:color w:val="202122"/>
          <w:sz w:val="24"/>
          <w:szCs w:val="24"/>
          <w:lang w:val="en" w:eastAsia="en-GB"/>
        </w:rPr>
        <w:t> This is the operating principal of the </w:t>
      </w:r>
      <w:hyperlink r:id="rId373" w:tooltip="Faraday cage" w:history="1">
        <w:r w:rsidRPr="005B4E41">
          <w:rPr>
            <w:rFonts w:ascii="Arial" w:eastAsia="Times New Roman" w:hAnsi="Arial" w:cs="Arial"/>
            <w:color w:val="0B0080"/>
            <w:sz w:val="24"/>
            <w:szCs w:val="24"/>
            <w:u w:val="single"/>
            <w:lang w:val="en" w:eastAsia="en-GB"/>
          </w:rPr>
          <w:t>Faraday cage</w:t>
        </w:r>
      </w:hyperlink>
      <w:r w:rsidRPr="005B4E41">
        <w:rPr>
          <w:rFonts w:ascii="Arial" w:eastAsia="Times New Roman" w:hAnsi="Arial" w:cs="Arial"/>
          <w:color w:val="202122"/>
          <w:sz w:val="24"/>
          <w:szCs w:val="24"/>
          <w:lang w:val="en" w:eastAsia="en-GB"/>
        </w:rPr>
        <w:t>, a conducting metal shell which isolates its interior from outside electrical effects.</w:t>
      </w:r>
    </w:p>
    <w:p w14:paraId="7E91968F" w14:textId="77777777" w:rsidR="005B4E41" w:rsidRPr="005B4E41" w:rsidRDefault="005B4E41" w:rsidP="005B4E41">
      <w:pPr>
        <w:spacing w:before="120" w:line="240" w:lineRule="auto"/>
        <w:rPr>
          <w:rFonts w:ascii="Arial" w:eastAsia="Times New Roman" w:hAnsi="Arial" w:cs="Arial"/>
          <w:color w:val="202122"/>
          <w:sz w:val="24"/>
          <w:szCs w:val="24"/>
          <w:lang w:val="en" w:eastAsia="en-GB"/>
        </w:rPr>
      </w:pPr>
      <w:r w:rsidRPr="005B4E41">
        <w:rPr>
          <w:rFonts w:ascii="Arial" w:eastAsia="Times New Roman" w:hAnsi="Arial" w:cs="Arial"/>
          <w:color w:val="202122"/>
          <w:sz w:val="24"/>
          <w:szCs w:val="24"/>
          <w:lang w:val="en" w:eastAsia="en-GB"/>
        </w:rPr>
        <w:t>The principles of electrostatics are important when designing items of </w:t>
      </w:r>
      <w:hyperlink r:id="rId374" w:tooltip="High voltage" w:history="1">
        <w:r w:rsidRPr="005B4E41">
          <w:rPr>
            <w:rFonts w:ascii="Arial" w:eastAsia="Times New Roman" w:hAnsi="Arial" w:cs="Arial"/>
            <w:color w:val="0B0080"/>
            <w:sz w:val="24"/>
            <w:szCs w:val="24"/>
            <w:u w:val="single"/>
            <w:lang w:val="en" w:eastAsia="en-GB"/>
          </w:rPr>
          <w:t>high-voltage</w:t>
        </w:r>
      </w:hyperlink>
      <w:r w:rsidRPr="005B4E41">
        <w:rPr>
          <w:rFonts w:ascii="Arial" w:eastAsia="Times New Roman" w:hAnsi="Arial" w:cs="Arial"/>
          <w:color w:val="202122"/>
          <w:sz w:val="24"/>
          <w:szCs w:val="24"/>
          <w:lang w:val="en" w:eastAsia="en-GB"/>
        </w:rPr>
        <w:t> equipment. There is a finite limit to the electric field strength that may be withstood by any medium. Beyond this point, </w:t>
      </w:r>
      <w:hyperlink r:id="rId375" w:tooltip="Electrical breakdown" w:history="1">
        <w:r w:rsidRPr="005B4E41">
          <w:rPr>
            <w:rFonts w:ascii="Arial" w:eastAsia="Times New Roman" w:hAnsi="Arial" w:cs="Arial"/>
            <w:color w:val="0B0080"/>
            <w:sz w:val="24"/>
            <w:szCs w:val="24"/>
            <w:u w:val="single"/>
            <w:lang w:val="en" w:eastAsia="en-GB"/>
          </w:rPr>
          <w:t>electrical breakdown</w:t>
        </w:r>
      </w:hyperlink>
      <w:r w:rsidRPr="005B4E41">
        <w:rPr>
          <w:rFonts w:ascii="Arial" w:eastAsia="Times New Roman" w:hAnsi="Arial" w:cs="Arial"/>
          <w:color w:val="202122"/>
          <w:sz w:val="24"/>
          <w:szCs w:val="24"/>
          <w:lang w:val="en" w:eastAsia="en-GB"/>
        </w:rPr>
        <w:t> occurs and an </w:t>
      </w:r>
      <w:hyperlink r:id="rId376" w:tooltip="Electric arc" w:history="1">
        <w:r w:rsidRPr="005B4E41">
          <w:rPr>
            <w:rFonts w:ascii="Arial" w:eastAsia="Times New Roman" w:hAnsi="Arial" w:cs="Arial"/>
            <w:color w:val="0B0080"/>
            <w:sz w:val="24"/>
            <w:szCs w:val="24"/>
            <w:u w:val="single"/>
            <w:lang w:val="en" w:eastAsia="en-GB"/>
          </w:rPr>
          <w:t>electric arc</w:t>
        </w:r>
      </w:hyperlink>
      <w:r w:rsidRPr="005B4E41">
        <w:rPr>
          <w:rFonts w:ascii="Arial" w:eastAsia="Times New Roman" w:hAnsi="Arial" w:cs="Arial"/>
          <w:color w:val="202122"/>
          <w:sz w:val="24"/>
          <w:szCs w:val="24"/>
          <w:lang w:val="en" w:eastAsia="en-GB"/>
        </w:rPr>
        <w:t xml:space="preserve"> causes flashover between the charged parts. Air, for example, tends to arc across small gaps at electric field strengths which exceed 30 kV per </w:t>
      </w:r>
      <w:proofErr w:type="spellStart"/>
      <w:r w:rsidRPr="005B4E41">
        <w:rPr>
          <w:rFonts w:ascii="Arial" w:eastAsia="Times New Roman" w:hAnsi="Arial" w:cs="Arial"/>
          <w:color w:val="202122"/>
          <w:sz w:val="24"/>
          <w:szCs w:val="24"/>
          <w:lang w:val="en" w:eastAsia="en-GB"/>
        </w:rPr>
        <w:t>centimetre</w:t>
      </w:r>
      <w:proofErr w:type="spellEnd"/>
      <w:r w:rsidRPr="005B4E41">
        <w:rPr>
          <w:rFonts w:ascii="Arial" w:eastAsia="Times New Roman" w:hAnsi="Arial" w:cs="Arial"/>
          <w:color w:val="202122"/>
          <w:sz w:val="24"/>
          <w:szCs w:val="24"/>
          <w:lang w:val="en" w:eastAsia="en-GB"/>
        </w:rPr>
        <w:t xml:space="preserve">. Over larger gaps, its breakdown strength is weaker, perhaps 1 kV per </w:t>
      </w:r>
      <w:proofErr w:type="spellStart"/>
      <w:r w:rsidRPr="005B4E41">
        <w:rPr>
          <w:rFonts w:ascii="Arial" w:eastAsia="Times New Roman" w:hAnsi="Arial" w:cs="Arial"/>
          <w:color w:val="202122"/>
          <w:sz w:val="24"/>
          <w:szCs w:val="24"/>
          <w:lang w:val="en" w:eastAsia="en-GB"/>
        </w:rPr>
        <w:t>centimetre</w:t>
      </w:r>
      <w:proofErr w:type="spellEnd"/>
      <w:r w:rsidRPr="005B4E41">
        <w:rPr>
          <w:rFonts w:ascii="Arial" w:eastAsia="Times New Roman" w:hAnsi="Arial" w:cs="Arial"/>
          <w:color w:val="202122"/>
          <w:sz w:val="24"/>
          <w:szCs w:val="24"/>
          <w:lang w:val="en" w:eastAsia="en-GB"/>
        </w:rPr>
        <w:t>.</w:t>
      </w:r>
      <w:hyperlink r:id="rId377" w:anchor="cite_note-hv_eng-55" w:history="1">
        <w:r w:rsidRPr="005B4E41">
          <w:rPr>
            <w:rFonts w:ascii="Arial" w:eastAsia="Times New Roman" w:hAnsi="Arial" w:cs="Arial"/>
            <w:color w:val="0B0080"/>
            <w:sz w:val="17"/>
            <w:szCs w:val="17"/>
            <w:u w:val="single"/>
            <w:vertAlign w:val="superscript"/>
            <w:lang w:val="en" w:eastAsia="en-GB"/>
          </w:rPr>
          <w:t>[55]</w:t>
        </w:r>
      </w:hyperlink>
      <w:r w:rsidRPr="005B4E41">
        <w:rPr>
          <w:rFonts w:ascii="Arial" w:eastAsia="Times New Roman" w:hAnsi="Arial" w:cs="Arial"/>
          <w:color w:val="202122"/>
          <w:sz w:val="24"/>
          <w:szCs w:val="24"/>
          <w:lang w:val="en" w:eastAsia="en-GB"/>
        </w:rPr>
        <w:t> The most visible natural occurrence of this is </w:t>
      </w:r>
      <w:hyperlink r:id="rId378" w:tooltip="Lightning" w:history="1">
        <w:r w:rsidRPr="005B4E41">
          <w:rPr>
            <w:rFonts w:ascii="Arial" w:eastAsia="Times New Roman" w:hAnsi="Arial" w:cs="Arial"/>
            <w:color w:val="0B0080"/>
            <w:sz w:val="24"/>
            <w:szCs w:val="24"/>
            <w:u w:val="single"/>
            <w:lang w:val="en" w:eastAsia="en-GB"/>
          </w:rPr>
          <w:t>lightning</w:t>
        </w:r>
      </w:hyperlink>
      <w:r w:rsidRPr="005B4E41">
        <w:rPr>
          <w:rFonts w:ascii="Arial" w:eastAsia="Times New Roman" w:hAnsi="Arial" w:cs="Arial"/>
          <w:color w:val="202122"/>
          <w:sz w:val="24"/>
          <w:szCs w:val="24"/>
          <w:lang w:val="en" w:eastAsia="en-GB"/>
        </w:rPr>
        <w:t>, caused when charge becomes separated in the clouds by rising columns of air, and raises the electric field in the air to greater than it can withstand. The voltage of a large lightning cloud may be as high as 100 MV and have discharge energies as great as 250 kWh.</w:t>
      </w:r>
      <w:hyperlink r:id="rId379" w:anchor="cite_note-56" w:history="1">
        <w:r w:rsidRPr="005B4E41">
          <w:rPr>
            <w:rFonts w:ascii="Arial" w:eastAsia="Times New Roman" w:hAnsi="Arial" w:cs="Arial"/>
            <w:color w:val="0B0080"/>
            <w:sz w:val="17"/>
            <w:szCs w:val="17"/>
            <w:u w:val="single"/>
            <w:vertAlign w:val="superscript"/>
            <w:lang w:val="en" w:eastAsia="en-GB"/>
          </w:rPr>
          <w:t>[56]</w:t>
        </w:r>
      </w:hyperlink>
    </w:p>
    <w:p w14:paraId="3249F941" w14:textId="77777777" w:rsidR="005B4E41" w:rsidRPr="005B4E41" w:rsidRDefault="005B4E41" w:rsidP="005B4E41">
      <w:pPr>
        <w:spacing w:before="120" w:line="240" w:lineRule="auto"/>
        <w:rPr>
          <w:rFonts w:ascii="Arial" w:eastAsia="Times New Roman" w:hAnsi="Arial" w:cs="Arial"/>
          <w:color w:val="202122"/>
          <w:sz w:val="24"/>
          <w:szCs w:val="24"/>
          <w:lang w:val="en" w:eastAsia="en-GB"/>
        </w:rPr>
      </w:pPr>
      <w:r w:rsidRPr="005B4E41">
        <w:rPr>
          <w:rFonts w:ascii="Arial" w:eastAsia="Times New Roman" w:hAnsi="Arial" w:cs="Arial"/>
          <w:color w:val="202122"/>
          <w:sz w:val="24"/>
          <w:szCs w:val="24"/>
          <w:lang w:val="en" w:eastAsia="en-GB"/>
        </w:rPr>
        <w:t>The field strength is greatly affected by nearby conducting objects, and it is particularly intense when it is forced to curve around sharply pointed objects. This principle is exploited in the </w:t>
      </w:r>
      <w:hyperlink r:id="rId380" w:tooltip="Lightning conductor" w:history="1">
        <w:r w:rsidRPr="005B4E41">
          <w:rPr>
            <w:rFonts w:ascii="Arial" w:eastAsia="Times New Roman" w:hAnsi="Arial" w:cs="Arial"/>
            <w:color w:val="0B0080"/>
            <w:sz w:val="24"/>
            <w:szCs w:val="24"/>
            <w:u w:val="single"/>
            <w:lang w:val="en" w:eastAsia="en-GB"/>
          </w:rPr>
          <w:t>lightning conductor</w:t>
        </w:r>
      </w:hyperlink>
      <w:r w:rsidRPr="005B4E41">
        <w:rPr>
          <w:rFonts w:ascii="Arial" w:eastAsia="Times New Roman" w:hAnsi="Arial" w:cs="Arial"/>
          <w:color w:val="202122"/>
          <w:sz w:val="24"/>
          <w:szCs w:val="24"/>
          <w:lang w:val="en" w:eastAsia="en-GB"/>
        </w:rPr>
        <w:t>, the sharp spike of which acts to encourage the lightning stroke to develop there, rather than to the building it serves to protect</w:t>
      </w:r>
      <w:hyperlink r:id="rId381" w:anchor="cite_note-Nahin2002-57" w:history="1">
        <w:r w:rsidRPr="005B4E41">
          <w:rPr>
            <w:rFonts w:ascii="Arial" w:eastAsia="Times New Roman" w:hAnsi="Arial" w:cs="Arial"/>
            <w:color w:val="0B0080"/>
            <w:sz w:val="17"/>
            <w:szCs w:val="17"/>
            <w:u w:val="single"/>
            <w:vertAlign w:val="superscript"/>
            <w:lang w:val="en" w:eastAsia="en-GB"/>
          </w:rPr>
          <w:t>[57]</w:t>
        </w:r>
      </w:hyperlink>
      <w:r w:rsidRPr="005B4E41">
        <w:rPr>
          <w:rFonts w:ascii="Arial" w:eastAsia="Times New Roman" w:hAnsi="Arial" w:cs="Arial"/>
          <w:color w:val="202122"/>
          <w:sz w:val="17"/>
          <w:szCs w:val="17"/>
          <w:vertAlign w:val="superscript"/>
          <w:lang w:val="en" w:eastAsia="en-GB"/>
        </w:rPr>
        <w:t>:155</w:t>
      </w:r>
    </w:p>
    <w:p w14:paraId="5AEC1358" w14:textId="77777777" w:rsidR="005B4E41" w:rsidRPr="005B4E41" w:rsidRDefault="005B4E41" w:rsidP="005B4E41">
      <w:pPr>
        <w:spacing w:before="72" w:after="0" w:line="240" w:lineRule="auto"/>
        <w:outlineLvl w:val="2"/>
        <w:rPr>
          <w:rFonts w:ascii="Arial" w:eastAsia="Times New Roman" w:hAnsi="Arial" w:cs="Arial"/>
          <w:b/>
          <w:bCs/>
          <w:color w:val="000000"/>
          <w:sz w:val="29"/>
          <w:szCs w:val="29"/>
          <w:lang w:val="en" w:eastAsia="en-GB"/>
        </w:rPr>
      </w:pPr>
      <w:r w:rsidRPr="005B4E41">
        <w:rPr>
          <w:rFonts w:ascii="Arial" w:eastAsia="Times New Roman" w:hAnsi="Arial" w:cs="Arial"/>
          <w:b/>
          <w:bCs/>
          <w:color w:val="000000"/>
          <w:sz w:val="29"/>
          <w:szCs w:val="29"/>
          <w:lang w:val="en" w:eastAsia="en-GB"/>
        </w:rPr>
        <w:lastRenderedPageBreak/>
        <w:t>Electric potential</w:t>
      </w:r>
    </w:p>
    <w:p w14:paraId="2DAF03EA" w14:textId="77777777" w:rsidR="005B4E41" w:rsidRPr="005B4E41" w:rsidRDefault="005B4E41" w:rsidP="005B4E41">
      <w:pPr>
        <w:spacing w:line="240" w:lineRule="auto"/>
        <w:rPr>
          <w:rFonts w:ascii="Arial" w:eastAsia="Times New Roman" w:hAnsi="Arial" w:cs="Arial"/>
          <w:i/>
          <w:iCs/>
          <w:color w:val="202122"/>
          <w:sz w:val="24"/>
          <w:szCs w:val="24"/>
          <w:lang w:val="en" w:eastAsia="en-GB"/>
        </w:rPr>
      </w:pPr>
      <w:r w:rsidRPr="005B4E41">
        <w:rPr>
          <w:rFonts w:ascii="Arial" w:eastAsia="Times New Roman" w:hAnsi="Arial" w:cs="Arial"/>
          <w:i/>
          <w:iCs/>
          <w:color w:val="202122"/>
          <w:sz w:val="24"/>
          <w:szCs w:val="24"/>
          <w:lang w:val="en" w:eastAsia="en-GB"/>
        </w:rPr>
        <w:t>Main article: </w:t>
      </w:r>
      <w:hyperlink r:id="rId382" w:tooltip="Electric potential" w:history="1">
        <w:r w:rsidRPr="005B4E41">
          <w:rPr>
            <w:rFonts w:ascii="Arial" w:eastAsia="Times New Roman" w:hAnsi="Arial" w:cs="Arial"/>
            <w:i/>
            <w:iCs/>
            <w:color w:val="0B0080"/>
            <w:sz w:val="24"/>
            <w:szCs w:val="24"/>
            <w:u w:val="single"/>
            <w:lang w:val="en" w:eastAsia="en-GB"/>
          </w:rPr>
          <w:t>Electric potential</w:t>
        </w:r>
      </w:hyperlink>
    </w:p>
    <w:p w14:paraId="2E3605E5" w14:textId="77777777" w:rsidR="005B4E41" w:rsidRPr="005B4E41" w:rsidRDefault="005B4E41" w:rsidP="005B4E41">
      <w:pPr>
        <w:spacing w:line="240" w:lineRule="auto"/>
        <w:rPr>
          <w:rFonts w:ascii="Arial" w:eastAsia="Times New Roman" w:hAnsi="Arial" w:cs="Arial"/>
          <w:i/>
          <w:iCs/>
          <w:color w:val="202122"/>
          <w:sz w:val="24"/>
          <w:szCs w:val="24"/>
          <w:lang w:val="en" w:eastAsia="en-GB"/>
        </w:rPr>
      </w:pPr>
      <w:r w:rsidRPr="005B4E41">
        <w:rPr>
          <w:rFonts w:ascii="Arial" w:eastAsia="Times New Roman" w:hAnsi="Arial" w:cs="Arial"/>
          <w:i/>
          <w:iCs/>
          <w:color w:val="202122"/>
          <w:sz w:val="24"/>
          <w:szCs w:val="24"/>
          <w:lang w:val="en" w:eastAsia="en-GB"/>
        </w:rPr>
        <w:t>See also: </w:t>
      </w:r>
      <w:hyperlink r:id="rId383" w:tooltip="Voltage" w:history="1">
        <w:r w:rsidRPr="005B4E41">
          <w:rPr>
            <w:rFonts w:ascii="Arial" w:eastAsia="Times New Roman" w:hAnsi="Arial" w:cs="Arial"/>
            <w:i/>
            <w:iCs/>
            <w:color w:val="0B0080"/>
            <w:sz w:val="24"/>
            <w:szCs w:val="24"/>
            <w:u w:val="single"/>
            <w:lang w:val="en" w:eastAsia="en-GB"/>
          </w:rPr>
          <w:t>Voltage</w:t>
        </w:r>
      </w:hyperlink>
      <w:r w:rsidRPr="005B4E41">
        <w:rPr>
          <w:rFonts w:ascii="Arial" w:eastAsia="Times New Roman" w:hAnsi="Arial" w:cs="Arial"/>
          <w:i/>
          <w:iCs/>
          <w:color w:val="202122"/>
          <w:sz w:val="24"/>
          <w:szCs w:val="24"/>
          <w:lang w:val="en" w:eastAsia="en-GB"/>
        </w:rPr>
        <w:t> and </w:t>
      </w:r>
      <w:hyperlink r:id="rId384" w:tooltip="Battery (electricity)" w:history="1">
        <w:r w:rsidRPr="005B4E41">
          <w:rPr>
            <w:rFonts w:ascii="Arial" w:eastAsia="Times New Roman" w:hAnsi="Arial" w:cs="Arial"/>
            <w:i/>
            <w:iCs/>
            <w:color w:val="0B0080"/>
            <w:sz w:val="24"/>
            <w:szCs w:val="24"/>
            <w:u w:val="single"/>
            <w:lang w:val="en" w:eastAsia="en-GB"/>
          </w:rPr>
          <w:t>Battery (electricity)</w:t>
        </w:r>
      </w:hyperlink>
    </w:p>
    <w:p w14:paraId="698CEC85" w14:textId="5036A978" w:rsidR="005B4E41" w:rsidRPr="005B4E41" w:rsidRDefault="005B4E41" w:rsidP="005B4E41">
      <w:pPr>
        <w:shd w:val="clear" w:color="auto" w:fill="F8F9FA"/>
        <w:spacing w:after="0" w:line="240" w:lineRule="auto"/>
        <w:jc w:val="center"/>
        <w:rPr>
          <w:rFonts w:ascii="Arial" w:eastAsia="Times New Roman" w:hAnsi="Arial" w:cs="Arial"/>
          <w:color w:val="202122"/>
          <w:sz w:val="20"/>
          <w:szCs w:val="20"/>
          <w:lang w:val="en" w:eastAsia="en-GB"/>
        </w:rPr>
      </w:pPr>
      <w:r w:rsidRPr="005B4E41">
        <w:rPr>
          <w:rFonts w:ascii="Arial" w:eastAsia="Times New Roman" w:hAnsi="Arial" w:cs="Arial"/>
          <w:noProof/>
          <w:color w:val="0B0080"/>
          <w:sz w:val="20"/>
          <w:szCs w:val="20"/>
          <w:lang w:val="en" w:eastAsia="en-GB"/>
        </w:rPr>
        <w:drawing>
          <wp:inline distT="0" distB="0" distL="0" distR="0" wp14:anchorId="1D226B27" wp14:editId="165183B6">
            <wp:extent cx="2099945" cy="2596515"/>
            <wp:effectExtent l="0" t="0" r="0" b="0"/>
            <wp:docPr id="19" name="Picture 19" descr="Two AA batteries each have a plus sign marked at one end.">
              <a:hlinkClick xmlns:a="http://schemas.openxmlformats.org/drawingml/2006/main" r:id="rId38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wo AA batteries each have a plus sign marked at one end.">
                      <a:hlinkClick r:id="rId385"/>
                    </pic:cNvPr>
                    <pic:cNvPicPr>
                      <a:picLocks noChangeAspect="1" noChangeArrowheads="1"/>
                    </pic:cNvPicPr>
                  </pic:nvPicPr>
                  <pic:blipFill>
                    <a:blip r:embed="rId386">
                      <a:extLst>
                        <a:ext uri="{28A0092B-C50C-407E-A947-70E740481C1C}">
                          <a14:useLocalDpi xmlns:a14="http://schemas.microsoft.com/office/drawing/2010/main" val="0"/>
                        </a:ext>
                      </a:extLst>
                    </a:blip>
                    <a:srcRect/>
                    <a:stretch>
                      <a:fillRect/>
                    </a:stretch>
                  </pic:blipFill>
                  <pic:spPr bwMode="auto">
                    <a:xfrm>
                      <a:off x="0" y="0"/>
                      <a:ext cx="2099945" cy="2596515"/>
                    </a:xfrm>
                    <a:prstGeom prst="rect">
                      <a:avLst/>
                    </a:prstGeom>
                    <a:noFill/>
                    <a:ln>
                      <a:noFill/>
                    </a:ln>
                  </pic:spPr>
                </pic:pic>
              </a:graphicData>
            </a:graphic>
          </wp:inline>
        </w:drawing>
      </w:r>
    </w:p>
    <w:p w14:paraId="5E5A8B59" w14:textId="77777777" w:rsidR="005B4E41" w:rsidRPr="005B4E41" w:rsidRDefault="005B4E41" w:rsidP="005B4E41">
      <w:pPr>
        <w:shd w:val="clear" w:color="auto" w:fill="F8F9FA"/>
        <w:spacing w:line="336" w:lineRule="atLeast"/>
        <w:rPr>
          <w:rFonts w:ascii="Arial" w:eastAsia="Times New Roman" w:hAnsi="Arial" w:cs="Arial"/>
          <w:color w:val="202122"/>
          <w:sz w:val="19"/>
          <w:szCs w:val="19"/>
          <w:lang w:val="en" w:eastAsia="en-GB"/>
        </w:rPr>
      </w:pPr>
      <w:r w:rsidRPr="005B4E41">
        <w:rPr>
          <w:rFonts w:ascii="Arial" w:eastAsia="Times New Roman" w:hAnsi="Arial" w:cs="Arial"/>
          <w:color w:val="202122"/>
          <w:sz w:val="19"/>
          <w:szCs w:val="19"/>
          <w:lang w:val="en" w:eastAsia="en-GB"/>
        </w:rPr>
        <w:t>A pair of </w:t>
      </w:r>
      <w:hyperlink r:id="rId387" w:tooltip="AA battery" w:history="1">
        <w:r w:rsidRPr="005B4E41">
          <w:rPr>
            <w:rFonts w:ascii="Arial" w:eastAsia="Times New Roman" w:hAnsi="Arial" w:cs="Arial"/>
            <w:color w:val="0B0080"/>
            <w:sz w:val="19"/>
            <w:szCs w:val="19"/>
            <w:u w:val="single"/>
            <w:lang w:val="en" w:eastAsia="en-GB"/>
          </w:rPr>
          <w:t>AA cells</w:t>
        </w:r>
      </w:hyperlink>
      <w:r w:rsidRPr="005B4E41">
        <w:rPr>
          <w:rFonts w:ascii="Arial" w:eastAsia="Times New Roman" w:hAnsi="Arial" w:cs="Arial"/>
          <w:color w:val="202122"/>
          <w:sz w:val="19"/>
          <w:szCs w:val="19"/>
          <w:lang w:val="en" w:eastAsia="en-GB"/>
        </w:rPr>
        <w:t>. The + sign indicates the polarity of the potential difference between the battery terminals.</w:t>
      </w:r>
    </w:p>
    <w:p w14:paraId="52A0B7C9" w14:textId="77777777" w:rsidR="005B4E41" w:rsidRPr="005B4E41" w:rsidRDefault="005B4E41" w:rsidP="005B4E41">
      <w:pPr>
        <w:spacing w:before="120" w:line="240" w:lineRule="auto"/>
        <w:rPr>
          <w:rFonts w:ascii="Arial" w:eastAsia="Times New Roman" w:hAnsi="Arial" w:cs="Arial"/>
          <w:color w:val="202122"/>
          <w:sz w:val="24"/>
          <w:szCs w:val="24"/>
          <w:lang w:val="en" w:eastAsia="en-GB"/>
        </w:rPr>
      </w:pPr>
      <w:r w:rsidRPr="005B4E41">
        <w:rPr>
          <w:rFonts w:ascii="Arial" w:eastAsia="Times New Roman" w:hAnsi="Arial" w:cs="Arial"/>
          <w:color w:val="202122"/>
          <w:sz w:val="24"/>
          <w:szCs w:val="24"/>
          <w:lang w:val="en" w:eastAsia="en-GB"/>
        </w:rPr>
        <w:t xml:space="preserve">The concept of electric potential is </w:t>
      </w:r>
      <w:proofErr w:type="gramStart"/>
      <w:r w:rsidRPr="005B4E41">
        <w:rPr>
          <w:rFonts w:ascii="Arial" w:eastAsia="Times New Roman" w:hAnsi="Arial" w:cs="Arial"/>
          <w:color w:val="202122"/>
          <w:sz w:val="24"/>
          <w:szCs w:val="24"/>
          <w:lang w:val="en" w:eastAsia="en-GB"/>
        </w:rPr>
        <w:t>closely linked</w:t>
      </w:r>
      <w:proofErr w:type="gramEnd"/>
      <w:r w:rsidRPr="005B4E41">
        <w:rPr>
          <w:rFonts w:ascii="Arial" w:eastAsia="Times New Roman" w:hAnsi="Arial" w:cs="Arial"/>
          <w:color w:val="202122"/>
          <w:sz w:val="24"/>
          <w:szCs w:val="24"/>
          <w:lang w:val="en" w:eastAsia="en-GB"/>
        </w:rPr>
        <w:t xml:space="preserve"> to that of the electric field. A small charge placed within an electric field experiences a force, and to have brought that charge to that point against the force requires </w:t>
      </w:r>
      <w:hyperlink r:id="rId388" w:tooltip="Mechanical work" w:history="1">
        <w:r w:rsidRPr="005B4E41">
          <w:rPr>
            <w:rFonts w:ascii="Arial" w:eastAsia="Times New Roman" w:hAnsi="Arial" w:cs="Arial"/>
            <w:color w:val="0B0080"/>
            <w:sz w:val="24"/>
            <w:szCs w:val="24"/>
            <w:u w:val="single"/>
            <w:lang w:val="en" w:eastAsia="en-GB"/>
          </w:rPr>
          <w:t>work</w:t>
        </w:r>
      </w:hyperlink>
      <w:r w:rsidRPr="005B4E41">
        <w:rPr>
          <w:rFonts w:ascii="Arial" w:eastAsia="Times New Roman" w:hAnsi="Arial" w:cs="Arial"/>
          <w:color w:val="202122"/>
          <w:sz w:val="24"/>
          <w:szCs w:val="24"/>
          <w:lang w:val="en" w:eastAsia="en-GB"/>
        </w:rPr>
        <w:t>. The electric potential at any point is defined as the energy required to bring a unit test charge from an </w:t>
      </w:r>
      <w:hyperlink r:id="rId389" w:tooltip="Infinity" w:history="1">
        <w:r w:rsidRPr="005B4E41">
          <w:rPr>
            <w:rFonts w:ascii="Arial" w:eastAsia="Times New Roman" w:hAnsi="Arial" w:cs="Arial"/>
            <w:color w:val="0B0080"/>
            <w:sz w:val="24"/>
            <w:szCs w:val="24"/>
            <w:u w:val="single"/>
            <w:lang w:val="en" w:eastAsia="en-GB"/>
          </w:rPr>
          <w:t>infinite distance</w:t>
        </w:r>
      </w:hyperlink>
      <w:r w:rsidRPr="005B4E41">
        <w:rPr>
          <w:rFonts w:ascii="Arial" w:eastAsia="Times New Roman" w:hAnsi="Arial" w:cs="Arial"/>
          <w:color w:val="202122"/>
          <w:sz w:val="24"/>
          <w:szCs w:val="24"/>
          <w:lang w:val="en" w:eastAsia="en-GB"/>
        </w:rPr>
        <w:t> slowly to that point. It is usually measured in </w:t>
      </w:r>
      <w:hyperlink r:id="rId390" w:tooltip="Volt" w:history="1">
        <w:r w:rsidRPr="005B4E41">
          <w:rPr>
            <w:rFonts w:ascii="Arial" w:eastAsia="Times New Roman" w:hAnsi="Arial" w:cs="Arial"/>
            <w:color w:val="0B0080"/>
            <w:sz w:val="24"/>
            <w:szCs w:val="24"/>
            <w:u w:val="single"/>
            <w:lang w:val="en" w:eastAsia="en-GB"/>
          </w:rPr>
          <w:t>volts</w:t>
        </w:r>
      </w:hyperlink>
      <w:r w:rsidRPr="005B4E41">
        <w:rPr>
          <w:rFonts w:ascii="Arial" w:eastAsia="Times New Roman" w:hAnsi="Arial" w:cs="Arial"/>
          <w:color w:val="202122"/>
          <w:sz w:val="24"/>
          <w:szCs w:val="24"/>
          <w:lang w:val="en" w:eastAsia="en-GB"/>
        </w:rPr>
        <w:t>, and one volt is the potential for which one </w:t>
      </w:r>
      <w:hyperlink r:id="rId391" w:tooltip="Joule" w:history="1">
        <w:r w:rsidRPr="005B4E41">
          <w:rPr>
            <w:rFonts w:ascii="Arial" w:eastAsia="Times New Roman" w:hAnsi="Arial" w:cs="Arial"/>
            <w:color w:val="0B0080"/>
            <w:sz w:val="24"/>
            <w:szCs w:val="24"/>
            <w:u w:val="single"/>
            <w:lang w:val="en" w:eastAsia="en-GB"/>
          </w:rPr>
          <w:t>joule</w:t>
        </w:r>
      </w:hyperlink>
      <w:r w:rsidRPr="005B4E41">
        <w:rPr>
          <w:rFonts w:ascii="Arial" w:eastAsia="Times New Roman" w:hAnsi="Arial" w:cs="Arial"/>
          <w:color w:val="202122"/>
          <w:sz w:val="24"/>
          <w:szCs w:val="24"/>
          <w:lang w:val="en" w:eastAsia="en-GB"/>
        </w:rPr>
        <w:t> of work must be expended to bring a charge of one </w:t>
      </w:r>
      <w:hyperlink r:id="rId392" w:tooltip="Coulomb" w:history="1">
        <w:r w:rsidRPr="005B4E41">
          <w:rPr>
            <w:rFonts w:ascii="Arial" w:eastAsia="Times New Roman" w:hAnsi="Arial" w:cs="Arial"/>
            <w:color w:val="0B0080"/>
            <w:sz w:val="24"/>
            <w:szCs w:val="24"/>
            <w:u w:val="single"/>
            <w:lang w:val="en" w:eastAsia="en-GB"/>
          </w:rPr>
          <w:t>coulomb</w:t>
        </w:r>
      </w:hyperlink>
      <w:r w:rsidRPr="005B4E41">
        <w:rPr>
          <w:rFonts w:ascii="Arial" w:eastAsia="Times New Roman" w:hAnsi="Arial" w:cs="Arial"/>
          <w:color w:val="202122"/>
          <w:sz w:val="24"/>
          <w:szCs w:val="24"/>
          <w:lang w:val="en" w:eastAsia="en-GB"/>
        </w:rPr>
        <w:t> from infinity.</w:t>
      </w:r>
      <w:hyperlink r:id="rId393" w:anchor="cite_note-uniphysics-20" w:history="1">
        <w:r w:rsidRPr="005B4E41">
          <w:rPr>
            <w:rFonts w:ascii="Arial" w:eastAsia="Times New Roman" w:hAnsi="Arial" w:cs="Arial"/>
            <w:color w:val="0B0080"/>
            <w:sz w:val="17"/>
            <w:szCs w:val="17"/>
            <w:u w:val="single"/>
            <w:vertAlign w:val="superscript"/>
            <w:lang w:val="en" w:eastAsia="en-GB"/>
          </w:rPr>
          <w:t>[20]</w:t>
        </w:r>
      </w:hyperlink>
      <w:r w:rsidRPr="005B4E41">
        <w:rPr>
          <w:rFonts w:ascii="Arial" w:eastAsia="Times New Roman" w:hAnsi="Arial" w:cs="Arial"/>
          <w:color w:val="202122"/>
          <w:sz w:val="17"/>
          <w:szCs w:val="17"/>
          <w:vertAlign w:val="superscript"/>
          <w:lang w:val="en" w:eastAsia="en-GB"/>
        </w:rPr>
        <w:t>:494–98</w:t>
      </w:r>
      <w:r w:rsidRPr="005B4E41">
        <w:rPr>
          <w:rFonts w:ascii="Arial" w:eastAsia="Times New Roman" w:hAnsi="Arial" w:cs="Arial"/>
          <w:color w:val="202122"/>
          <w:sz w:val="24"/>
          <w:szCs w:val="24"/>
          <w:lang w:val="en" w:eastAsia="en-GB"/>
        </w:rPr>
        <w:t> This definition of potential, while formal, has little practical application, and a more useful concept is that of </w:t>
      </w:r>
      <w:hyperlink r:id="rId394" w:tooltip="Electric potential difference" w:history="1">
        <w:r w:rsidRPr="005B4E41">
          <w:rPr>
            <w:rFonts w:ascii="Arial" w:eastAsia="Times New Roman" w:hAnsi="Arial" w:cs="Arial"/>
            <w:color w:val="0B0080"/>
            <w:sz w:val="24"/>
            <w:szCs w:val="24"/>
            <w:u w:val="single"/>
            <w:lang w:val="en" w:eastAsia="en-GB"/>
          </w:rPr>
          <w:t>electric potential difference</w:t>
        </w:r>
      </w:hyperlink>
      <w:r w:rsidRPr="005B4E41">
        <w:rPr>
          <w:rFonts w:ascii="Arial" w:eastAsia="Times New Roman" w:hAnsi="Arial" w:cs="Arial"/>
          <w:color w:val="202122"/>
          <w:sz w:val="24"/>
          <w:szCs w:val="24"/>
          <w:lang w:val="en" w:eastAsia="en-GB"/>
        </w:rPr>
        <w:t>, and is the energy required to move a unit charge between two specified points. An electric field has the special property that it is </w:t>
      </w:r>
      <w:hyperlink r:id="rId395" w:tooltip="Conservative force" w:history="1">
        <w:r w:rsidRPr="005B4E41">
          <w:rPr>
            <w:rFonts w:ascii="Arial" w:eastAsia="Times New Roman" w:hAnsi="Arial" w:cs="Arial"/>
            <w:i/>
            <w:iCs/>
            <w:color w:val="0B0080"/>
            <w:sz w:val="24"/>
            <w:szCs w:val="24"/>
            <w:u w:val="single"/>
            <w:lang w:val="en" w:eastAsia="en-GB"/>
          </w:rPr>
          <w:t>conservative</w:t>
        </w:r>
      </w:hyperlink>
      <w:r w:rsidRPr="005B4E41">
        <w:rPr>
          <w:rFonts w:ascii="Arial" w:eastAsia="Times New Roman" w:hAnsi="Arial" w:cs="Arial"/>
          <w:color w:val="202122"/>
          <w:sz w:val="24"/>
          <w:szCs w:val="24"/>
          <w:lang w:val="en" w:eastAsia="en-GB"/>
        </w:rPr>
        <w:t>, which means that the path taken by the test charge is irrelevant: all paths between two specified points expend the same energy, and thus a unique value for potential difference may be stated.</w:t>
      </w:r>
      <w:hyperlink r:id="rId396" w:anchor="cite_note-uniphysics-20" w:history="1">
        <w:r w:rsidRPr="005B4E41">
          <w:rPr>
            <w:rFonts w:ascii="Arial" w:eastAsia="Times New Roman" w:hAnsi="Arial" w:cs="Arial"/>
            <w:color w:val="0B0080"/>
            <w:sz w:val="17"/>
            <w:szCs w:val="17"/>
            <w:u w:val="single"/>
            <w:vertAlign w:val="superscript"/>
            <w:lang w:val="en" w:eastAsia="en-GB"/>
          </w:rPr>
          <w:t>[20]</w:t>
        </w:r>
      </w:hyperlink>
      <w:r w:rsidRPr="005B4E41">
        <w:rPr>
          <w:rFonts w:ascii="Arial" w:eastAsia="Times New Roman" w:hAnsi="Arial" w:cs="Arial"/>
          <w:color w:val="202122"/>
          <w:sz w:val="17"/>
          <w:szCs w:val="17"/>
          <w:vertAlign w:val="superscript"/>
          <w:lang w:val="en" w:eastAsia="en-GB"/>
        </w:rPr>
        <w:t>:494–98</w:t>
      </w:r>
      <w:r w:rsidRPr="005B4E41">
        <w:rPr>
          <w:rFonts w:ascii="Arial" w:eastAsia="Times New Roman" w:hAnsi="Arial" w:cs="Arial"/>
          <w:color w:val="202122"/>
          <w:sz w:val="24"/>
          <w:szCs w:val="24"/>
          <w:lang w:val="en" w:eastAsia="en-GB"/>
        </w:rPr>
        <w:t> The volt is so strongly identified as the unit of choice for measurement and description of electric potential difference that the term </w:t>
      </w:r>
      <w:hyperlink r:id="rId397" w:tooltip="Voltage" w:history="1">
        <w:r w:rsidRPr="005B4E41">
          <w:rPr>
            <w:rFonts w:ascii="Arial" w:eastAsia="Times New Roman" w:hAnsi="Arial" w:cs="Arial"/>
            <w:color w:val="0B0080"/>
            <w:sz w:val="24"/>
            <w:szCs w:val="24"/>
            <w:u w:val="single"/>
            <w:lang w:val="en" w:eastAsia="en-GB"/>
          </w:rPr>
          <w:t>voltage</w:t>
        </w:r>
      </w:hyperlink>
      <w:r w:rsidRPr="005B4E41">
        <w:rPr>
          <w:rFonts w:ascii="Arial" w:eastAsia="Times New Roman" w:hAnsi="Arial" w:cs="Arial"/>
          <w:color w:val="202122"/>
          <w:sz w:val="24"/>
          <w:szCs w:val="24"/>
          <w:lang w:val="en" w:eastAsia="en-GB"/>
        </w:rPr>
        <w:t> sees greater everyday usage.</w:t>
      </w:r>
    </w:p>
    <w:p w14:paraId="7AB78DC8" w14:textId="77777777" w:rsidR="005B4E41" w:rsidRPr="005B4E41" w:rsidRDefault="005B4E41" w:rsidP="005B4E41">
      <w:pPr>
        <w:spacing w:before="120" w:line="240" w:lineRule="auto"/>
        <w:rPr>
          <w:rFonts w:ascii="Arial" w:eastAsia="Times New Roman" w:hAnsi="Arial" w:cs="Arial"/>
          <w:color w:val="202122"/>
          <w:sz w:val="24"/>
          <w:szCs w:val="24"/>
          <w:lang w:val="en" w:eastAsia="en-GB"/>
        </w:rPr>
      </w:pPr>
      <w:r w:rsidRPr="005B4E41">
        <w:rPr>
          <w:rFonts w:ascii="Arial" w:eastAsia="Times New Roman" w:hAnsi="Arial" w:cs="Arial"/>
          <w:color w:val="202122"/>
          <w:sz w:val="24"/>
          <w:szCs w:val="24"/>
          <w:lang w:val="en" w:eastAsia="en-GB"/>
        </w:rPr>
        <w:t>For practical purposes, it is useful to define a common reference point to which potentials may be expressed and compared. While this could be at infinity, a much more useful reference is the </w:t>
      </w:r>
      <w:hyperlink r:id="rId398" w:tooltip="Earth" w:history="1">
        <w:r w:rsidRPr="005B4E41">
          <w:rPr>
            <w:rFonts w:ascii="Arial" w:eastAsia="Times New Roman" w:hAnsi="Arial" w:cs="Arial"/>
            <w:color w:val="0B0080"/>
            <w:sz w:val="24"/>
            <w:szCs w:val="24"/>
            <w:u w:val="single"/>
            <w:lang w:val="en" w:eastAsia="en-GB"/>
          </w:rPr>
          <w:t>Earth</w:t>
        </w:r>
      </w:hyperlink>
      <w:r w:rsidRPr="005B4E41">
        <w:rPr>
          <w:rFonts w:ascii="Arial" w:eastAsia="Times New Roman" w:hAnsi="Arial" w:cs="Arial"/>
          <w:color w:val="202122"/>
          <w:sz w:val="24"/>
          <w:szCs w:val="24"/>
          <w:lang w:val="en" w:eastAsia="en-GB"/>
        </w:rPr>
        <w:t> itself, which is assumed to be at the same potential everywhere. This reference point naturally takes the name </w:t>
      </w:r>
      <w:hyperlink r:id="rId399" w:tooltip="Ground (electricity)" w:history="1">
        <w:r w:rsidRPr="005B4E41">
          <w:rPr>
            <w:rFonts w:ascii="Arial" w:eastAsia="Times New Roman" w:hAnsi="Arial" w:cs="Arial"/>
            <w:color w:val="0B0080"/>
            <w:sz w:val="24"/>
            <w:szCs w:val="24"/>
            <w:u w:val="single"/>
            <w:lang w:val="en" w:eastAsia="en-GB"/>
          </w:rPr>
          <w:t>earth</w:t>
        </w:r>
      </w:hyperlink>
      <w:r w:rsidRPr="005B4E41">
        <w:rPr>
          <w:rFonts w:ascii="Arial" w:eastAsia="Times New Roman" w:hAnsi="Arial" w:cs="Arial"/>
          <w:color w:val="202122"/>
          <w:sz w:val="24"/>
          <w:szCs w:val="24"/>
          <w:lang w:val="en" w:eastAsia="en-GB"/>
        </w:rPr>
        <w:t> or </w:t>
      </w:r>
      <w:hyperlink r:id="rId400" w:tooltip="Ground (electricity)" w:history="1">
        <w:r w:rsidRPr="005B4E41">
          <w:rPr>
            <w:rFonts w:ascii="Arial" w:eastAsia="Times New Roman" w:hAnsi="Arial" w:cs="Arial"/>
            <w:color w:val="0B0080"/>
            <w:sz w:val="24"/>
            <w:szCs w:val="24"/>
            <w:u w:val="single"/>
            <w:lang w:val="en" w:eastAsia="en-GB"/>
          </w:rPr>
          <w:t>ground</w:t>
        </w:r>
      </w:hyperlink>
      <w:r w:rsidRPr="005B4E41">
        <w:rPr>
          <w:rFonts w:ascii="Arial" w:eastAsia="Times New Roman" w:hAnsi="Arial" w:cs="Arial"/>
          <w:color w:val="202122"/>
          <w:sz w:val="24"/>
          <w:szCs w:val="24"/>
          <w:lang w:val="en" w:eastAsia="en-GB"/>
        </w:rPr>
        <w:t xml:space="preserve">. Earth is assumed to be an infinite source of equal amounts of positive and negative charge, and is therefore electrically uncharged—and </w:t>
      </w:r>
      <w:proofErr w:type="spellStart"/>
      <w:r w:rsidRPr="005B4E41">
        <w:rPr>
          <w:rFonts w:ascii="Arial" w:eastAsia="Times New Roman" w:hAnsi="Arial" w:cs="Arial"/>
          <w:color w:val="202122"/>
          <w:sz w:val="24"/>
          <w:szCs w:val="24"/>
          <w:lang w:val="en" w:eastAsia="en-GB"/>
        </w:rPr>
        <w:t>unchargeable</w:t>
      </w:r>
      <w:proofErr w:type="spellEnd"/>
      <w:r w:rsidRPr="005B4E41">
        <w:rPr>
          <w:rFonts w:ascii="Arial" w:eastAsia="Times New Roman" w:hAnsi="Arial" w:cs="Arial"/>
          <w:color w:val="202122"/>
          <w:sz w:val="24"/>
          <w:szCs w:val="24"/>
          <w:lang w:val="en" w:eastAsia="en-GB"/>
        </w:rPr>
        <w:t>.</w:t>
      </w:r>
      <w:hyperlink r:id="rId401" w:anchor="cite_note-58" w:history="1">
        <w:r w:rsidRPr="005B4E41">
          <w:rPr>
            <w:rFonts w:ascii="Arial" w:eastAsia="Times New Roman" w:hAnsi="Arial" w:cs="Arial"/>
            <w:color w:val="0B0080"/>
            <w:sz w:val="17"/>
            <w:szCs w:val="17"/>
            <w:u w:val="single"/>
            <w:vertAlign w:val="superscript"/>
            <w:lang w:val="en" w:eastAsia="en-GB"/>
          </w:rPr>
          <w:t>[58]</w:t>
        </w:r>
      </w:hyperlink>
    </w:p>
    <w:p w14:paraId="6EC723D8" w14:textId="77777777" w:rsidR="005B4E41" w:rsidRPr="005B4E41" w:rsidRDefault="005B4E41" w:rsidP="005B4E41">
      <w:pPr>
        <w:spacing w:before="120" w:line="240" w:lineRule="auto"/>
        <w:rPr>
          <w:rFonts w:ascii="Arial" w:eastAsia="Times New Roman" w:hAnsi="Arial" w:cs="Arial"/>
          <w:color w:val="202122"/>
          <w:sz w:val="24"/>
          <w:szCs w:val="24"/>
          <w:lang w:val="en" w:eastAsia="en-GB"/>
        </w:rPr>
      </w:pPr>
      <w:r w:rsidRPr="005B4E41">
        <w:rPr>
          <w:rFonts w:ascii="Arial" w:eastAsia="Times New Roman" w:hAnsi="Arial" w:cs="Arial"/>
          <w:color w:val="202122"/>
          <w:sz w:val="24"/>
          <w:szCs w:val="24"/>
          <w:lang w:val="en" w:eastAsia="en-GB"/>
        </w:rPr>
        <w:t>Electric potential is a </w:t>
      </w:r>
      <w:hyperlink r:id="rId402" w:tooltip="Scalar (physics)" w:history="1">
        <w:r w:rsidRPr="005B4E41">
          <w:rPr>
            <w:rFonts w:ascii="Arial" w:eastAsia="Times New Roman" w:hAnsi="Arial" w:cs="Arial"/>
            <w:color w:val="0B0080"/>
            <w:sz w:val="24"/>
            <w:szCs w:val="24"/>
            <w:u w:val="single"/>
            <w:lang w:val="en" w:eastAsia="en-GB"/>
          </w:rPr>
          <w:t>scalar quantity</w:t>
        </w:r>
      </w:hyperlink>
      <w:r w:rsidRPr="005B4E41">
        <w:rPr>
          <w:rFonts w:ascii="Arial" w:eastAsia="Times New Roman" w:hAnsi="Arial" w:cs="Arial"/>
          <w:color w:val="202122"/>
          <w:sz w:val="24"/>
          <w:szCs w:val="24"/>
          <w:lang w:val="en" w:eastAsia="en-GB"/>
        </w:rPr>
        <w:t>, that is, it has only magnitude and not direction. It may be viewed as analogous to </w:t>
      </w:r>
      <w:hyperlink r:id="rId403" w:tooltip="Height" w:history="1">
        <w:r w:rsidRPr="005B4E41">
          <w:rPr>
            <w:rFonts w:ascii="Arial" w:eastAsia="Times New Roman" w:hAnsi="Arial" w:cs="Arial"/>
            <w:color w:val="0B0080"/>
            <w:sz w:val="24"/>
            <w:szCs w:val="24"/>
            <w:u w:val="single"/>
            <w:lang w:val="en" w:eastAsia="en-GB"/>
          </w:rPr>
          <w:t>height</w:t>
        </w:r>
      </w:hyperlink>
      <w:r w:rsidRPr="005B4E41">
        <w:rPr>
          <w:rFonts w:ascii="Arial" w:eastAsia="Times New Roman" w:hAnsi="Arial" w:cs="Arial"/>
          <w:color w:val="202122"/>
          <w:sz w:val="24"/>
          <w:szCs w:val="24"/>
          <w:lang w:val="en" w:eastAsia="en-GB"/>
        </w:rPr>
        <w:t>: just as a released object will fall through a difference in heights caused by a gravitational field, so a charge will 'fall' across the voltage caused by an electric field.</w:t>
      </w:r>
      <w:hyperlink r:id="rId404" w:anchor="cite_note-59" w:history="1">
        <w:r w:rsidRPr="005B4E41">
          <w:rPr>
            <w:rFonts w:ascii="Arial" w:eastAsia="Times New Roman" w:hAnsi="Arial" w:cs="Arial"/>
            <w:color w:val="0B0080"/>
            <w:sz w:val="17"/>
            <w:szCs w:val="17"/>
            <w:u w:val="single"/>
            <w:vertAlign w:val="superscript"/>
            <w:lang w:val="en" w:eastAsia="en-GB"/>
          </w:rPr>
          <w:t>[59]</w:t>
        </w:r>
      </w:hyperlink>
      <w:r w:rsidRPr="005B4E41">
        <w:rPr>
          <w:rFonts w:ascii="Arial" w:eastAsia="Times New Roman" w:hAnsi="Arial" w:cs="Arial"/>
          <w:color w:val="202122"/>
          <w:sz w:val="24"/>
          <w:szCs w:val="24"/>
          <w:lang w:val="en" w:eastAsia="en-GB"/>
        </w:rPr>
        <w:t> As relief maps show </w:t>
      </w:r>
      <w:hyperlink r:id="rId405" w:tooltip="Contour line" w:history="1">
        <w:r w:rsidRPr="005B4E41">
          <w:rPr>
            <w:rFonts w:ascii="Arial" w:eastAsia="Times New Roman" w:hAnsi="Arial" w:cs="Arial"/>
            <w:color w:val="0B0080"/>
            <w:sz w:val="24"/>
            <w:szCs w:val="24"/>
            <w:u w:val="single"/>
            <w:lang w:val="en" w:eastAsia="en-GB"/>
          </w:rPr>
          <w:t>contour lines</w:t>
        </w:r>
      </w:hyperlink>
      <w:r w:rsidRPr="005B4E41">
        <w:rPr>
          <w:rFonts w:ascii="Arial" w:eastAsia="Times New Roman" w:hAnsi="Arial" w:cs="Arial"/>
          <w:color w:val="202122"/>
          <w:sz w:val="24"/>
          <w:szCs w:val="24"/>
          <w:lang w:val="en" w:eastAsia="en-GB"/>
        </w:rPr>
        <w:t> marking points of equal height, a set of lines marking points of equal potential (known as </w:t>
      </w:r>
      <w:proofErr w:type="spellStart"/>
      <w:r w:rsidRPr="005B4E41">
        <w:rPr>
          <w:rFonts w:ascii="Arial" w:eastAsia="Times New Roman" w:hAnsi="Arial" w:cs="Arial"/>
          <w:color w:val="202122"/>
          <w:sz w:val="24"/>
          <w:szCs w:val="24"/>
          <w:lang w:val="en" w:eastAsia="en-GB"/>
        </w:rPr>
        <w:fldChar w:fldCharType="begin"/>
      </w:r>
      <w:r w:rsidRPr="005B4E41">
        <w:rPr>
          <w:rFonts w:ascii="Arial" w:eastAsia="Times New Roman" w:hAnsi="Arial" w:cs="Arial"/>
          <w:color w:val="202122"/>
          <w:sz w:val="24"/>
          <w:szCs w:val="24"/>
          <w:lang w:val="en" w:eastAsia="en-GB"/>
        </w:rPr>
        <w:instrText xml:space="preserve"> HYPERLINK "https://en.wikipedia.org/wiki/Equipotential" \o "Equipotential" </w:instrText>
      </w:r>
      <w:r w:rsidRPr="005B4E41">
        <w:rPr>
          <w:rFonts w:ascii="Arial" w:eastAsia="Times New Roman" w:hAnsi="Arial" w:cs="Arial"/>
          <w:color w:val="202122"/>
          <w:sz w:val="24"/>
          <w:szCs w:val="24"/>
          <w:lang w:val="en" w:eastAsia="en-GB"/>
        </w:rPr>
        <w:fldChar w:fldCharType="separate"/>
      </w:r>
      <w:r w:rsidRPr="005B4E41">
        <w:rPr>
          <w:rFonts w:ascii="Arial" w:eastAsia="Times New Roman" w:hAnsi="Arial" w:cs="Arial"/>
          <w:color w:val="0B0080"/>
          <w:sz w:val="24"/>
          <w:szCs w:val="24"/>
          <w:u w:val="single"/>
          <w:lang w:val="en" w:eastAsia="en-GB"/>
        </w:rPr>
        <w:t>equipotentials</w:t>
      </w:r>
      <w:proofErr w:type="spellEnd"/>
      <w:r w:rsidRPr="005B4E41">
        <w:rPr>
          <w:rFonts w:ascii="Arial" w:eastAsia="Times New Roman" w:hAnsi="Arial" w:cs="Arial"/>
          <w:color w:val="202122"/>
          <w:sz w:val="24"/>
          <w:szCs w:val="24"/>
          <w:lang w:val="en" w:eastAsia="en-GB"/>
        </w:rPr>
        <w:fldChar w:fldCharType="end"/>
      </w:r>
      <w:r w:rsidRPr="005B4E41">
        <w:rPr>
          <w:rFonts w:ascii="Arial" w:eastAsia="Times New Roman" w:hAnsi="Arial" w:cs="Arial"/>
          <w:color w:val="202122"/>
          <w:sz w:val="24"/>
          <w:szCs w:val="24"/>
          <w:lang w:val="en" w:eastAsia="en-GB"/>
        </w:rPr>
        <w:t xml:space="preserve">) may be drawn around an electrostatically charged object. The </w:t>
      </w:r>
      <w:proofErr w:type="spellStart"/>
      <w:r w:rsidRPr="005B4E41">
        <w:rPr>
          <w:rFonts w:ascii="Arial" w:eastAsia="Times New Roman" w:hAnsi="Arial" w:cs="Arial"/>
          <w:color w:val="202122"/>
          <w:sz w:val="24"/>
          <w:szCs w:val="24"/>
          <w:lang w:val="en" w:eastAsia="en-GB"/>
        </w:rPr>
        <w:t>equipotentials</w:t>
      </w:r>
      <w:proofErr w:type="spellEnd"/>
      <w:r w:rsidRPr="005B4E41">
        <w:rPr>
          <w:rFonts w:ascii="Arial" w:eastAsia="Times New Roman" w:hAnsi="Arial" w:cs="Arial"/>
          <w:color w:val="202122"/>
          <w:sz w:val="24"/>
          <w:szCs w:val="24"/>
          <w:lang w:val="en" w:eastAsia="en-GB"/>
        </w:rPr>
        <w:t xml:space="preserve"> cross all lines of force at right angles. They must also lie parallel to a </w:t>
      </w:r>
      <w:hyperlink r:id="rId406" w:tooltip="Electrical conductor" w:history="1">
        <w:r w:rsidRPr="005B4E41">
          <w:rPr>
            <w:rFonts w:ascii="Arial" w:eastAsia="Times New Roman" w:hAnsi="Arial" w:cs="Arial"/>
            <w:color w:val="0B0080"/>
            <w:sz w:val="24"/>
            <w:szCs w:val="24"/>
            <w:u w:val="single"/>
            <w:lang w:val="en" w:eastAsia="en-GB"/>
          </w:rPr>
          <w:t>conductor</w:t>
        </w:r>
      </w:hyperlink>
      <w:r w:rsidRPr="005B4E41">
        <w:rPr>
          <w:rFonts w:ascii="Arial" w:eastAsia="Times New Roman" w:hAnsi="Arial" w:cs="Arial"/>
          <w:color w:val="202122"/>
          <w:sz w:val="24"/>
          <w:szCs w:val="24"/>
          <w:lang w:val="en" w:eastAsia="en-GB"/>
        </w:rPr>
        <w:t>'s surface, otherwise this would produce a force that will move the charge carriers to even the potential of the surface.</w:t>
      </w:r>
    </w:p>
    <w:p w14:paraId="68B70EC7" w14:textId="77777777" w:rsidR="005B4E41" w:rsidRPr="005B4E41" w:rsidRDefault="005B4E41" w:rsidP="005B4E41">
      <w:pPr>
        <w:spacing w:before="120" w:line="240" w:lineRule="auto"/>
        <w:rPr>
          <w:rFonts w:ascii="Arial" w:eastAsia="Times New Roman" w:hAnsi="Arial" w:cs="Arial"/>
          <w:color w:val="202122"/>
          <w:sz w:val="24"/>
          <w:szCs w:val="24"/>
          <w:lang w:val="en" w:eastAsia="en-GB"/>
        </w:rPr>
      </w:pPr>
      <w:r w:rsidRPr="005B4E41">
        <w:rPr>
          <w:rFonts w:ascii="Arial" w:eastAsia="Times New Roman" w:hAnsi="Arial" w:cs="Arial"/>
          <w:color w:val="202122"/>
          <w:sz w:val="24"/>
          <w:szCs w:val="24"/>
          <w:lang w:val="en" w:eastAsia="en-GB"/>
        </w:rPr>
        <w:t>The electric field was formally defined as the force exerted per unit charge, but the concept of potential allows for a more useful and equivalent definition: the electric field is the local </w:t>
      </w:r>
      <w:hyperlink r:id="rId407" w:tooltip="Gradient" w:history="1">
        <w:r w:rsidRPr="005B4E41">
          <w:rPr>
            <w:rFonts w:ascii="Arial" w:eastAsia="Times New Roman" w:hAnsi="Arial" w:cs="Arial"/>
            <w:color w:val="0B0080"/>
            <w:sz w:val="24"/>
            <w:szCs w:val="24"/>
            <w:u w:val="single"/>
            <w:lang w:val="en" w:eastAsia="en-GB"/>
          </w:rPr>
          <w:t>gradient</w:t>
        </w:r>
      </w:hyperlink>
      <w:r w:rsidRPr="005B4E41">
        <w:rPr>
          <w:rFonts w:ascii="Arial" w:eastAsia="Times New Roman" w:hAnsi="Arial" w:cs="Arial"/>
          <w:color w:val="202122"/>
          <w:sz w:val="24"/>
          <w:szCs w:val="24"/>
          <w:lang w:val="en" w:eastAsia="en-GB"/>
        </w:rPr>
        <w:t> of the electric potential. Usually expressed in volts per </w:t>
      </w:r>
      <w:proofErr w:type="spellStart"/>
      <w:r w:rsidRPr="005B4E41">
        <w:rPr>
          <w:rFonts w:ascii="Arial" w:eastAsia="Times New Roman" w:hAnsi="Arial" w:cs="Arial"/>
          <w:color w:val="202122"/>
          <w:sz w:val="24"/>
          <w:szCs w:val="24"/>
          <w:lang w:val="en" w:eastAsia="en-GB"/>
        </w:rPr>
        <w:t>metre</w:t>
      </w:r>
      <w:proofErr w:type="spellEnd"/>
      <w:r w:rsidRPr="005B4E41">
        <w:rPr>
          <w:rFonts w:ascii="Arial" w:eastAsia="Times New Roman" w:hAnsi="Arial" w:cs="Arial"/>
          <w:color w:val="202122"/>
          <w:sz w:val="24"/>
          <w:szCs w:val="24"/>
          <w:lang w:val="en" w:eastAsia="en-GB"/>
        </w:rPr>
        <w:t xml:space="preserve">, the vector direction of the field is the line of greatest slope of potential, and where the </w:t>
      </w:r>
      <w:proofErr w:type="spellStart"/>
      <w:r w:rsidRPr="005B4E41">
        <w:rPr>
          <w:rFonts w:ascii="Arial" w:eastAsia="Times New Roman" w:hAnsi="Arial" w:cs="Arial"/>
          <w:color w:val="202122"/>
          <w:sz w:val="24"/>
          <w:szCs w:val="24"/>
          <w:lang w:val="en" w:eastAsia="en-GB"/>
        </w:rPr>
        <w:t>equipotentials</w:t>
      </w:r>
      <w:proofErr w:type="spellEnd"/>
      <w:r w:rsidRPr="005B4E41">
        <w:rPr>
          <w:rFonts w:ascii="Arial" w:eastAsia="Times New Roman" w:hAnsi="Arial" w:cs="Arial"/>
          <w:color w:val="202122"/>
          <w:sz w:val="24"/>
          <w:szCs w:val="24"/>
          <w:lang w:val="en" w:eastAsia="en-GB"/>
        </w:rPr>
        <w:t xml:space="preserve"> lie closest together.</w:t>
      </w:r>
      <w:hyperlink r:id="rId408" w:anchor="cite_note-Duffin-39" w:history="1">
        <w:r w:rsidRPr="005B4E41">
          <w:rPr>
            <w:rFonts w:ascii="Arial" w:eastAsia="Times New Roman" w:hAnsi="Arial" w:cs="Arial"/>
            <w:color w:val="0B0080"/>
            <w:sz w:val="17"/>
            <w:szCs w:val="17"/>
            <w:u w:val="single"/>
            <w:vertAlign w:val="superscript"/>
            <w:lang w:val="en" w:eastAsia="en-GB"/>
          </w:rPr>
          <w:t>[39]</w:t>
        </w:r>
      </w:hyperlink>
      <w:r w:rsidRPr="005B4E41">
        <w:rPr>
          <w:rFonts w:ascii="Arial" w:eastAsia="Times New Roman" w:hAnsi="Arial" w:cs="Arial"/>
          <w:color w:val="202122"/>
          <w:sz w:val="17"/>
          <w:szCs w:val="17"/>
          <w:vertAlign w:val="superscript"/>
          <w:lang w:val="en" w:eastAsia="en-GB"/>
        </w:rPr>
        <w:t>:60</w:t>
      </w:r>
    </w:p>
    <w:p w14:paraId="51BEC521" w14:textId="77777777" w:rsidR="005B4E41" w:rsidRPr="005B4E41" w:rsidRDefault="005B4E41" w:rsidP="005B4E41">
      <w:pPr>
        <w:spacing w:before="72" w:after="0" w:line="240" w:lineRule="auto"/>
        <w:outlineLvl w:val="2"/>
        <w:rPr>
          <w:rFonts w:ascii="Arial" w:eastAsia="Times New Roman" w:hAnsi="Arial" w:cs="Arial"/>
          <w:b/>
          <w:bCs/>
          <w:color w:val="000000"/>
          <w:sz w:val="29"/>
          <w:szCs w:val="29"/>
          <w:lang w:val="en" w:eastAsia="en-GB"/>
        </w:rPr>
      </w:pPr>
      <w:r w:rsidRPr="005B4E41">
        <w:rPr>
          <w:rFonts w:ascii="Arial" w:eastAsia="Times New Roman" w:hAnsi="Arial" w:cs="Arial"/>
          <w:b/>
          <w:bCs/>
          <w:color w:val="000000"/>
          <w:sz w:val="29"/>
          <w:szCs w:val="29"/>
          <w:lang w:val="en" w:eastAsia="en-GB"/>
        </w:rPr>
        <w:lastRenderedPageBreak/>
        <w:t>Electromagnets</w:t>
      </w:r>
    </w:p>
    <w:p w14:paraId="1E9D5EDA" w14:textId="77777777" w:rsidR="005B4E41" w:rsidRPr="005B4E41" w:rsidRDefault="005B4E41" w:rsidP="005B4E41">
      <w:pPr>
        <w:spacing w:line="240" w:lineRule="auto"/>
        <w:rPr>
          <w:rFonts w:ascii="Arial" w:eastAsia="Times New Roman" w:hAnsi="Arial" w:cs="Arial"/>
          <w:i/>
          <w:iCs/>
          <w:color w:val="202122"/>
          <w:sz w:val="24"/>
          <w:szCs w:val="24"/>
          <w:lang w:val="en" w:eastAsia="en-GB"/>
        </w:rPr>
      </w:pPr>
      <w:r w:rsidRPr="005B4E41">
        <w:rPr>
          <w:rFonts w:ascii="Arial" w:eastAsia="Times New Roman" w:hAnsi="Arial" w:cs="Arial"/>
          <w:i/>
          <w:iCs/>
          <w:color w:val="202122"/>
          <w:sz w:val="24"/>
          <w:szCs w:val="24"/>
          <w:lang w:val="en" w:eastAsia="en-GB"/>
        </w:rPr>
        <w:t>Main article: </w:t>
      </w:r>
      <w:hyperlink r:id="rId409" w:tooltip="Electromagnets" w:history="1">
        <w:r w:rsidRPr="005B4E41">
          <w:rPr>
            <w:rFonts w:ascii="Arial" w:eastAsia="Times New Roman" w:hAnsi="Arial" w:cs="Arial"/>
            <w:i/>
            <w:iCs/>
            <w:color w:val="0B0080"/>
            <w:sz w:val="24"/>
            <w:szCs w:val="24"/>
            <w:u w:val="single"/>
            <w:lang w:val="en" w:eastAsia="en-GB"/>
          </w:rPr>
          <w:t>Electromagnets</w:t>
        </w:r>
      </w:hyperlink>
    </w:p>
    <w:p w14:paraId="164C9F33" w14:textId="0959FE54" w:rsidR="005B4E41" w:rsidRPr="005B4E41" w:rsidRDefault="005B4E41" w:rsidP="005B4E41">
      <w:pPr>
        <w:shd w:val="clear" w:color="auto" w:fill="F8F9FA"/>
        <w:spacing w:after="0" w:line="240" w:lineRule="auto"/>
        <w:jc w:val="center"/>
        <w:rPr>
          <w:rFonts w:ascii="Arial" w:eastAsia="Times New Roman" w:hAnsi="Arial" w:cs="Arial"/>
          <w:color w:val="202122"/>
          <w:sz w:val="20"/>
          <w:szCs w:val="20"/>
          <w:lang w:val="en" w:eastAsia="en-GB"/>
        </w:rPr>
      </w:pPr>
      <w:r w:rsidRPr="005B4E41">
        <w:rPr>
          <w:rFonts w:ascii="Arial" w:eastAsia="Times New Roman" w:hAnsi="Arial" w:cs="Arial"/>
          <w:noProof/>
          <w:color w:val="0B0080"/>
          <w:sz w:val="20"/>
          <w:szCs w:val="20"/>
          <w:lang w:val="en" w:eastAsia="en-GB"/>
        </w:rPr>
        <w:drawing>
          <wp:inline distT="0" distB="0" distL="0" distR="0" wp14:anchorId="4C7574D5" wp14:editId="30D57E46">
            <wp:extent cx="2099945" cy="2280285"/>
            <wp:effectExtent l="0" t="0" r="0" b="0"/>
            <wp:docPr id="18" name="Picture 18" descr="A wire carries a current towards the reader. Concentric circles representing the magnetic field circle anticlockwise around the wire, as viewed by the reader.">
              <a:hlinkClick xmlns:a="http://schemas.openxmlformats.org/drawingml/2006/main" r:id="rId4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A wire carries a current towards the reader. Concentric circles representing the magnetic field circle anticlockwise around the wire, as viewed by the reader.">
                      <a:hlinkClick r:id="rId410"/>
                    </pic:cNvPr>
                    <pic:cNvPicPr>
                      <a:picLocks noChangeAspect="1" noChangeArrowheads="1"/>
                    </pic:cNvPicPr>
                  </pic:nvPicPr>
                  <pic:blipFill>
                    <a:blip r:embed="rId411">
                      <a:extLst>
                        <a:ext uri="{28A0092B-C50C-407E-A947-70E740481C1C}">
                          <a14:useLocalDpi xmlns:a14="http://schemas.microsoft.com/office/drawing/2010/main" val="0"/>
                        </a:ext>
                      </a:extLst>
                    </a:blip>
                    <a:srcRect/>
                    <a:stretch>
                      <a:fillRect/>
                    </a:stretch>
                  </pic:blipFill>
                  <pic:spPr bwMode="auto">
                    <a:xfrm>
                      <a:off x="0" y="0"/>
                      <a:ext cx="2099945" cy="2280285"/>
                    </a:xfrm>
                    <a:prstGeom prst="rect">
                      <a:avLst/>
                    </a:prstGeom>
                    <a:noFill/>
                    <a:ln>
                      <a:noFill/>
                    </a:ln>
                  </pic:spPr>
                </pic:pic>
              </a:graphicData>
            </a:graphic>
          </wp:inline>
        </w:drawing>
      </w:r>
    </w:p>
    <w:p w14:paraId="14841E61" w14:textId="77777777" w:rsidR="005B4E41" w:rsidRPr="005B4E41" w:rsidRDefault="005B4E41" w:rsidP="005B4E41">
      <w:pPr>
        <w:shd w:val="clear" w:color="auto" w:fill="F8F9FA"/>
        <w:spacing w:line="336" w:lineRule="atLeast"/>
        <w:rPr>
          <w:rFonts w:ascii="Arial" w:eastAsia="Times New Roman" w:hAnsi="Arial" w:cs="Arial"/>
          <w:color w:val="202122"/>
          <w:sz w:val="19"/>
          <w:szCs w:val="19"/>
          <w:lang w:val="en" w:eastAsia="en-GB"/>
        </w:rPr>
      </w:pPr>
      <w:r w:rsidRPr="005B4E41">
        <w:rPr>
          <w:rFonts w:ascii="Arial" w:eastAsia="Times New Roman" w:hAnsi="Arial" w:cs="Arial"/>
          <w:color w:val="202122"/>
          <w:sz w:val="19"/>
          <w:szCs w:val="19"/>
          <w:lang w:val="en" w:eastAsia="en-GB"/>
        </w:rPr>
        <w:t>Magnetic field circles around a current</w:t>
      </w:r>
    </w:p>
    <w:p w14:paraId="2B8E2138" w14:textId="77777777" w:rsidR="005B4E41" w:rsidRPr="005B4E41" w:rsidRDefault="005B4E41" w:rsidP="005B4E41">
      <w:pPr>
        <w:spacing w:before="120" w:line="240" w:lineRule="auto"/>
        <w:rPr>
          <w:rFonts w:ascii="Arial" w:eastAsia="Times New Roman" w:hAnsi="Arial" w:cs="Arial"/>
          <w:color w:val="202122"/>
          <w:sz w:val="24"/>
          <w:szCs w:val="24"/>
          <w:lang w:val="en" w:eastAsia="en-GB"/>
        </w:rPr>
      </w:pPr>
      <w:proofErr w:type="spellStart"/>
      <w:r w:rsidRPr="005B4E41">
        <w:rPr>
          <w:rFonts w:ascii="Arial" w:eastAsia="Times New Roman" w:hAnsi="Arial" w:cs="Arial"/>
          <w:color w:val="202122"/>
          <w:sz w:val="24"/>
          <w:szCs w:val="24"/>
          <w:lang w:val="en" w:eastAsia="en-GB"/>
        </w:rPr>
        <w:t>Ørsted's</w:t>
      </w:r>
      <w:proofErr w:type="spellEnd"/>
      <w:r w:rsidRPr="005B4E41">
        <w:rPr>
          <w:rFonts w:ascii="Arial" w:eastAsia="Times New Roman" w:hAnsi="Arial" w:cs="Arial"/>
          <w:color w:val="202122"/>
          <w:sz w:val="24"/>
          <w:szCs w:val="24"/>
          <w:lang w:val="en" w:eastAsia="en-GB"/>
        </w:rPr>
        <w:t xml:space="preserve"> discovery in 1821 that a </w:t>
      </w:r>
      <w:hyperlink r:id="rId412" w:tooltip="Magnetic field" w:history="1">
        <w:r w:rsidRPr="005B4E41">
          <w:rPr>
            <w:rFonts w:ascii="Arial" w:eastAsia="Times New Roman" w:hAnsi="Arial" w:cs="Arial"/>
            <w:color w:val="0B0080"/>
            <w:sz w:val="24"/>
            <w:szCs w:val="24"/>
            <w:u w:val="single"/>
            <w:lang w:val="en" w:eastAsia="en-GB"/>
          </w:rPr>
          <w:t>magnetic field</w:t>
        </w:r>
      </w:hyperlink>
      <w:r w:rsidRPr="005B4E41">
        <w:rPr>
          <w:rFonts w:ascii="Arial" w:eastAsia="Times New Roman" w:hAnsi="Arial" w:cs="Arial"/>
          <w:color w:val="202122"/>
          <w:sz w:val="24"/>
          <w:szCs w:val="24"/>
          <w:lang w:val="en" w:eastAsia="en-GB"/>
        </w:rPr>
        <w:t> existed around all sides of a wire carrying an electric current indicated that there was a direct relationship between electricity and magnetism. Moreover, the interaction seemed different from gravitational and electrostatic forces, the two forces of nature then known. The force on the compass needle did not direct it to or away from the current-carrying wire, but acted at right angles to it.</w:t>
      </w:r>
      <w:hyperlink r:id="rId413" w:anchor="cite_note-berkson-50" w:history="1">
        <w:r w:rsidRPr="005B4E41">
          <w:rPr>
            <w:rFonts w:ascii="Arial" w:eastAsia="Times New Roman" w:hAnsi="Arial" w:cs="Arial"/>
            <w:color w:val="0B0080"/>
            <w:sz w:val="17"/>
            <w:szCs w:val="17"/>
            <w:u w:val="single"/>
            <w:vertAlign w:val="superscript"/>
            <w:lang w:val="en" w:eastAsia="en-GB"/>
          </w:rPr>
          <w:t>[50]</w:t>
        </w:r>
      </w:hyperlink>
      <w:r w:rsidRPr="005B4E41">
        <w:rPr>
          <w:rFonts w:ascii="Arial" w:eastAsia="Times New Roman" w:hAnsi="Arial" w:cs="Arial"/>
          <w:color w:val="202122"/>
          <w:sz w:val="24"/>
          <w:szCs w:val="24"/>
          <w:lang w:val="en" w:eastAsia="en-GB"/>
        </w:rPr>
        <w:t> </w:t>
      </w:r>
      <w:proofErr w:type="spellStart"/>
      <w:r w:rsidRPr="005B4E41">
        <w:rPr>
          <w:rFonts w:ascii="Arial" w:eastAsia="Times New Roman" w:hAnsi="Arial" w:cs="Arial"/>
          <w:color w:val="202122"/>
          <w:sz w:val="24"/>
          <w:szCs w:val="24"/>
          <w:lang w:val="en" w:eastAsia="en-GB"/>
        </w:rPr>
        <w:t>Ørsted's</w:t>
      </w:r>
      <w:proofErr w:type="spellEnd"/>
      <w:r w:rsidRPr="005B4E41">
        <w:rPr>
          <w:rFonts w:ascii="Arial" w:eastAsia="Times New Roman" w:hAnsi="Arial" w:cs="Arial"/>
          <w:color w:val="202122"/>
          <w:sz w:val="24"/>
          <w:szCs w:val="24"/>
          <w:lang w:val="en" w:eastAsia="en-GB"/>
        </w:rPr>
        <w:t xml:space="preserve"> slightly obscure words were that "the electric conflict acts in a revolving manner." The force also depended on the direction of the current, for if the flow was reversed, then the force did too.</w:t>
      </w:r>
      <w:hyperlink r:id="rId414" w:anchor="cite_note-60" w:history="1">
        <w:r w:rsidRPr="005B4E41">
          <w:rPr>
            <w:rFonts w:ascii="Arial" w:eastAsia="Times New Roman" w:hAnsi="Arial" w:cs="Arial"/>
            <w:color w:val="0B0080"/>
            <w:sz w:val="17"/>
            <w:szCs w:val="17"/>
            <w:u w:val="single"/>
            <w:vertAlign w:val="superscript"/>
            <w:lang w:val="en" w:eastAsia="en-GB"/>
          </w:rPr>
          <w:t>[60]</w:t>
        </w:r>
      </w:hyperlink>
    </w:p>
    <w:p w14:paraId="069D1ABE" w14:textId="77777777" w:rsidR="005B4E41" w:rsidRPr="005B4E41" w:rsidRDefault="005B4E41" w:rsidP="005B4E41">
      <w:pPr>
        <w:spacing w:before="120" w:line="240" w:lineRule="auto"/>
        <w:rPr>
          <w:rFonts w:ascii="Arial" w:eastAsia="Times New Roman" w:hAnsi="Arial" w:cs="Arial"/>
          <w:color w:val="202122"/>
          <w:sz w:val="24"/>
          <w:szCs w:val="24"/>
          <w:lang w:val="en" w:eastAsia="en-GB"/>
        </w:rPr>
      </w:pPr>
      <w:proofErr w:type="spellStart"/>
      <w:r w:rsidRPr="005B4E41">
        <w:rPr>
          <w:rFonts w:ascii="Arial" w:eastAsia="Times New Roman" w:hAnsi="Arial" w:cs="Arial"/>
          <w:color w:val="202122"/>
          <w:sz w:val="24"/>
          <w:szCs w:val="24"/>
          <w:lang w:val="en" w:eastAsia="en-GB"/>
        </w:rPr>
        <w:t>Ørsted</w:t>
      </w:r>
      <w:proofErr w:type="spellEnd"/>
      <w:r w:rsidRPr="005B4E41">
        <w:rPr>
          <w:rFonts w:ascii="Arial" w:eastAsia="Times New Roman" w:hAnsi="Arial" w:cs="Arial"/>
          <w:color w:val="202122"/>
          <w:sz w:val="24"/>
          <w:szCs w:val="24"/>
          <w:lang w:val="en" w:eastAsia="en-GB"/>
        </w:rPr>
        <w:t xml:space="preserve"> did not fully understand his discovery, but he observed the effect was reciprocal: a current exerts a force on a magnet, and a magnetic field exerts a force on a current. The phenomenon was further investigated by </w:t>
      </w:r>
      <w:hyperlink r:id="rId415" w:tooltip="André-Marie Ampère" w:history="1">
        <w:r w:rsidRPr="005B4E41">
          <w:rPr>
            <w:rFonts w:ascii="Arial" w:eastAsia="Times New Roman" w:hAnsi="Arial" w:cs="Arial"/>
            <w:color w:val="0B0080"/>
            <w:sz w:val="24"/>
            <w:szCs w:val="24"/>
            <w:u w:val="single"/>
            <w:lang w:val="en" w:eastAsia="en-GB"/>
          </w:rPr>
          <w:t>Ampère</w:t>
        </w:r>
      </w:hyperlink>
      <w:r w:rsidRPr="005B4E41">
        <w:rPr>
          <w:rFonts w:ascii="Arial" w:eastAsia="Times New Roman" w:hAnsi="Arial" w:cs="Arial"/>
          <w:color w:val="202122"/>
          <w:sz w:val="24"/>
          <w:szCs w:val="24"/>
          <w:lang w:val="en" w:eastAsia="en-GB"/>
        </w:rPr>
        <w:t>, who discovered that two parallel current-carrying wires exerted a force upon each other: two wires conducting currents in the same direction are attracted to each other, while wires containing currents in opposite directions are forced apart.</w:t>
      </w:r>
      <w:hyperlink r:id="rId416" w:anchor="cite_note-elec_princ_92-93-61" w:history="1">
        <w:r w:rsidRPr="005B4E41">
          <w:rPr>
            <w:rFonts w:ascii="Arial" w:eastAsia="Times New Roman" w:hAnsi="Arial" w:cs="Arial"/>
            <w:color w:val="0B0080"/>
            <w:sz w:val="17"/>
            <w:szCs w:val="17"/>
            <w:u w:val="single"/>
            <w:vertAlign w:val="superscript"/>
            <w:lang w:val="en" w:eastAsia="en-GB"/>
          </w:rPr>
          <w:t>[61]</w:t>
        </w:r>
      </w:hyperlink>
      <w:r w:rsidRPr="005B4E41">
        <w:rPr>
          <w:rFonts w:ascii="Arial" w:eastAsia="Times New Roman" w:hAnsi="Arial" w:cs="Arial"/>
          <w:color w:val="202122"/>
          <w:sz w:val="24"/>
          <w:szCs w:val="24"/>
          <w:lang w:val="en" w:eastAsia="en-GB"/>
        </w:rPr>
        <w:t> The interaction is mediated by the magnetic field each current produces and forms the basis for the international </w:t>
      </w:r>
      <w:hyperlink r:id="rId417" w:anchor="Definition" w:tooltip="Ampere" w:history="1">
        <w:r w:rsidRPr="005B4E41">
          <w:rPr>
            <w:rFonts w:ascii="Arial" w:eastAsia="Times New Roman" w:hAnsi="Arial" w:cs="Arial"/>
            <w:color w:val="0B0080"/>
            <w:sz w:val="24"/>
            <w:szCs w:val="24"/>
            <w:u w:val="single"/>
            <w:lang w:val="en" w:eastAsia="en-GB"/>
          </w:rPr>
          <w:t>definition of the ampere</w:t>
        </w:r>
      </w:hyperlink>
      <w:r w:rsidRPr="005B4E41">
        <w:rPr>
          <w:rFonts w:ascii="Arial" w:eastAsia="Times New Roman" w:hAnsi="Arial" w:cs="Arial"/>
          <w:color w:val="202122"/>
          <w:sz w:val="24"/>
          <w:szCs w:val="24"/>
          <w:lang w:val="en" w:eastAsia="en-GB"/>
        </w:rPr>
        <w:t>.</w:t>
      </w:r>
      <w:hyperlink r:id="rId418" w:anchor="cite_note-elec_princ_92-93-61" w:history="1">
        <w:r w:rsidRPr="005B4E41">
          <w:rPr>
            <w:rFonts w:ascii="Arial" w:eastAsia="Times New Roman" w:hAnsi="Arial" w:cs="Arial"/>
            <w:color w:val="0B0080"/>
            <w:sz w:val="17"/>
            <w:szCs w:val="17"/>
            <w:u w:val="single"/>
            <w:vertAlign w:val="superscript"/>
            <w:lang w:val="en" w:eastAsia="en-GB"/>
          </w:rPr>
          <w:t>[61]</w:t>
        </w:r>
      </w:hyperlink>
    </w:p>
    <w:p w14:paraId="5417A3BE" w14:textId="0A1F0319" w:rsidR="005B4E41" w:rsidRPr="005B4E41" w:rsidRDefault="005B4E41" w:rsidP="005B4E41">
      <w:pPr>
        <w:shd w:val="clear" w:color="auto" w:fill="F8F9FA"/>
        <w:spacing w:after="0" w:line="240" w:lineRule="auto"/>
        <w:jc w:val="center"/>
        <w:rPr>
          <w:rFonts w:ascii="Arial" w:eastAsia="Times New Roman" w:hAnsi="Arial" w:cs="Arial"/>
          <w:color w:val="202122"/>
          <w:sz w:val="20"/>
          <w:szCs w:val="20"/>
          <w:lang w:val="en" w:eastAsia="en-GB"/>
        </w:rPr>
      </w:pPr>
      <w:r w:rsidRPr="005B4E41">
        <w:rPr>
          <w:rFonts w:ascii="Arial" w:eastAsia="Times New Roman" w:hAnsi="Arial" w:cs="Arial"/>
          <w:noProof/>
          <w:color w:val="0B0080"/>
          <w:sz w:val="20"/>
          <w:szCs w:val="20"/>
          <w:lang w:val="en" w:eastAsia="en-GB"/>
        </w:rPr>
        <w:drawing>
          <wp:inline distT="0" distB="0" distL="0" distR="0" wp14:anchorId="510FFC06" wp14:editId="7A542BBE">
            <wp:extent cx="2099945" cy="2099945"/>
            <wp:effectExtent l="0" t="0" r="0" b="0"/>
            <wp:docPr id="17" name="Picture 17" descr="A cut-away diagram of a small electric motor">
              <a:hlinkClick xmlns:a="http://schemas.openxmlformats.org/drawingml/2006/main" r:id="rId4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 cut-away diagram of a small electric motor">
                      <a:hlinkClick r:id="rId419"/>
                    </pic:cNvPr>
                    <pic:cNvPicPr>
                      <a:picLocks noChangeAspect="1" noChangeArrowheads="1"/>
                    </pic:cNvPicPr>
                  </pic:nvPicPr>
                  <pic:blipFill>
                    <a:blip r:embed="rId420">
                      <a:extLst>
                        <a:ext uri="{28A0092B-C50C-407E-A947-70E740481C1C}">
                          <a14:useLocalDpi xmlns:a14="http://schemas.microsoft.com/office/drawing/2010/main" val="0"/>
                        </a:ext>
                      </a:extLst>
                    </a:blip>
                    <a:srcRect/>
                    <a:stretch>
                      <a:fillRect/>
                    </a:stretch>
                  </pic:blipFill>
                  <pic:spPr bwMode="auto">
                    <a:xfrm>
                      <a:off x="0" y="0"/>
                      <a:ext cx="2099945" cy="2099945"/>
                    </a:xfrm>
                    <a:prstGeom prst="rect">
                      <a:avLst/>
                    </a:prstGeom>
                    <a:noFill/>
                    <a:ln>
                      <a:noFill/>
                    </a:ln>
                  </pic:spPr>
                </pic:pic>
              </a:graphicData>
            </a:graphic>
          </wp:inline>
        </w:drawing>
      </w:r>
    </w:p>
    <w:p w14:paraId="29F19D1F" w14:textId="77777777" w:rsidR="005B4E41" w:rsidRPr="005B4E41" w:rsidRDefault="005B4E41" w:rsidP="005B4E41">
      <w:pPr>
        <w:shd w:val="clear" w:color="auto" w:fill="F8F9FA"/>
        <w:spacing w:line="336" w:lineRule="atLeast"/>
        <w:rPr>
          <w:rFonts w:ascii="Arial" w:eastAsia="Times New Roman" w:hAnsi="Arial" w:cs="Arial"/>
          <w:color w:val="202122"/>
          <w:sz w:val="19"/>
          <w:szCs w:val="19"/>
          <w:lang w:val="en" w:eastAsia="en-GB"/>
        </w:rPr>
      </w:pPr>
      <w:r w:rsidRPr="005B4E41">
        <w:rPr>
          <w:rFonts w:ascii="Arial" w:eastAsia="Times New Roman" w:hAnsi="Arial" w:cs="Arial"/>
          <w:color w:val="202122"/>
          <w:sz w:val="19"/>
          <w:szCs w:val="19"/>
          <w:lang w:val="en" w:eastAsia="en-GB"/>
        </w:rPr>
        <w:t>The electric motor exploits an important effect of electromagnetism: a current through a magnetic field experiences a force at right angles to both the field and current</w:t>
      </w:r>
    </w:p>
    <w:p w14:paraId="352573B9" w14:textId="77777777" w:rsidR="005B4E41" w:rsidRPr="005B4E41" w:rsidRDefault="005B4E41" w:rsidP="005B4E41">
      <w:pPr>
        <w:spacing w:before="120" w:line="240" w:lineRule="auto"/>
        <w:rPr>
          <w:rFonts w:ascii="Arial" w:eastAsia="Times New Roman" w:hAnsi="Arial" w:cs="Arial"/>
          <w:color w:val="202122"/>
          <w:sz w:val="24"/>
          <w:szCs w:val="24"/>
          <w:lang w:val="en" w:eastAsia="en-GB"/>
        </w:rPr>
      </w:pPr>
      <w:r w:rsidRPr="005B4E41">
        <w:rPr>
          <w:rFonts w:ascii="Arial" w:eastAsia="Times New Roman" w:hAnsi="Arial" w:cs="Arial"/>
          <w:color w:val="202122"/>
          <w:sz w:val="24"/>
          <w:szCs w:val="24"/>
          <w:lang w:val="en" w:eastAsia="en-GB"/>
        </w:rPr>
        <w:t>This relationship between magnetic fields and currents is extremely important, for it led to Michael Faraday's invention of the </w:t>
      </w:r>
      <w:hyperlink r:id="rId421" w:tooltip="Electric motor" w:history="1">
        <w:r w:rsidRPr="005B4E41">
          <w:rPr>
            <w:rFonts w:ascii="Arial" w:eastAsia="Times New Roman" w:hAnsi="Arial" w:cs="Arial"/>
            <w:color w:val="0B0080"/>
            <w:sz w:val="24"/>
            <w:szCs w:val="24"/>
            <w:u w:val="single"/>
            <w:lang w:val="en" w:eastAsia="en-GB"/>
          </w:rPr>
          <w:t>electric motor</w:t>
        </w:r>
      </w:hyperlink>
      <w:r w:rsidRPr="005B4E41">
        <w:rPr>
          <w:rFonts w:ascii="Arial" w:eastAsia="Times New Roman" w:hAnsi="Arial" w:cs="Arial"/>
          <w:color w:val="202122"/>
          <w:sz w:val="24"/>
          <w:szCs w:val="24"/>
          <w:lang w:val="en" w:eastAsia="en-GB"/>
        </w:rPr>
        <w:t> in 1821. Faraday's </w:t>
      </w:r>
      <w:hyperlink r:id="rId422" w:tooltip="Homopolar motor" w:history="1">
        <w:r w:rsidRPr="005B4E41">
          <w:rPr>
            <w:rFonts w:ascii="Arial" w:eastAsia="Times New Roman" w:hAnsi="Arial" w:cs="Arial"/>
            <w:color w:val="0B0080"/>
            <w:sz w:val="24"/>
            <w:szCs w:val="24"/>
            <w:u w:val="single"/>
            <w:lang w:val="en" w:eastAsia="en-GB"/>
          </w:rPr>
          <w:t>homopolar motor</w:t>
        </w:r>
      </w:hyperlink>
      <w:r w:rsidRPr="005B4E41">
        <w:rPr>
          <w:rFonts w:ascii="Arial" w:eastAsia="Times New Roman" w:hAnsi="Arial" w:cs="Arial"/>
          <w:color w:val="202122"/>
          <w:sz w:val="24"/>
          <w:szCs w:val="24"/>
          <w:lang w:val="en" w:eastAsia="en-GB"/>
        </w:rPr>
        <w:t> consisted of a </w:t>
      </w:r>
      <w:hyperlink r:id="rId423" w:tooltip="Permanent magnet" w:history="1">
        <w:r w:rsidRPr="005B4E41">
          <w:rPr>
            <w:rFonts w:ascii="Arial" w:eastAsia="Times New Roman" w:hAnsi="Arial" w:cs="Arial"/>
            <w:color w:val="0B0080"/>
            <w:sz w:val="24"/>
            <w:szCs w:val="24"/>
            <w:u w:val="single"/>
            <w:lang w:val="en" w:eastAsia="en-GB"/>
          </w:rPr>
          <w:t>permanent magnet</w:t>
        </w:r>
      </w:hyperlink>
      <w:r w:rsidRPr="005B4E41">
        <w:rPr>
          <w:rFonts w:ascii="Arial" w:eastAsia="Times New Roman" w:hAnsi="Arial" w:cs="Arial"/>
          <w:color w:val="202122"/>
          <w:sz w:val="24"/>
          <w:szCs w:val="24"/>
          <w:lang w:val="en" w:eastAsia="en-GB"/>
        </w:rPr>
        <w:t> sitting in a pool of </w:t>
      </w:r>
      <w:hyperlink r:id="rId424" w:tooltip="Mercury (element)" w:history="1">
        <w:r w:rsidRPr="005B4E41">
          <w:rPr>
            <w:rFonts w:ascii="Arial" w:eastAsia="Times New Roman" w:hAnsi="Arial" w:cs="Arial"/>
            <w:color w:val="0B0080"/>
            <w:sz w:val="24"/>
            <w:szCs w:val="24"/>
            <w:u w:val="single"/>
            <w:lang w:val="en" w:eastAsia="en-GB"/>
          </w:rPr>
          <w:t>mercury</w:t>
        </w:r>
      </w:hyperlink>
      <w:r w:rsidRPr="005B4E41">
        <w:rPr>
          <w:rFonts w:ascii="Arial" w:eastAsia="Times New Roman" w:hAnsi="Arial" w:cs="Arial"/>
          <w:color w:val="202122"/>
          <w:sz w:val="24"/>
          <w:szCs w:val="24"/>
          <w:lang w:val="en" w:eastAsia="en-GB"/>
        </w:rPr>
        <w:t>. A current was allowed through a wire suspended from a pivot above the magnet and dipped into the mercury. The magnet exerted a tangential force on the wire, making it circle around the magnet for as long as the current was maintained.</w:t>
      </w:r>
      <w:hyperlink r:id="rId425" w:anchor="cite_note-iet_faraday-62" w:history="1">
        <w:r w:rsidRPr="005B4E41">
          <w:rPr>
            <w:rFonts w:ascii="Arial" w:eastAsia="Times New Roman" w:hAnsi="Arial" w:cs="Arial"/>
            <w:color w:val="0B0080"/>
            <w:sz w:val="17"/>
            <w:szCs w:val="17"/>
            <w:u w:val="single"/>
            <w:vertAlign w:val="superscript"/>
            <w:lang w:val="en" w:eastAsia="en-GB"/>
          </w:rPr>
          <w:t>[62]</w:t>
        </w:r>
      </w:hyperlink>
    </w:p>
    <w:p w14:paraId="78D5424A" w14:textId="77777777" w:rsidR="005B4E41" w:rsidRPr="005B4E41" w:rsidRDefault="005B4E41" w:rsidP="005B4E41">
      <w:pPr>
        <w:spacing w:before="120" w:line="240" w:lineRule="auto"/>
        <w:rPr>
          <w:rFonts w:ascii="Arial" w:eastAsia="Times New Roman" w:hAnsi="Arial" w:cs="Arial"/>
          <w:color w:val="202122"/>
          <w:sz w:val="24"/>
          <w:szCs w:val="24"/>
          <w:lang w:val="en" w:eastAsia="en-GB"/>
        </w:rPr>
      </w:pPr>
      <w:r w:rsidRPr="005B4E41">
        <w:rPr>
          <w:rFonts w:ascii="Arial" w:eastAsia="Times New Roman" w:hAnsi="Arial" w:cs="Arial"/>
          <w:color w:val="202122"/>
          <w:sz w:val="24"/>
          <w:szCs w:val="24"/>
          <w:lang w:val="en" w:eastAsia="en-GB"/>
        </w:rPr>
        <w:lastRenderedPageBreak/>
        <w:t>Experimentation by Faraday in 1831 revealed that a wire moving perpendicular to a magnetic field developed a potential difference between its ends. Further analysis of this process, known as </w:t>
      </w:r>
      <w:hyperlink r:id="rId426" w:tooltip="Electromagnetic induction" w:history="1">
        <w:r w:rsidRPr="005B4E41">
          <w:rPr>
            <w:rFonts w:ascii="Arial" w:eastAsia="Times New Roman" w:hAnsi="Arial" w:cs="Arial"/>
            <w:color w:val="0B0080"/>
            <w:sz w:val="24"/>
            <w:szCs w:val="24"/>
            <w:u w:val="single"/>
            <w:lang w:val="en" w:eastAsia="en-GB"/>
          </w:rPr>
          <w:t>electromagnetic induction</w:t>
        </w:r>
      </w:hyperlink>
      <w:r w:rsidRPr="005B4E41">
        <w:rPr>
          <w:rFonts w:ascii="Arial" w:eastAsia="Times New Roman" w:hAnsi="Arial" w:cs="Arial"/>
          <w:color w:val="202122"/>
          <w:sz w:val="24"/>
          <w:szCs w:val="24"/>
          <w:lang w:val="en" w:eastAsia="en-GB"/>
        </w:rPr>
        <w:t>, enabled him to state the principle, now known as </w:t>
      </w:r>
      <w:hyperlink r:id="rId427" w:tooltip="Faraday's law of induction" w:history="1">
        <w:r w:rsidRPr="005B4E41">
          <w:rPr>
            <w:rFonts w:ascii="Arial" w:eastAsia="Times New Roman" w:hAnsi="Arial" w:cs="Arial"/>
            <w:color w:val="0B0080"/>
            <w:sz w:val="24"/>
            <w:szCs w:val="24"/>
            <w:u w:val="single"/>
            <w:lang w:val="en" w:eastAsia="en-GB"/>
          </w:rPr>
          <w:t>Faraday's law of induction</w:t>
        </w:r>
      </w:hyperlink>
      <w:r w:rsidRPr="005B4E41">
        <w:rPr>
          <w:rFonts w:ascii="Arial" w:eastAsia="Times New Roman" w:hAnsi="Arial" w:cs="Arial"/>
          <w:color w:val="202122"/>
          <w:sz w:val="24"/>
          <w:szCs w:val="24"/>
          <w:lang w:val="en" w:eastAsia="en-GB"/>
        </w:rPr>
        <w:t>, that the potential difference induced in a closed circuit is proportional to the rate of change of </w:t>
      </w:r>
      <w:hyperlink r:id="rId428" w:tooltip="Magnetic flux" w:history="1">
        <w:r w:rsidRPr="005B4E41">
          <w:rPr>
            <w:rFonts w:ascii="Arial" w:eastAsia="Times New Roman" w:hAnsi="Arial" w:cs="Arial"/>
            <w:color w:val="0B0080"/>
            <w:sz w:val="24"/>
            <w:szCs w:val="24"/>
            <w:u w:val="single"/>
            <w:lang w:val="en" w:eastAsia="en-GB"/>
          </w:rPr>
          <w:t>magnetic flux</w:t>
        </w:r>
      </w:hyperlink>
      <w:r w:rsidRPr="005B4E41">
        <w:rPr>
          <w:rFonts w:ascii="Arial" w:eastAsia="Times New Roman" w:hAnsi="Arial" w:cs="Arial"/>
          <w:color w:val="202122"/>
          <w:sz w:val="24"/>
          <w:szCs w:val="24"/>
          <w:lang w:val="en" w:eastAsia="en-GB"/>
        </w:rPr>
        <w:t> through the loop. Exploitation of this discovery enabled him to invent the first </w:t>
      </w:r>
      <w:hyperlink r:id="rId429" w:tooltip="Electrical generator" w:history="1">
        <w:r w:rsidRPr="005B4E41">
          <w:rPr>
            <w:rFonts w:ascii="Arial" w:eastAsia="Times New Roman" w:hAnsi="Arial" w:cs="Arial"/>
            <w:color w:val="0B0080"/>
            <w:sz w:val="24"/>
            <w:szCs w:val="24"/>
            <w:u w:val="single"/>
            <w:lang w:val="en" w:eastAsia="en-GB"/>
          </w:rPr>
          <w:t>electrical generator</w:t>
        </w:r>
      </w:hyperlink>
      <w:r w:rsidRPr="005B4E41">
        <w:rPr>
          <w:rFonts w:ascii="Arial" w:eastAsia="Times New Roman" w:hAnsi="Arial" w:cs="Arial"/>
          <w:color w:val="202122"/>
          <w:sz w:val="24"/>
          <w:szCs w:val="24"/>
          <w:lang w:val="en" w:eastAsia="en-GB"/>
        </w:rPr>
        <w:t> in 1831, in which he converted the mechanical energy of a rotating copper disc to electrical energy.</w:t>
      </w:r>
      <w:hyperlink r:id="rId430" w:anchor="cite_note-iet_faraday-62" w:history="1">
        <w:r w:rsidRPr="005B4E41">
          <w:rPr>
            <w:rFonts w:ascii="Arial" w:eastAsia="Times New Roman" w:hAnsi="Arial" w:cs="Arial"/>
            <w:color w:val="0B0080"/>
            <w:sz w:val="17"/>
            <w:szCs w:val="17"/>
            <w:u w:val="single"/>
            <w:vertAlign w:val="superscript"/>
            <w:lang w:val="en" w:eastAsia="en-GB"/>
          </w:rPr>
          <w:t>[62]</w:t>
        </w:r>
      </w:hyperlink>
      <w:r w:rsidRPr="005B4E41">
        <w:rPr>
          <w:rFonts w:ascii="Arial" w:eastAsia="Times New Roman" w:hAnsi="Arial" w:cs="Arial"/>
          <w:color w:val="202122"/>
          <w:sz w:val="24"/>
          <w:szCs w:val="24"/>
          <w:lang w:val="en" w:eastAsia="en-GB"/>
        </w:rPr>
        <w:t> </w:t>
      </w:r>
      <w:hyperlink r:id="rId431" w:tooltip="Faraday's disc" w:history="1">
        <w:r w:rsidRPr="005B4E41">
          <w:rPr>
            <w:rFonts w:ascii="Arial" w:eastAsia="Times New Roman" w:hAnsi="Arial" w:cs="Arial"/>
            <w:color w:val="0B0080"/>
            <w:sz w:val="24"/>
            <w:szCs w:val="24"/>
            <w:u w:val="single"/>
            <w:lang w:val="en" w:eastAsia="en-GB"/>
          </w:rPr>
          <w:t>Faraday's disc</w:t>
        </w:r>
      </w:hyperlink>
      <w:r w:rsidRPr="005B4E41">
        <w:rPr>
          <w:rFonts w:ascii="Arial" w:eastAsia="Times New Roman" w:hAnsi="Arial" w:cs="Arial"/>
          <w:color w:val="202122"/>
          <w:sz w:val="24"/>
          <w:szCs w:val="24"/>
          <w:lang w:val="en" w:eastAsia="en-GB"/>
        </w:rPr>
        <w:t> was inefficient and of no use as a practical generator, but it showed the possibility of generating electric power using magnetism, a possibility that would be taken up by those that followed on from his work.</w:t>
      </w:r>
    </w:p>
    <w:p w14:paraId="285D1907" w14:textId="77777777" w:rsidR="005B4E41" w:rsidRPr="005B4E41" w:rsidRDefault="005B4E41" w:rsidP="005B4E41">
      <w:pPr>
        <w:spacing w:before="72" w:after="0" w:line="240" w:lineRule="auto"/>
        <w:outlineLvl w:val="2"/>
        <w:rPr>
          <w:rFonts w:ascii="Arial" w:eastAsia="Times New Roman" w:hAnsi="Arial" w:cs="Arial"/>
          <w:b/>
          <w:bCs/>
          <w:color w:val="000000"/>
          <w:sz w:val="29"/>
          <w:szCs w:val="29"/>
          <w:lang w:val="en" w:eastAsia="en-GB"/>
        </w:rPr>
      </w:pPr>
      <w:r w:rsidRPr="005B4E41">
        <w:rPr>
          <w:rFonts w:ascii="Arial" w:eastAsia="Times New Roman" w:hAnsi="Arial" w:cs="Arial"/>
          <w:b/>
          <w:bCs/>
          <w:color w:val="000000"/>
          <w:sz w:val="29"/>
          <w:szCs w:val="29"/>
          <w:lang w:val="en" w:eastAsia="en-GB"/>
        </w:rPr>
        <w:t>Electrochemistry</w:t>
      </w:r>
    </w:p>
    <w:p w14:paraId="1695FD09" w14:textId="355CFA6A" w:rsidR="005B4E41" w:rsidRPr="005B4E41" w:rsidRDefault="005B4E41" w:rsidP="005B4E41">
      <w:pPr>
        <w:shd w:val="clear" w:color="auto" w:fill="F8F9FA"/>
        <w:spacing w:after="0" w:line="240" w:lineRule="auto"/>
        <w:jc w:val="center"/>
        <w:rPr>
          <w:rFonts w:ascii="Arial" w:eastAsia="Times New Roman" w:hAnsi="Arial" w:cs="Arial"/>
          <w:color w:val="202122"/>
          <w:sz w:val="20"/>
          <w:szCs w:val="20"/>
          <w:lang w:val="en" w:eastAsia="en-GB"/>
        </w:rPr>
      </w:pPr>
      <w:r w:rsidRPr="005B4E41">
        <w:rPr>
          <w:rFonts w:ascii="Arial" w:eastAsia="Times New Roman" w:hAnsi="Arial" w:cs="Arial"/>
          <w:noProof/>
          <w:color w:val="0B0080"/>
          <w:sz w:val="20"/>
          <w:szCs w:val="20"/>
          <w:lang w:val="en" w:eastAsia="en-GB"/>
        </w:rPr>
        <w:drawing>
          <wp:inline distT="0" distB="0" distL="0" distR="0" wp14:anchorId="6D445A8D" wp14:editId="64308B4D">
            <wp:extent cx="2099945" cy="2077085"/>
            <wp:effectExtent l="0" t="0" r="0" b="0"/>
            <wp:docPr id="16" name="Picture 16">
              <a:hlinkClick xmlns:a="http://schemas.openxmlformats.org/drawingml/2006/main" r:id="rId4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a:hlinkClick r:id="rId432"/>
                    </pic:cNvPr>
                    <pic:cNvPicPr>
                      <a:picLocks noChangeAspect="1" noChangeArrowheads="1"/>
                    </pic:cNvPicPr>
                  </pic:nvPicPr>
                  <pic:blipFill>
                    <a:blip r:embed="rId433">
                      <a:extLst>
                        <a:ext uri="{28A0092B-C50C-407E-A947-70E740481C1C}">
                          <a14:useLocalDpi xmlns:a14="http://schemas.microsoft.com/office/drawing/2010/main" val="0"/>
                        </a:ext>
                      </a:extLst>
                    </a:blip>
                    <a:srcRect/>
                    <a:stretch>
                      <a:fillRect/>
                    </a:stretch>
                  </pic:blipFill>
                  <pic:spPr bwMode="auto">
                    <a:xfrm>
                      <a:off x="0" y="0"/>
                      <a:ext cx="2099945" cy="2077085"/>
                    </a:xfrm>
                    <a:prstGeom prst="rect">
                      <a:avLst/>
                    </a:prstGeom>
                    <a:noFill/>
                    <a:ln>
                      <a:noFill/>
                    </a:ln>
                  </pic:spPr>
                </pic:pic>
              </a:graphicData>
            </a:graphic>
          </wp:inline>
        </w:drawing>
      </w:r>
    </w:p>
    <w:p w14:paraId="1318ED6E" w14:textId="77777777" w:rsidR="005B4E41" w:rsidRPr="005B4E41" w:rsidRDefault="005B4E41" w:rsidP="005B4E41">
      <w:pPr>
        <w:shd w:val="clear" w:color="auto" w:fill="F8F9FA"/>
        <w:spacing w:line="336" w:lineRule="atLeast"/>
        <w:rPr>
          <w:rFonts w:ascii="Arial" w:eastAsia="Times New Roman" w:hAnsi="Arial" w:cs="Arial"/>
          <w:color w:val="202122"/>
          <w:sz w:val="19"/>
          <w:szCs w:val="19"/>
          <w:lang w:val="en" w:eastAsia="en-GB"/>
        </w:rPr>
      </w:pPr>
      <w:hyperlink r:id="rId434" w:tooltip="Italy" w:history="1">
        <w:r w:rsidRPr="005B4E41">
          <w:rPr>
            <w:rFonts w:ascii="Arial" w:eastAsia="Times New Roman" w:hAnsi="Arial" w:cs="Arial"/>
            <w:color w:val="0B0080"/>
            <w:sz w:val="19"/>
            <w:szCs w:val="19"/>
            <w:u w:val="single"/>
            <w:lang w:val="en" w:eastAsia="en-GB"/>
          </w:rPr>
          <w:t>Italian</w:t>
        </w:r>
      </w:hyperlink>
      <w:r w:rsidRPr="005B4E41">
        <w:rPr>
          <w:rFonts w:ascii="Arial" w:eastAsia="Times New Roman" w:hAnsi="Arial" w:cs="Arial"/>
          <w:color w:val="202122"/>
          <w:sz w:val="19"/>
          <w:szCs w:val="19"/>
          <w:lang w:val="en" w:eastAsia="en-GB"/>
        </w:rPr>
        <w:t> </w:t>
      </w:r>
      <w:hyperlink r:id="rId435" w:tooltip="Physicist" w:history="1">
        <w:r w:rsidRPr="005B4E41">
          <w:rPr>
            <w:rFonts w:ascii="Arial" w:eastAsia="Times New Roman" w:hAnsi="Arial" w:cs="Arial"/>
            <w:color w:val="0B0080"/>
            <w:sz w:val="19"/>
            <w:szCs w:val="19"/>
            <w:u w:val="single"/>
            <w:lang w:val="en" w:eastAsia="en-GB"/>
          </w:rPr>
          <w:t>physicist</w:t>
        </w:r>
      </w:hyperlink>
      <w:r w:rsidRPr="005B4E41">
        <w:rPr>
          <w:rFonts w:ascii="Arial" w:eastAsia="Times New Roman" w:hAnsi="Arial" w:cs="Arial"/>
          <w:color w:val="202122"/>
          <w:sz w:val="19"/>
          <w:szCs w:val="19"/>
          <w:lang w:val="en" w:eastAsia="en-GB"/>
        </w:rPr>
        <w:t> </w:t>
      </w:r>
      <w:hyperlink r:id="rId436" w:tooltip="Alessandro Volta" w:history="1">
        <w:r w:rsidRPr="005B4E41">
          <w:rPr>
            <w:rFonts w:ascii="Arial" w:eastAsia="Times New Roman" w:hAnsi="Arial" w:cs="Arial"/>
            <w:color w:val="0B0080"/>
            <w:sz w:val="19"/>
            <w:szCs w:val="19"/>
            <w:u w:val="single"/>
            <w:lang w:val="en" w:eastAsia="en-GB"/>
          </w:rPr>
          <w:t>Alessandro Volta</w:t>
        </w:r>
      </w:hyperlink>
      <w:r w:rsidRPr="005B4E41">
        <w:rPr>
          <w:rFonts w:ascii="Arial" w:eastAsia="Times New Roman" w:hAnsi="Arial" w:cs="Arial"/>
          <w:color w:val="202122"/>
          <w:sz w:val="19"/>
          <w:szCs w:val="19"/>
          <w:lang w:val="en" w:eastAsia="en-GB"/>
        </w:rPr>
        <w:t> showing his </w:t>
      </w:r>
      <w:r w:rsidRPr="005B4E41">
        <w:rPr>
          <w:rFonts w:ascii="Arial" w:eastAsia="Times New Roman" w:hAnsi="Arial" w:cs="Arial"/>
          <w:i/>
          <w:iCs/>
          <w:color w:val="202122"/>
          <w:sz w:val="19"/>
          <w:szCs w:val="19"/>
          <w:lang w:val="en" w:eastAsia="en-GB"/>
        </w:rPr>
        <w:t>"</w:t>
      </w:r>
      <w:hyperlink r:id="rId437" w:tooltip="Battery (electricity)" w:history="1">
        <w:r w:rsidRPr="005B4E41">
          <w:rPr>
            <w:rFonts w:ascii="Arial" w:eastAsia="Times New Roman" w:hAnsi="Arial" w:cs="Arial"/>
            <w:i/>
            <w:iCs/>
            <w:color w:val="0B0080"/>
            <w:sz w:val="19"/>
            <w:szCs w:val="19"/>
            <w:u w:val="single"/>
            <w:lang w:val="en" w:eastAsia="en-GB"/>
          </w:rPr>
          <w:t>battery</w:t>
        </w:r>
      </w:hyperlink>
      <w:r w:rsidRPr="005B4E41">
        <w:rPr>
          <w:rFonts w:ascii="Arial" w:eastAsia="Times New Roman" w:hAnsi="Arial" w:cs="Arial"/>
          <w:i/>
          <w:iCs/>
          <w:color w:val="202122"/>
          <w:sz w:val="19"/>
          <w:szCs w:val="19"/>
          <w:lang w:val="en" w:eastAsia="en-GB"/>
        </w:rPr>
        <w:t>"</w:t>
      </w:r>
      <w:r w:rsidRPr="005B4E41">
        <w:rPr>
          <w:rFonts w:ascii="Arial" w:eastAsia="Times New Roman" w:hAnsi="Arial" w:cs="Arial"/>
          <w:color w:val="202122"/>
          <w:sz w:val="19"/>
          <w:szCs w:val="19"/>
          <w:lang w:val="en" w:eastAsia="en-GB"/>
        </w:rPr>
        <w:t> to </w:t>
      </w:r>
      <w:hyperlink r:id="rId438" w:tooltip="France" w:history="1">
        <w:r w:rsidRPr="005B4E41">
          <w:rPr>
            <w:rFonts w:ascii="Arial" w:eastAsia="Times New Roman" w:hAnsi="Arial" w:cs="Arial"/>
            <w:color w:val="0B0080"/>
            <w:sz w:val="19"/>
            <w:szCs w:val="19"/>
            <w:u w:val="single"/>
            <w:lang w:val="en" w:eastAsia="en-GB"/>
          </w:rPr>
          <w:t>French</w:t>
        </w:r>
      </w:hyperlink>
      <w:r w:rsidRPr="005B4E41">
        <w:rPr>
          <w:rFonts w:ascii="Arial" w:eastAsia="Times New Roman" w:hAnsi="Arial" w:cs="Arial"/>
          <w:color w:val="202122"/>
          <w:sz w:val="19"/>
          <w:szCs w:val="19"/>
          <w:lang w:val="en" w:eastAsia="en-GB"/>
        </w:rPr>
        <w:t> </w:t>
      </w:r>
      <w:hyperlink r:id="rId439" w:tooltip="Emperor" w:history="1">
        <w:r w:rsidRPr="005B4E41">
          <w:rPr>
            <w:rFonts w:ascii="Arial" w:eastAsia="Times New Roman" w:hAnsi="Arial" w:cs="Arial"/>
            <w:color w:val="0B0080"/>
            <w:sz w:val="19"/>
            <w:szCs w:val="19"/>
            <w:u w:val="single"/>
            <w:lang w:val="en" w:eastAsia="en-GB"/>
          </w:rPr>
          <w:t>emperor</w:t>
        </w:r>
      </w:hyperlink>
      <w:r w:rsidRPr="005B4E41">
        <w:rPr>
          <w:rFonts w:ascii="Arial" w:eastAsia="Times New Roman" w:hAnsi="Arial" w:cs="Arial"/>
          <w:color w:val="202122"/>
          <w:sz w:val="19"/>
          <w:szCs w:val="19"/>
          <w:lang w:val="en" w:eastAsia="en-GB"/>
        </w:rPr>
        <w:t> </w:t>
      </w:r>
      <w:hyperlink r:id="rId440" w:tooltip="Napoleon I of France" w:history="1">
        <w:r w:rsidRPr="005B4E41">
          <w:rPr>
            <w:rFonts w:ascii="Arial" w:eastAsia="Times New Roman" w:hAnsi="Arial" w:cs="Arial"/>
            <w:color w:val="0B0080"/>
            <w:sz w:val="19"/>
            <w:szCs w:val="19"/>
            <w:u w:val="single"/>
            <w:lang w:val="en" w:eastAsia="en-GB"/>
          </w:rPr>
          <w:t>Napoleon Bonaparte</w:t>
        </w:r>
      </w:hyperlink>
      <w:r w:rsidRPr="005B4E41">
        <w:rPr>
          <w:rFonts w:ascii="Arial" w:eastAsia="Times New Roman" w:hAnsi="Arial" w:cs="Arial"/>
          <w:color w:val="202122"/>
          <w:sz w:val="19"/>
          <w:szCs w:val="19"/>
          <w:lang w:val="en" w:eastAsia="en-GB"/>
        </w:rPr>
        <w:t> in the early 19th century.</w:t>
      </w:r>
    </w:p>
    <w:p w14:paraId="3E59606A" w14:textId="77777777" w:rsidR="005B4E41" w:rsidRPr="005B4E41" w:rsidRDefault="005B4E41" w:rsidP="005B4E41">
      <w:pPr>
        <w:spacing w:line="240" w:lineRule="auto"/>
        <w:rPr>
          <w:rFonts w:ascii="Arial" w:eastAsia="Times New Roman" w:hAnsi="Arial" w:cs="Arial"/>
          <w:i/>
          <w:iCs/>
          <w:color w:val="202122"/>
          <w:sz w:val="24"/>
          <w:szCs w:val="24"/>
          <w:lang w:val="en" w:eastAsia="en-GB"/>
        </w:rPr>
      </w:pPr>
      <w:r w:rsidRPr="005B4E41">
        <w:rPr>
          <w:rFonts w:ascii="Arial" w:eastAsia="Times New Roman" w:hAnsi="Arial" w:cs="Arial"/>
          <w:i/>
          <w:iCs/>
          <w:color w:val="202122"/>
          <w:sz w:val="24"/>
          <w:szCs w:val="24"/>
          <w:lang w:val="en" w:eastAsia="en-GB"/>
        </w:rPr>
        <w:t>Main article: </w:t>
      </w:r>
      <w:hyperlink r:id="rId441" w:tooltip="Electrochemistry" w:history="1">
        <w:r w:rsidRPr="005B4E41">
          <w:rPr>
            <w:rFonts w:ascii="Arial" w:eastAsia="Times New Roman" w:hAnsi="Arial" w:cs="Arial"/>
            <w:i/>
            <w:iCs/>
            <w:color w:val="0B0080"/>
            <w:sz w:val="24"/>
            <w:szCs w:val="24"/>
            <w:u w:val="single"/>
            <w:lang w:val="en" w:eastAsia="en-GB"/>
          </w:rPr>
          <w:t>Electrochemistry</w:t>
        </w:r>
      </w:hyperlink>
    </w:p>
    <w:p w14:paraId="05D498FB" w14:textId="77777777" w:rsidR="005B4E41" w:rsidRPr="005B4E41" w:rsidRDefault="005B4E41" w:rsidP="005B4E41">
      <w:pPr>
        <w:spacing w:before="120" w:line="240" w:lineRule="auto"/>
        <w:rPr>
          <w:rFonts w:ascii="Arial" w:eastAsia="Times New Roman" w:hAnsi="Arial" w:cs="Arial"/>
          <w:color w:val="202122"/>
          <w:sz w:val="24"/>
          <w:szCs w:val="24"/>
          <w:lang w:val="en" w:eastAsia="en-GB"/>
        </w:rPr>
      </w:pPr>
      <w:r w:rsidRPr="005B4E41">
        <w:rPr>
          <w:rFonts w:ascii="Arial" w:eastAsia="Times New Roman" w:hAnsi="Arial" w:cs="Arial"/>
          <w:color w:val="202122"/>
          <w:sz w:val="24"/>
          <w:szCs w:val="24"/>
          <w:lang w:val="en" w:eastAsia="en-GB"/>
        </w:rPr>
        <w:t>The ability of chemical reactions to produce electricity, and conversely the ability of electricity to drive chemical reactions has a wide array of uses.</w:t>
      </w:r>
    </w:p>
    <w:p w14:paraId="47FD79D3" w14:textId="77777777" w:rsidR="005B4E41" w:rsidRPr="005B4E41" w:rsidRDefault="005B4E41" w:rsidP="005B4E41">
      <w:pPr>
        <w:spacing w:before="120" w:line="240" w:lineRule="auto"/>
        <w:rPr>
          <w:rFonts w:ascii="Arial" w:eastAsia="Times New Roman" w:hAnsi="Arial" w:cs="Arial"/>
          <w:color w:val="202122"/>
          <w:sz w:val="24"/>
          <w:szCs w:val="24"/>
          <w:lang w:val="en" w:eastAsia="en-GB"/>
        </w:rPr>
      </w:pPr>
      <w:r w:rsidRPr="005B4E41">
        <w:rPr>
          <w:rFonts w:ascii="Arial" w:eastAsia="Times New Roman" w:hAnsi="Arial" w:cs="Arial"/>
          <w:color w:val="202122"/>
          <w:sz w:val="24"/>
          <w:szCs w:val="24"/>
          <w:lang w:val="en" w:eastAsia="en-GB"/>
        </w:rPr>
        <w:t>Electrochemistry has always been an important part of electricity. From the initial invention of the Voltaic pile, </w:t>
      </w:r>
      <w:hyperlink r:id="rId442" w:tooltip="Electrochemical cell" w:history="1">
        <w:r w:rsidRPr="005B4E41">
          <w:rPr>
            <w:rFonts w:ascii="Arial" w:eastAsia="Times New Roman" w:hAnsi="Arial" w:cs="Arial"/>
            <w:color w:val="0B0080"/>
            <w:sz w:val="24"/>
            <w:szCs w:val="24"/>
            <w:u w:val="single"/>
            <w:lang w:val="en" w:eastAsia="en-GB"/>
          </w:rPr>
          <w:t>electrochemical cells</w:t>
        </w:r>
      </w:hyperlink>
      <w:r w:rsidRPr="005B4E41">
        <w:rPr>
          <w:rFonts w:ascii="Arial" w:eastAsia="Times New Roman" w:hAnsi="Arial" w:cs="Arial"/>
          <w:color w:val="202122"/>
          <w:sz w:val="24"/>
          <w:szCs w:val="24"/>
          <w:lang w:val="en" w:eastAsia="en-GB"/>
        </w:rPr>
        <w:t> have evolved into the many different types of batteries, electroplating and electrolysis cells. </w:t>
      </w:r>
      <w:hyperlink r:id="rId443" w:tooltip="Aluminium" w:history="1">
        <w:r w:rsidRPr="005B4E41">
          <w:rPr>
            <w:rFonts w:ascii="Arial" w:eastAsia="Times New Roman" w:hAnsi="Arial" w:cs="Arial"/>
            <w:color w:val="0B0080"/>
            <w:sz w:val="24"/>
            <w:szCs w:val="24"/>
            <w:u w:val="single"/>
            <w:lang w:val="en" w:eastAsia="en-GB"/>
          </w:rPr>
          <w:t>Aluminium</w:t>
        </w:r>
      </w:hyperlink>
      <w:r w:rsidRPr="005B4E41">
        <w:rPr>
          <w:rFonts w:ascii="Arial" w:eastAsia="Times New Roman" w:hAnsi="Arial" w:cs="Arial"/>
          <w:color w:val="202122"/>
          <w:sz w:val="24"/>
          <w:szCs w:val="24"/>
          <w:lang w:val="en" w:eastAsia="en-GB"/>
        </w:rPr>
        <w:t> is produced in vast quantities this way, and many portable devices are electrically powered using rechargeable cells.</w:t>
      </w:r>
    </w:p>
    <w:p w14:paraId="623766AC" w14:textId="77777777" w:rsidR="005B4E41" w:rsidRPr="005B4E41" w:rsidRDefault="005B4E41" w:rsidP="005B4E41">
      <w:pPr>
        <w:spacing w:before="72" w:after="0" w:line="240" w:lineRule="auto"/>
        <w:outlineLvl w:val="2"/>
        <w:rPr>
          <w:rFonts w:ascii="Arial" w:eastAsia="Times New Roman" w:hAnsi="Arial" w:cs="Arial"/>
          <w:b/>
          <w:bCs/>
          <w:color w:val="000000"/>
          <w:sz w:val="29"/>
          <w:szCs w:val="29"/>
          <w:lang w:val="en" w:eastAsia="en-GB"/>
        </w:rPr>
      </w:pPr>
      <w:r w:rsidRPr="005B4E41">
        <w:rPr>
          <w:rFonts w:ascii="Arial" w:eastAsia="Times New Roman" w:hAnsi="Arial" w:cs="Arial"/>
          <w:b/>
          <w:bCs/>
          <w:color w:val="000000"/>
          <w:sz w:val="29"/>
          <w:szCs w:val="29"/>
          <w:lang w:val="en" w:eastAsia="en-GB"/>
        </w:rPr>
        <w:t>Electric circuits</w:t>
      </w:r>
    </w:p>
    <w:p w14:paraId="026AB838" w14:textId="77777777" w:rsidR="005B4E41" w:rsidRPr="005B4E41" w:rsidRDefault="005B4E41" w:rsidP="005B4E41">
      <w:pPr>
        <w:spacing w:line="240" w:lineRule="auto"/>
        <w:rPr>
          <w:rFonts w:ascii="Arial" w:eastAsia="Times New Roman" w:hAnsi="Arial" w:cs="Arial"/>
          <w:i/>
          <w:iCs/>
          <w:color w:val="202122"/>
          <w:sz w:val="24"/>
          <w:szCs w:val="24"/>
          <w:lang w:val="en" w:eastAsia="en-GB"/>
        </w:rPr>
      </w:pPr>
      <w:r w:rsidRPr="005B4E41">
        <w:rPr>
          <w:rFonts w:ascii="Arial" w:eastAsia="Times New Roman" w:hAnsi="Arial" w:cs="Arial"/>
          <w:i/>
          <w:iCs/>
          <w:color w:val="202122"/>
          <w:sz w:val="24"/>
          <w:szCs w:val="24"/>
          <w:lang w:val="en" w:eastAsia="en-GB"/>
        </w:rPr>
        <w:t>Main article: </w:t>
      </w:r>
      <w:hyperlink r:id="rId444" w:tooltip="Electric circuit" w:history="1">
        <w:r w:rsidRPr="005B4E41">
          <w:rPr>
            <w:rFonts w:ascii="Arial" w:eastAsia="Times New Roman" w:hAnsi="Arial" w:cs="Arial"/>
            <w:i/>
            <w:iCs/>
            <w:color w:val="0B0080"/>
            <w:sz w:val="24"/>
            <w:szCs w:val="24"/>
            <w:u w:val="single"/>
            <w:lang w:val="en" w:eastAsia="en-GB"/>
          </w:rPr>
          <w:t>Electric circuit</w:t>
        </w:r>
      </w:hyperlink>
    </w:p>
    <w:p w14:paraId="5329E6C1" w14:textId="671F90C3" w:rsidR="005B4E41" w:rsidRPr="005B4E41" w:rsidRDefault="005B4E41" w:rsidP="005B4E41">
      <w:pPr>
        <w:shd w:val="clear" w:color="auto" w:fill="F8F9FA"/>
        <w:spacing w:after="0" w:line="240" w:lineRule="auto"/>
        <w:jc w:val="center"/>
        <w:rPr>
          <w:rFonts w:ascii="Arial" w:eastAsia="Times New Roman" w:hAnsi="Arial" w:cs="Arial"/>
          <w:color w:val="202122"/>
          <w:sz w:val="20"/>
          <w:szCs w:val="20"/>
          <w:lang w:val="en" w:eastAsia="en-GB"/>
        </w:rPr>
      </w:pPr>
      <w:r w:rsidRPr="005B4E41">
        <w:rPr>
          <w:rFonts w:ascii="Arial" w:eastAsia="Times New Roman" w:hAnsi="Arial" w:cs="Arial"/>
          <w:noProof/>
          <w:color w:val="0B0080"/>
          <w:sz w:val="20"/>
          <w:szCs w:val="20"/>
          <w:lang w:val="en" w:eastAsia="en-GB"/>
        </w:rPr>
        <w:drawing>
          <wp:inline distT="0" distB="0" distL="0" distR="0" wp14:anchorId="7252D465" wp14:editId="22AD22DF">
            <wp:extent cx="2099945" cy="1535430"/>
            <wp:effectExtent l="0" t="0" r="0" b="0"/>
            <wp:docPr id="15" name="Picture 15">
              <a:hlinkClick xmlns:a="http://schemas.openxmlformats.org/drawingml/2006/main" r:id="rId44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a:hlinkClick r:id="rId445"/>
                    </pic:cNvPr>
                    <pic:cNvPicPr>
                      <a:picLocks noChangeAspect="1" noChangeArrowheads="1"/>
                    </pic:cNvPicPr>
                  </pic:nvPicPr>
                  <pic:blipFill>
                    <a:blip r:embed="rId446">
                      <a:extLst>
                        <a:ext uri="{28A0092B-C50C-407E-A947-70E740481C1C}">
                          <a14:useLocalDpi xmlns:a14="http://schemas.microsoft.com/office/drawing/2010/main" val="0"/>
                        </a:ext>
                      </a:extLst>
                    </a:blip>
                    <a:srcRect/>
                    <a:stretch>
                      <a:fillRect/>
                    </a:stretch>
                  </pic:blipFill>
                  <pic:spPr bwMode="auto">
                    <a:xfrm>
                      <a:off x="0" y="0"/>
                      <a:ext cx="2099945" cy="1535430"/>
                    </a:xfrm>
                    <a:prstGeom prst="rect">
                      <a:avLst/>
                    </a:prstGeom>
                    <a:noFill/>
                    <a:ln>
                      <a:noFill/>
                    </a:ln>
                  </pic:spPr>
                </pic:pic>
              </a:graphicData>
            </a:graphic>
          </wp:inline>
        </w:drawing>
      </w:r>
    </w:p>
    <w:p w14:paraId="09864C9E" w14:textId="77777777" w:rsidR="005B4E41" w:rsidRPr="005B4E41" w:rsidRDefault="005B4E41" w:rsidP="005B4E41">
      <w:pPr>
        <w:shd w:val="clear" w:color="auto" w:fill="F8F9FA"/>
        <w:spacing w:line="336" w:lineRule="atLeast"/>
        <w:rPr>
          <w:rFonts w:ascii="Arial" w:eastAsia="Times New Roman" w:hAnsi="Arial" w:cs="Arial"/>
          <w:color w:val="202122"/>
          <w:sz w:val="19"/>
          <w:szCs w:val="19"/>
          <w:lang w:val="en" w:eastAsia="en-GB"/>
        </w:rPr>
      </w:pPr>
      <w:r w:rsidRPr="005B4E41">
        <w:rPr>
          <w:rFonts w:ascii="Arial" w:eastAsia="Times New Roman" w:hAnsi="Arial" w:cs="Arial"/>
          <w:color w:val="202122"/>
          <w:sz w:val="19"/>
          <w:szCs w:val="19"/>
          <w:lang w:val="en" w:eastAsia="en-GB"/>
        </w:rPr>
        <w:t>A basic </w:t>
      </w:r>
      <w:hyperlink r:id="rId447" w:tooltip="Electric circuit" w:history="1">
        <w:r w:rsidRPr="005B4E41">
          <w:rPr>
            <w:rFonts w:ascii="Arial" w:eastAsia="Times New Roman" w:hAnsi="Arial" w:cs="Arial"/>
            <w:color w:val="0B0080"/>
            <w:sz w:val="19"/>
            <w:szCs w:val="19"/>
            <w:u w:val="single"/>
            <w:lang w:val="en" w:eastAsia="en-GB"/>
          </w:rPr>
          <w:t>electric circuit</w:t>
        </w:r>
      </w:hyperlink>
      <w:r w:rsidRPr="005B4E41">
        <w:rPr>
          <w:rFonts w:ascii="Arial" w:eastAsia="Times New Roman" w:hAnsi="Arial" w:cs="Arial"/>
          <w:color w:val="202122"/>
          <w:sz w:val="19"/>
          <w:szCs w:val="19"/>
          <w:lang w:val="en" w:eastAsia="en-GB"/>
        </w:rPr>
        <w:t>. The </w:t>
      </w:r>
      <w:hyperlink r:id="rId448" w:tooltip="Voltage source" w:history="1">
        <w:r w:rsidRPr="005B4E41">
          <w:rPr>
            <w:rFonts w:ascii="Arial" w:eastAsia="Times New Roman" w:hAnsi="Arial" w:cs="Arial"/>
            <w:color w:val="0B0080"/>
            <w:sz w:val="19"/>
            <w:szCs w:val="19"/>
            <w:u w:val="single"/>
            <w:lang w:val="en" w:eastAsia="en-GB"/>
          </w:rPr>
          <w:t>voltage source</w:t>
        </w:r>
      </w:hyperlink>
      <w:r w:rsidRPr="005B4E41">
        <w:rPr>
          <w:rFonts w:ascii="Arial" w:eastAsia="Times New Roman" w:hAnsi="Arial" w:cs="Arial"/>
          <w:color w:val="202122"/>
          <w:sz w:val="19"/>
          <w:szCs w:val="19"/>
          <w:lang w:val="en" w:eastAsia="en-GB"/>
        </w:rPr>
        <w:t> </w:t>
      </w:r>
      <w:r w:rsidRPr="005B4E41">
        <w:rPr>
          <w:rFonts w:ascii="Arial" w:eastAsia="Times New Roman" w:hAnsi="Arial" w:cs="Arial"/>
          <w:i/>
          <w:iCs/>
          <w:color w:val="202122"/>
          <w:sz w:val="19"/>
          <w:szCs w:val="19"/>
          <w:lang w:val="en" w:eastAsia="en-GB"/>
        </w:rPr>
        <w:t>V</w:t>
      </w:r>
      <w:r w:rsidRPr="005B4E41">
        <w:rPr>
          <w:rFonts w:ascii="Arial" w:eastAsia="Times New Roman" w:hAnsi="Arial" w:cs="Arial"/>
          <w:color w:val="202122"/>
          <w:sz w:val="19"/>
          <w:szCs w:val="19"/>
          <w:lang w:val="en" w:eastAsia="en-GB"/>
        </w:rPr>
        <w:t> on the left drives a </w:t>
      </w:r>
      <w:hyperlink r:id="rId449" w:tooltip="Current (electricity)" w:history="1">
        <w:r w:rsidRPr="005B4E41">
          <w:rPr>
            <w:rFonts w:ascii="Arial" w:eastAsia="Times New Roman" w:hAnsi="Arial" w:cs="Arial"/>
            <w:color w:val="0B0080"/>
            <w:sz w:val="19"/>
            <w:szCs w:val="19"/>
            <w:u w:val="single"/>
            <w:lang w:val="en" w:eastAsia="en-GB"/>
          </w:rPr>
          <w:t>current</w:t>
        </w:r>
      </w:hyperlink>
      <w:r w:rsidRPr="005B4E41">
        <w:rPr>
          <w:rFonts w:ascii="Arial" w:eastAsia="Times New Roman" w:hAnsi="Arial" w:cs="Arial"/>
          <w:color w:val="202122"/>
          <w:sz w:val="19"/>
          <w:szCs w:val="19"/>
          <w:lang w:val="en" w:eastAsia="en-GB"/>
        </w:rPr>
        <w:t> </w:t>
      </w:r>
      <w:r w:rsidRPr="005B4E41">
        <w:rPr>
          <w:rFonts w:ascii="Arial" w:eastAsia="Times New Roman" w:hAnsi="Arial" w:cs="Arial"/>
          <w:i/>
          <w:iCs/>
          <w:color w:val="202122"/>
          <w:sz w:val="19"/>
          <w:szCs w:val="19"/>
          <w:lang w:val="en" w:eastAsia="en-GB"/>
        </w:rPr>
        <w:t>I</w:t>
      </w:r>
      <w:r w:rsidRPr="005B4E41">
        <w:rPr>
          <w:rFonts w:ascii="Arial" w:eastAsia="Times New Roman" w:hAnsi="Arial" w:cs="Arial"/>
          <w:color w:val="202122"/>
          <w:sz w:val="19"/>
          <w:szCs w:val="19"/>
          <w:lang w:val="en" w:eastAsia="en-GB"/>
        </w:rPr>
        <w:t> around the circuit, delivering </w:t>
      </w:r>
      <w:hyperlink r:id="rId450" w:tooltip="Electrical energy" w:history="1">
        <w:r w:rsidRPr="005B4E41">
          <w:rPr>
            <w:rFonts w:ascii="Arial" w:eastAsia="Times New Roman" w:hAnsi="Arial" w:cs="Arial"/>
            <w:color w:val="0B0080"/>
            <w:sz w:val="19"/>
            <w:szCs w:val="19"/>
            <w:u w:val="single"/>
            <w:lang w:val="en" w:eastAsia="en-GB"/>
          </w:rPr>
          <w:t>electrical energy</w:t>
        </w:r>
      </w:hyperlink>
      <w:r w:rsidRPr="005B4E41">
        <w:rPr>
          <w:rFonts w:ascii="Arial" w:eastAsia="Times New Roman" w:hAnsi="Arial" w:cs="Arial"/>
          <w:color w:val="202122"/>
          <w:sz w:val="19"/>
          <w:szCs w:val="19"/>
          <w:lang w:val="en" w:eastAsia="en-GB"/>
        </w:rPr>
        <w:t> into the </w:t>
      </w:r>
      <w:hyperlink r:id="rId451" w:tooltip="Resistor" w:history="1">
        <w:r w:rsidRPr="005B4E41">
          <w:rPr>
            <w:rFonts w:ascii="Arial" w:eastAsia="Times New Roman" w:hAnsi="Arial" w:cs="Arial"/>
            <w:color w:val="0B0080"/>
            <w:sz w:val="19"/>
            <w:szCs w:val="19"/>
            <w:u w:val="single"/>
            <w:lang w:val="en" w:eastAsia="en-GB"/>
          </w:rPr>
          <w:t>resistor</w:t>
        </w:r>
      </w:hyperlink>
      <w:r w:rsidRPr="005B4E41">
        <w:rPr>
          <w:rFonts w:ascii="Arial" w:eastAsia="Times New Roman" w:hAnsi="Arial" w:cs="Arial"/>
          <w:color w:val="202122"/>
          <w:sz w:val="19"/>
          <w:szCs w:val="19"/>
          <w:lang w:val="en" w:eastAsia="en-GB"/>
        </w:rPr>
        <w:t> </w:t>
      </w:r>
      <w:r w:rsidRPr="005B4E41">
        <w:rPr>
          <w:rFonts w:ascii="Arial" w:eastAsia="Times New Roman" w:hAnsi="Arial" w:cs="Arial"/>
          <w:i/>
          <w:iCs/>
          <w:color w:val="202122"/>
          <w:sz w:val="19"/>
          <w:szCs w:val="19"/>
          <w:lang w:val="en" w:eastAsia="en-GB"/>
        </w:rPr>
        <w:t>R</w:t>
      </w:r>
      <w:r w:rsidRPr="005B4E41">
        <w:rPr>
          <w:rFonts w:ascii="Arial" w:eastAsia="Times New Roman" w:hAnsi="Arial" w:cs="Arial"/>
          <w:color w:val="202122"/>
          <w:sz w:val="19"/>
          <w:szCs w:val="19"/>
          <w:lang w:val="en" w:eastAsia="en-GB"/>
        </w:rPr>
        <w:t>. From the resistor, the current returns to the source, completing the circuit.</w:t>
      </w:r>
    </w:p>
    <w:p w14:paraId="0035ECFE" w14:textId="77777777" w:rsidR="005B4E41" w:rsidRPr="005B4E41" w:rsidRDefault="005B4E41" w:rsidP="005B4E41">
      <w:pPr>
        <w:spacing w:before="120" w:line="240" w:lineRule="auto"/>
        <w:rPr>
          <w:rFonts w:ascii="Arial" w:eastAsia="Times New Roman" w:hAnsi="Arial" w:cs="Arial"/>
          <w:color w:val="202122"/>
          <w:sz w:val="24"/>
          <w:szCs w:val="24"/>
          <w:lang w:val="en" w:eastAsia="en-GB"/>
        </w:rPr>
      </w:pPr>
      <w:r w:rsidRPr="005B4E41">
        <w:rPr>
          <w:rFonts w:ascii="Arial" w:eastAsia="Times New Roman" w:hAnsi="Arial" w:cs="Arial"/>
          <w:color w:val="202122"/>
          <w:sz w:val="24"/>
          <w:szCs w:val="24"/>
          <w:lang w:val="en" w:eastAsia="en-GB"/>
        </w:rPr>
        <w:t>An electric circuit is an interconnection of electric components such that electric charge is made to flow along a closed path (a circuit), usually to perform some useful task.</w:t>
      </w:r>
    </w:p>
    <w:p w14:paraId="2FD18A77" w14:textId="77777777" w:rsidR="005B4E41" w:rsidRPr="005B4E41" w:rsidRDefault="005B4E41" w:rsidP="005B4E41">
      <w:pPr>
        <w:spacing w:before="120" w:line="240" w:lineRule="auto"/>
        <w:rPr>
          <w:rFonts w:ascii="Arial" w:eastAsia="Times New Roman" w:hAnsi="Arial" w:cs="Arial"/>
          <w:color w:val="202122"/>
          <w:sz w:val="24"/>
          <w:szCs w:val="24"/>
          <w:lang w:val="en" w:eastAsia="en-GB"/>
        </w:rPr>
      </w:pPr>
      <w:r w:rsidRPr="005B4E41">
        <w:rPr>
          <w:rFonts w:ascii="Arial" w:eastAsia="Times New Roman" w:hAnsi="Arial" w:cs="Arial"/>
          <w:color w:val="202122"/>
          <w:sz w:val="24"/>
          <w:szCs w:val="24"/>
          <w:lang w:val="en" w:eastAsia="en-GB"/>
        </w:rPr>
        <w:t>The components in an electric circuit can take many forms, which can include elements such as </w:t>
      </w:r>
      <w:hyperlink r:id="rId452" w:tooltip="Resistor" w:history="1">
        <w:r w:rsidRPr="005B4E41">
          <w:rPr>
            <w:rFonts w:ascii="Arial" w:eastAsia="Times New Roman" w:hAnsi="Arial" w:cs="Arial"/>
            <w:color w:val="0B0080"/>
            <w:sz w:val="24"/>
            <w:szCs w:val="24"/>
            <w:u w:val="single"/>
            <w:lang w:val="en" w:eastAsia="en-GB"/>
          </w:rPr>
          <w:t>resistors</w:t>
        </w:r>
      </w:hyperlink>
      <w:r w:rsidRPr="005B4E41">
        <w:rPr>
          <w:rFonts w:ascii="Arial" w:eastAsia="Times New Roman" w:hAnsi="Arial" w:cs="Arial"/>
          <w:color w:val="202122"/>
          <w:sz w:val="24"/>
          <w:szCs w:val="24"/>
          <w:lang w:val="en" w:eastAsia="en-GB"/>
        </w:rPr>
        <w:t>, </w:t>
      </w:r>
      <w:hyperlink r:id="rId453" w:tooltip="Capacitor" w:history="1">
        <w:r w:rsidRPr="005B4E41">
          <w:rPr>
            <w:rFonts w:ascii="Arial" w:eastAsia="Times New Roman" w:hAnsi="Arial" w:cs="Arial"/>
            <w:color w:val="0B0080"/>
            <w:sz w:val="24"/>
            <w:szCs w:val="24"/>
            <w:u w:val="single"/>
            <w:lang w:val="en" w:eastAsia="en-GB"/>
          </w:rPr>
          <w:t>capacitors</w:t>
        </w:r>
      </w:hyperlink>
      <w:r w:rsidRPr="005B4E41">
        <w:rPr>
          <w:rFonts w:ascii="Arial" w:eastAsia="Times New Roman" w:hAnsi="Arial" w:cs="Arial"/>
          <w:color w:val="202122"/>
          <w:sz w:val="24"/>
          <w:szCs w:val="24"/>
          <w:lang w:val="en" w:eastAsia="en-GB"/>
        </w:rPr>
        <w:t>, </w:t>
      </w:r>
      <w:hyperlink r:id="rId454" w:tooltip="Switch" w:history="1">
        <w:r w:rsidRPr="005B4E41">
          <w:rPr>
            <w:rFonts w:ascii="Arial" w:eastAsia="Times New Roman" w:hAnsi="Arial" w:cs="Arial"/>
            <w:color w:val="0B0080"/>
            <w:sz w:val="24"/>
            <w:szCs w:val="24"/>
            <w:u w:val="single"/>
            <w:lang w:val="en" w:eastAsia="en-GB"/>
          </w:rPr>
          <w:t>switches</w:t>
        </w:r>
      </w:hyperlink>
      <w:r w:rsidRPr="005B4E41">
        <w:rPr>
          <w:rFonts w:ascii="Arial" w:eastAsia="Times New Roman" w:hAnsi="Arial" w:cs="Arial"/>
          <w:color w:val="202122"/>
          <w:sz w:val="24"/>
          <w:szCs w:val="24"/>
          <w:lang w:val="en" w:eastAsia="en-GB"/>
        </w:rPr>
        <w:t>, </w:t>
      </w:r>
      <w:hyperlink r:id="rId455" w:tooltip="Transformer" w:history="1">
        <w:r w:rsidRPr="005B4E41">
          <w:rPr>
            <w:rFonts w:ascii="Arial" w:eastAsia="Times New Roman" w:hAnsi="Arial" w:cs="Arial"/>
            <w:color w:val="0B0080"/>
            <w:sz w:val="24"/>
            <w:szCs w:val="24"/>
            <w:u w:val="single"/>
            <w:lang w:val="en" w:eastAsia="en-GB"/>
          </w:rPr>
          <w:t>transformers</w:t>
        </w:r>
      </w:hyperlink>
      <w:r w:rsidRPr="005B4E41">
        <w:rPr>
          <w:rFonts w:ascii="Arial" w:eastAsia="Times New Roman" w:hAnsi="Arial" w:cs="Arial"/>
          <w:color w:val="202122"/>
          <w:sz w:val="24"/>
          <w:szCs w:val="24"/>
          <w:lang w:val="en" w:eastAsia="en-GB"/>
        </w:rPr>
        <w:t> and </w:t>
      </w:r>
      <w:hyperlink r:id="rId456" w:tooltip="Electronics" w:history="1">
        <w:r w:rsidRPr="005B4E41">
          <w:rPr>
            <w:rFonts w:ascii="Arial" w:eastAsia="Times New Roman" w:hAnsi="Arial" w:cs="Arial"/>
            <w:color w:val="0B0080"/>
            <w:sz w:val="24"/>
            <w:szCs w:val="24"/>
            <w:u w:val="single"/>
            <w:lang w:val="en" w:eastAsia="en-GB"/>
          </w:rPr>
          <w:t>electronics</w:t>
        </w:r>
      </w:hyperlink>
      <w:r w:rsidRPr="005B4E41">
        <w:rPr>
          <w:rFonts w:ascii="Arial" w:eastAsia="Times New Roman" w:hAnsi="Arial" w:cs="Arial"/>
          <w:color w:val="202122"/>
          <w:sz w:val="24"/>
          <w:szCs w:val="24"/>
          <w:lang w:val="en" w:eastAsia="en-GB"/>
        </w:rPr>
        <w:t>. </w:t>
      </w:r>
      <w:hyperlink r:id="rId457" w:tooltip="Electronic circuit" w:history="1">
        <w:r w:rsidRPr="005B4E41">
          <w:rPr>
            <w:rFonts w:ascii="Arial" w:eastAsia="Times New Roman" w:hAnsi="Arial" w:cs="Arial"/>
            <w:color w:val="0B0080"/>
            <w:sz w:val="24"/>
            <w:szCs w:val="24"/>
            <w:u w:val="single"/>
            <w:lang w:val="en" w:eastAsia="en-GB"/>
          </w:rPr>
          <w:t>Electronic circuits</w:t>
        </w:r>
      </w:hyperlink>
      <w:r w:rsidRPr="005B4E41">
        <w:rPr>
          <w:rFonts w:ascii="Arial" w:eastAsia="Times New Roman" w:hAnsi="Arial" w:cs="Arial"/>
          <w:color w:val="202122"/>
          <w:sz w:val="24"/>
          <w:szCs w:val="24"/>
          <w:lang w:val="en" w:eastAsia="en-GB"/>
        </w:rPr>
        <w:t> contain </w:t>
      </w:r>
      <w:hyperlink r:id="rId458" w:tooltip="Active component" w:history="1">
        <w:r w:rsidRPr="005B4E41">
          <w:rPr>
            <w:rFonts w:ascii="Arial" w:eastAsia="Times New Roman" w:hAnsi="Arial" w:cs="Arial"/>
            <w:color w:val="0B0080"/>
            <w:sz w:val="24"/>
            <w:szCs w:val="24"/>
            <w:u w:val="single"/>
            <w:lang w:val="en" w:eastAsia="en-GB"/>
          </w:rPr>
          <w:t>active components</w:t>
        </w:r>
      </w:hyperlink>
      <w:r w:rsidRPr="005B4E41">
        <w:rPr>
          <w:rFonts w:ascii="Arial" w:eastAsia="Times New Roman" w:hAnsi="Arial" w:cs="Arial"/>
          <w:color w:val="202122"/>
          <w:sz w:val="24"/>
          <w:szCs w:val="24"/>
          <w:lang w:val="en" w:eastAsia="en-GB"/>
        </w:rPr>
        <w:t>, usually </w:t>
      </w:r>
      <w:hyperlink r:id="rId459" w:tooltip="Semiconductor" w:history="1">
        <w:r w:rsidRPr="005B4E41">
          <w:rPr>
            <w:rFonts w:ascii="Arial" w:eastAsia="Times New Roman" w:hAnsi="Arial" w:cs="Arial"/>
            <w:color w:val="0B0080"/>
            <w:sz w:val="24"/>
            <w:szCs w:val="24"/>
            <w:u w:val="single"/>
            <w:lang w:val="en" w:eastAsia="en-GB"/>
          </w:rPr>
          <w:t>semiconductors</w:t>
        </w:r>
      </w:hyperlink>
      <w:r w:rsidRPr="005B4E41">
        <w:rPr>
          <w:rFonts w:ascii="Arial" w:eastAsia="Times New Roman" w:hAnsi="Arial" w:cs="Arial"/>
          <w:color w:val="202122"/>
          <w:sz w:val="24"/>
          <w:szCs w:val="24"/>
          <w:lang w:val="en" w:eastAsia="en-GB"/>
        </w:rPr>
        <w:t>, and typically exhibit </w:t>
      </w:r>
      <w:hyperlink r:id="rId460" w:tooltip="Non-linear" w:history="1">
        <w:r w:rsidRPr="005B4E41">
          <w:rPr>
            <w:rFonts w:ascii="Arial" w:eastAsia="Times New Roman" w:hAnsi="Arial" w:cs="Arial"/>
            <w:color w:val="0B0080"/>
            <w:sz w:val="24"/>
            <w:szCs w:val="24"/>
            <w:u w:val="single"/>
            <w:lang w:val="en" w:eastAsia="en-GB"/>
          </w:rPr>
          <w:t>non-</w:t>
        </w:r>
        <w:r w:rsidRPr="005B4E41">
          <w:rPr>
            <w:rFonts w:ascii="Arial" w:eastAsia="Times New Roman" w:hAnsi="Arial" w:cs="Arial"/>
            <w:color w:val="0B0080"/>
            <w:sz w:val="24"/>
            <w:szCs w:val="24"/>
            <w:u w:val="single"/>
            <w:lang w:val="en" w:eastAsia="en-GB"/>
          </w:rPr>
          <w:lastRenderedPageBreak/>
          <w:t>linear</w:t>
        </w:r>
      </w:hyperlink>
      <w:r w:rsidRPr="005B4E41">
        <w:rPr>
          <w:rFonts w:ascii="Arial" w:eastAsia="Times New Roman" w:hAnsi="Arial" w:cs="Arial"/>
          <w:color w:val="202122"/>
          <w:sz w:val="24"/>
          <w:szCs w:val="24"/>
          <w:lang w:val="en" w:eastAsia="en-GB"/>
        </w:rPr>
        <w:t> </w:t>
      </w:r>
      <w:proofErr w:type="spellStart"/>
      <w:r w:rsidRPr="005B4E41">
        <w:rPr>
          <w:rFonts w:ascii="Arial" w:eastAsia="Times New Roman" w:hAnsi="Arial" w:cs="Arial"/>
          <w:color w:val="202122"/>
          <w:sz w:val="24"/>
          <w:szCs w:val="24"/>
          <w:lang w:val="en" w:eastAsia="en-GB"/>
        </w:rPr>
        <w:t>behaviour</w:t>
      </w:r>
      <w:proofErr w:type="spellEnd"/>
      <w:r w:rsidRPr="005B4E41">
        <w:rPr>
          <w:rFonts w:ascii="Arial" w:eastAsia="Times New Roman" w:hAnsi="Arial" w:cs="Arial"/>
          <w:color w:val="202122"/>
          <w:sz w:val="24"/>
          <w:szCs w:val="24"/>
          <w:lang w:val="en" w:eastAsia="en-GB"/>
        </w:rPr>
        <w:t>, requiring complex analysis. The simplest electric components are those that are termed </w:t>
      </w:r>
      <w:hyperlink r:id="rId461" w:tooltip="Passivity (engineering)" w:history="1">
        <w:r w:rsidRPr="005B4E41">
          <w:rPr>
            <w:rFonts w:ascii="Arial" w:eastAsia="Times New Roman" w:hAnsi="Arial" w:cs="Arial"/>
            <w:color w:val="0B0080"/>
            <w:sz w:val="24"/>
            <w:szCs w:val="24"/>
            <w:u w:val="single"/>
            <w:lang w:val="en" w:eastAsia="en-GB"/>
          </w:rPr>
          <w:t>passive</w:t>
        </w:r>
      </w:hyperlink>
      <w:r w:rsidRPr="005B4E41">
        <w:rPr>
          <w:rFonts w:ascii="Arial" w:eastAsia="Times New Roman" w:hAnsi="Arial" w:cs="Arial"/>
          <w:color w:val="202122"/>
          <w:sz w:val="24"/>
          <w:szCs w:val="24"/>
          <w:lang w:val="en" w:eastAsia="en-GB"/>
        </w:rPr>
        <w:t> and </w:t>
      </w:r>
      <w:hyperlink r:id="rId462" w:tooltip="Linear" w:history="1">
        <w:r w:rsidRPr="005B4E41">
          <w:rPr>
            <w:rFonts w:ascii="Arial" w:eastAsia="Times New Roman" w:hAnsi="Arial" w:cs="Arial"/>
            <w:color w:val="0B0080"/>
            <w:sz w:val="24"/>
            <w:szCs w:val="24"/>
            <w:u w:val="single"/>
            <w:lang w:val="en" w:eastAsia="en-GB"/>
          </w:rPr>
          <w:t>linear</w:t>
        </w:r>
      </w:hyperlink>
      <w:r w:rsidRPr="005B4E41">
        <w:rPr>
          <w:rFonts w:ascii="Arial" w:eastAsia="Times New Roman" w:hAnsi="Arial" w:cs="Arial"/>
          <w:color w:val="202122"/>
          <w:sz w:val="24"/>
          <w:szCs w:val="24"/>
          <w:lang w:val="en" w:eastAsia="en-GB"/>
        </w:rPr>
        <w:t>: while they may temporarily store energy, they contain no sources of it, and exhibit linear responses to stimuli.</w:t>
      </w:r>
      <w:hyperlink r:id="rId463" w:anchor="cite_note-Alexander-63" w:history="1">
        <w:r w:rsidRPr="005B4E41">
          <w:rPr>
            <w:rFonts w:ascii="Arial" w:eastAsia="Times New Roman" w:hAnsi="Arial" w:cs="Arial"/>
            <w:color w:val="0B0080"/>
            <w:sz w:val="17"/>
            <w:szCs w:val="17"/>
            <w:u w:val="single"/>
            <w:vertAlign w:val="superscript"/>
            <w:lang w:val="en" w:eastAsia="en-GB"/>
          </w:rPr>
          <w:t>[63]</w:t>
        </w:r>
      </w:hyperlink>
      <w:r w:rsidRPr="005B4E41">
        <w:rPr>
          <w:rFonts w:ascii="Arial" w:eastAsia="Times New Roman" w:hAnsi="Arial" w:cs="Arial"/>
          <w:color w:val="202122"/>
          <w:sz w:val="17"/>
          <w:szCs w:val="17"/>
          <w:vertAlign w:val="superscript"/>
          <w:lang w:val="en" w:eastAsia="en-GB"/>
        </w:rPr>
        <w:t>:15–16</w:t>
      </w:r>
    </w:p>
    <w:p w14:paraId="14B9C7EF" w14:textId="77777777" w:rsidR="005B4E41" w:rsidRPr="005B4E41" w:rsidRDefault="005B4E41" w:rsidP="005B4E41">
      <w:pPr>
        <w:spacing w:before="120" w:line="240" w:lineRule="auto"/>
        <w:rPr>
          <w:rFonts w:ascii="Arial" w:eastAsia="Times New Roman" w:hAnsi="Arial" w:cs="Arial"/>
          <w:color w:val="202122"/>
          <w:sz w:val="24"/>
          <w:szCs w:val="24"/>
          <w:lang w:val="en" w:eastAsia="en-GB"/>
        </w:rPr>
      </w:pPr>
      <w:r w:rsidRPr="005B4E41">
        <w:rPr>
          <w:rFonts w:ascii="Arial" w:eastAsia="Times New Roman" w:hAnsi="Arial" w:cs="Arial"/>
          <w:color w:val="202122"/>
          <w:sz w:val="24"/>
          <w:szCs w:val="24"/>
          <w:lang w:val="en" w:eastAsia="en-GB"/>
        </w:rPr>
        <w:t>The </w:t>
      </w:r>
      <w:hyperlink r:id="rId464" w:tooltip="Resistor" w:history="1">
        <w:r w:rsidRPr="005B4E41">
          <w:rPr>
            <w:rFonts w:ascii="Arial" w:eastAsia="Times New Roman" w:hAnsi="Arial" w:cs="Arial"/>
            <w:color w:val="0B0080"/>
            <w:sz w:val="24"/>
            <w:szCs w:val="24"/>
            <w:u w:val="single"/>
            <w:lang w:val="en" w:eastAsia="en-GB"/>
          </w:rPr>
          <w:t>resistor</w:t>
        </w:r>
      </w:hyperlink>
      <w:r w:rsidRPr="005B4E41">
        <w:rPr>
          <w:rFonts w:ascii="Arial" w:eastAsia="Times New Roman" w:hAnsi="Arial" w:cs="Arial"/>
          <w:color w:val="202122"/>
          <w:sz w:val="24"/>
          <w:szCs w:val="24"/>
          <w:lang w:val="en" w:eastAsia="en-GB"/>
        </w:rPr>
        <w:t> is perhaps the simplest of passive circuit elements: as its name suggests, it </w:t>
      </w:r>
      <w:hyperlink r:id="rId465" w:tooltip="Electrical resistance" w:history="1">
        <w:r w:rsidRPr="005B4E41">
          <w:rPr>
            <w:rFonts w:ascii="Arial" w:eastAsia="Times New Roman" w:hAnsi="Arial" w:cs="Arial"/>
            <w:color w:val="0B0080"/>
            <w:sz w:val="24"/>
            <w:szCs w:val="24"/>
            <w:u w:val="single"/>
            <w:lang w:val="en" w:eastAsia="en-GB"/>
          </w:rPr>
          <w:t>resists</w:t>
        </w:r>
      </w:hyperlink>
      <w:r w:rsidRPr="005B4E41">
        <w:rPr>
          <w:rFonts w:ascii="Arial" w:eastAsia="Times New Roman" w:hAnsi="Arial" w:cs="Arial"/>
          <w:color w:val="202122"/>
          <w:sz w:val="24"/>
          <w:szCs w:val="24"/>
          <w:lang w:val="en" w:eastAsia="en-GB"/>
        </w:rPr>
        <w:t> the current through it, dissipating its energy as heat. The resistance is a consequence of the motion of charge through a conductor: in metals, for example, resistance is primarily due to collisions between electrons and ions. </w:t>
      </w:r>
      <w:hyperlink r:id="rId466" w:tooltip="Ohm's law" w:history="1">
        <w:r w:rsidRPr="005B4E41">
          <w:rPr>
            <w:rFonts w:ascii="Arial" w:eastAsia="Times New Roman" w:hAnsi="Arial" w:cs="Arial"/>
            <w:color w:val="0B0080"/>
            <w:sz w:val="24"/>
            <w:szCs w:val="24"/>
            <w:u w:val="single"/>
            <w:lang w:val="en" w:eastAsia="en-GB"/>
          </w:rPr>
          <w:t>Ohm's law</w:t>
        </w:r>
      </w:hyperlink>
      <w:r w:rsidRPr="005B4E41">
        <w:rPr>
          <w:rFonts w:ascii="Arial" w:eastAsia="Times New Roman" w:hAnsi="Arial" w:cs="Arial"/>
          <w:color w:val="202122"/>
          <w:sz w:val="24"/>
          <w:szCs w:val="24"/>
          <w:lang w:val="en" w:eastAsia="en-GB"/>
        </w:rPr>
        <w:t> is a basic law of </w:t>
      </w:r>
      <w:hyperlink r:id="rId467" w:tooltip="Circuit theory" w:history="1">
        <w:r w:rsidRPr="005B4E41">
          <w:rPr>
            <w:rFonts w:ascii="Arial" w:eastAsia="Times New Roman" w:hAnsi="Arial" w:cs="Arial"/>
            <w:color w:val="0B0080"/>
            <w:sz w:val="24"/>
            <w:szCs w:val="24"/>
            <w:u w:val="single"/>
            <w:lang w:val="en" w:eastAsia="en-GB"/>
          </w:rPr>
          <w:t>circuit theory</w:t>
        </w:r>
      </w:hyperlink>
      <w:r w:rsidRPr="005B4E41">
        <w:rPr>
          <w:rFonts w:ascii="Arial" w:eastAsia="Times New Roman" w:hAnsi="Arial" w:cs="Arial"/>
          <w:color w:val="202122"/>
          <w:sz w:val="24"/>
          <w:szCs w:val="24"/>
          <w:lang w:val="en" w:eastAsia="en-GB"/>
        </w:rPr>
        <w:t>, stating that the current passing through a resistance is directly proportional to the potential difference across it. The resistance of most materials is relatively constant over a range of temperatures and currents; materials under these conditions are known as 'ohmic'. The </w:t>
      </w:r>
      <w:hyperlink r:id="rId468" w:tooltip="Ohm" w:history="1">
        <w:r w:rsidRPr="005B4E41">
          <w:rPr>
            <w:rFonts w:ascii="Arial" w:eastAsia="Times New Roman" w:hAnsi="Arial" w:cs="Arial"/>
            <w:color w:val="0B0080"/>
            <w:sz w:val="24"/>
            <w:szCs w:val="24"/>
            <w:u w:val="single"/>
            <w:lang w:val="en" w:eastAsia="en-GB"/>
          </w:rPr>
          <w:t>ohm</w:t>
        </w:r>
      </w:hyperlink>
      <w:r w:rsidRPr="005B4E41">
        <w:rPr>
          <w:rFonts w:ascii="Arial" w:eastAsia="Times New Roman" w:hAnsi="Arial" w:cs="Arial"/>
          <w:color w:val="202122"/>
          <w:sz w:val="24"/>
          <w:szCs w:val="24"/>
          <w:lang w:val="en" w:eastAsia="en-GB"/>
        </w:rPr>
        <w:t xml:space="preserve">, the unit of resistance, was named in </w:t>
      </w:r>
      <w:proofErr w:type="spellStart"/>
      <w:r w:rsidRPr="005B4E41">
        <w:rPr>
          <w:rFonts w:ascii="Arial" w:eastAsia="Times New Roman" w:hAnsi="Arial" w:cs="Arial"/>
          <w:color w:val="202122"/>
          <w:sz w:val="24"/>
          <w:szCs w:val="24"/>
          <w:lang w:val="en" w:eastAsia="en-GB"/>
        </w:rPr>
        <w:t>honour</w:t>
      </w:r>
      <w:proofErr w:type="spellEnd"/>
      <w:r w:rsidRPr="005B4E41">
        <w:rPr>
          <w:rFonts w:ascii="Arial" w:eastAsia="Times New Roman" w:hAnsi="Arial" w:cs="Arial"/>
          <w:color w:val="202122"/>
          <w:sz w:val="24"/>
          <w:szCs w:val="24"/>
          <w:lang w:val="en" w:eastAsia="en-GB"/>
        </w:rPr>
        <w:t xml:space="preserve"> of </w:t>
      </w:r>
      <w:hyperlink r:id="rId469" w:tooltip="Georg Ohm" w:history="1">
        <w:r w:rsidRPr="005B4E41">
          <w:rPr>
            <w:rFonts w:ascii="Arial" w:eastAsia="Times New Roman" w:hAnsi="Arial" w:cs="Arial"/>
            <w:color w:val="0B0080"/>
            <w:sz w:val="24"/>
            <w:szCs w:val="24"/>
            <w:u w:val="single"/>
            <w:lang w:val="en" w:eastAsia="en-GB"/>
          </w:rPr>
          <w:t>Georg Ohm</w:t>
        </w:r>
      </w:hyperlink>
      <w:r w:rsidRPr="005B4E41">
        <w:rPr>
          <w:rFonts w:ascii="Arial" w:eastAsia="Times New Roman" w:hAnsi="Arial" w:cs="Arial"/>
          <w:color w:val="202122"/>
          <w:sz w:val="24"/>
          <w:szCs w:val="24"/>
          <w:lang w:val="en" w:eastAsia="en-GB"/>
        </w:rPr>
        <w:t xml:space="preserve">, and is </w:t>
      </w:r>
      <w:proofErr w:type="spellStart"/>
      <w:r w:rsidRPr="005B4E41">
        <w:rPr>
          <w:rFonts w:ascii="Arial" w:eastAsia="Times New Roman" w:hAnsi="Arial" w:cs="Arial"/>
          <w:color w:val="202122"/>
          <w:sz w:val="24"/>
          <w:szCs w:val="24"/>
          <w:lang w:val="en" w:eastAsia="en-GB"/>
        </w:rPr>
        <w:t>symbolised</w:t>
      </w:r>
      <w:proofErr w:type="spellEnd"/>
      <w:r w:rsidRPr="005B4E41">
        <w:rPr>
          <w:rFonts w:ascii="Arial" w:eastAsia="Times New Roman" w:hAnsi="Arial" w:cs="Arial"/>
          <w:color w:val="202122"/>
          <w:sz w:val="24"/>
          <w:szCs w:val="24"/>
          <w:lang w:val="en" w:eastAsia="en-GB"/>
        </w:rPr>
        <w:t xml:space="preserve"> by the Greek letter Ω. 1 Ω is the resistance that will produce a potential difference of one volt in response to a current of one amp.</w:t>
      </w:r>
      <w:hyperlink r:id="rId470" w:anchor="cite_note-Alexander-63" w:history="1">
        <w:r w:rsidRPr="005B4E41">
          <w:rPr>
            <w:rFonts w:ascii="Arial" w:eastAsia="Times New Roman" w:hAnsi="Arial" w:cs="Arial"/>
            <w:color w:val="0B0080"/>
            <w:sz w:val="17"/>
            <w:szCs w:val="17"/>
            <w:u w:val="single"/>
            <w:vertAlign w:val="superscript"/>
            <w:lang w:val="en" w:eastAsia="en-GB"/>
          </w:rPr>
          <w:t>[63]</w:t>
        </w:r>
      </w:hyperlink>
      <w:r w:rsidRPr="005B4E41">
        <w:rPr>
          <w:rFonts w:ascii="Arial" w:eastAsia="Times New Roman" w:hAnsi="Arial" w:cs="Arial"/>
          <w:color w:val="202122"/>
          <w:sz w:val="17"/>
          <w:szCs w:val="17"/>
          <w:vertAlign w:val="superscript"/>
          <w:lang w:val="en" w:eastAsia="en-GB"/>
        </w:rPr>
        <w:t>:30–35</w:t>
      </w:r>
    </w:p>
    <w:p w14:paraId="3637CF60" w14:textId="77777777" w:rsidR="005B4E41" w:rsidRPr="005B4E41" w:rsidRDefault="005B4E41" w:rsidP="005B4E41">
      <w:pPr>
        <w:spacing w:before="120" w:line="240" w:lineRule="auto"/>
        <w:rPr>
          <w:rFonts w:ascii="Arial" w:eastAsia="Times New Roman" w:hAnsi="Arial" w:cs="Arial"/>
          <w:color w:val="202122"/>
          <w:sz w:val="24"/>
          <w:szCs w:val="24"/>
          <w:lang w:val="en" w:eastAsia="en-GB"/>
        </w:rPr>
      </w:pPr>
      <w:r w:rsidRPr="005B4E41">
        <w:rPr>
          <w:rFonts w:ascii="Arial" w:eastAsia="Times New Roman" w:hAnsi="Arial" w:cs="Arial"/>
          <w:color w:val="202122"/>
          <w:sz w:val="24"/>
          <w:szCs w:val="24"/>
          <w:lang w:val="en" w:eastAsia="en-GB"/>
        </w:rPr>
        <w:t>The </w:t>
      </w:r>
      <w:hyperlink r:id="rId471" w:tooltip="Capacitor" w:history="1">
        <w:r w:rsidRPr="005B4E41">
          <w:rPr>
            <w:rFonts w:ascii="Arial" w:eastAsia="Times New Roman" w:hAnsi="Arial" w:cs="Arial"/>
            <w:color w:val="0B0080"/>
            <w:sz w:val="24"/>
            <w:szCs w:val="24"/>
            <w:u w:val="single"/>
            <w:lang w:val="en" w:eastAsia="en-GB"/>
          </w:rPr>
          <w:t>capacitor</w:t>
        </w:r>
      </w:hyperlink>
      <w:r w:rsidRPr="005B4E41">
        <w:rPr>
          <w:rFonts w:ascii="Arial" w:eastAsia="Times New Roman" w:hAnsi="Arial" w:cs="Arial"/>
          <w:color w:val="202122"/>
          <w:sz w:val="24"/>
          <w:szCs w:val="24"/>
          <w:lang w:val="en" w:eastAsia="en-GB"/>
        </w:rPr>
        <w:t> is a development of the Leyden jar and is a device that can store charge, and thereby storing electrical energy in the resulting field. It consists of two conducting plates separated by a thin </w:t>
      </w:r>
      <w:hyperlink r:id="rId472" w:tooltip="Insulator (electricity)" w:history="1">
        <w:r w:rsidRPr="005B4E41">
          <w:rPr>
            <w:rFonts w:ascii="Arial" w:eastAsia="Times New Roman" w:hAnsi="Arial" w:cs="Arial"/>
            <w:color w:val="0B0080"/>
            <w:sz w:val="24"/>
            <w:szCs w:val="24"/>
            <w:u w:val="single"/>
            <w:lang w:val="en" w:eastAsia="en-GB"/>
          </w:rPr>
          <w:t>insulating</w:t>
        </w:r>
      </w:hyperlink>
      <w:r w:rsidRPr="005B4E41">
        <w:rPr>
          <w:rFonts w:ascii="Arial" w:eastAsia="Times New Roman" w:hAnsi="Arial" w:cs="Arial"/>
          <w:color w:val="202122"/>
          <w:sz w:val="24"/>
          <w:szCs w:val="24"/>
          <w:lang w:val="en" w:eastAsia="en-GB"/>
        </w:rPr>
        <w:t> </w:t>
      </w:r>
      <w:hyperlink r:id="rId473" w:tooltip="Dielectric" w:history="1">
        <w:r w:rsidRPr="005B4E41">
          <w:rPr>
            <w:rFonts w:ascii="Arial" w:eastAsia="Times New Roman" w:hAnsi="Arial" w:cs="Arial"/>
            <w:color w:val="0B0080"/>
            <w:sz w:val="24"/>
            <w:szCs w:val="24"/>
            <w:u w:val="single"/>
            <w:lang w:val="en" w:eastAsia="en-GB"/>
          </w:rPr>
          <w:t>dielectric</w:t>
        </w:r>
      </w:hyperlink>
      <w:r w:rsidRPr="005B4E41">
        <w:rPr>
          <w:rFonts w:ascii="Arial" w:eastAsia="Times New Roman" w:hAnsi="Arial" w:cs="Arial"/>
          <w:color w:val="202122"/>
          <w:sz w:val="24"/>
          <w:szCs w:val="24"/>
          <w:lang w:val="en" w:eastAsia="en-GB"/>
        </w:rPr>
        <w:t> layer; in practice, thin metal foils are coiled together, increasing the surface area per unit volume and therefore the </w:t>
      </w:r>
      <w:hyperlink r:id="rId474" w:tooltip="Capacitance" w:history="1">
        <w:r w:rsidRPr="005B4E41">
          <w:rPr>
            <w:rFonts w:ascii="Arial" w:eastAsia="Times New Roman" w:hAnsi="Arial" w:cs="Arial"/>
            <w:color w:val="0B0080"/>
            <w:sz w:val="24"/>
            <w:szCs w:val="24"/>
            <w:u w:val="single"/>
            <w:lang w:val="en" w:eastAsia="en-GB"/>
          </w:rPr>
          <w:t>capacitance</w:t>
        </w:r>
      </w:hyperlink>
      <w:r w:rsidRPr="005B4E41">
        <w:rPr>
          <w:rFonts w:ascii="Arial" w:eastAsia="Times New Roman" w:hAnsi="Arial" w:cs="Arial"/>
          <w:color w:val="202122"/>
          <w:sz w:val="24"/>
          <w:szCs w:val="24"/>
          <w:lang w:val="en" w:eastAsia="en-GB"/>
        </w:rPr>
        <w:t>. The unit of capacitance is the </w:t>
      </w:r>
      <w:hyperlink r:id="rId475" w:tooltip="Farad" w:history="1">
        <w:r w:rsidRPr="005B4E41">
          <w:rPr>
            <w:rFonts w:ascii="Arial" w:eastAsia="Times New Roman" w:hAnsi="Arial" w:cs="Arial"/>
            <w:color w:val="0B0080"/>
            <w:sz w:val="24"/>
            <w:szCs w:val="24"/>
            <w:u w:val="single"/>
            <w:lang w:val="en" w:eastAsia="en-GB"/>
          </w:rPr>
          <w:t>farad</w:t>
        </w:r>
      </w:hyperlink>
      <w:r w:rsidRPr="005B4E41">
        <w:rPr>
          <w:rFonts w:ascii="Arial" w:eastAsia="Times New Roman" w:hAnsi="Arial" w:cs="Arial"/>
          <w:color w:val="202122"/>
          <w:sz w:val="24"/>
          <w:szCs w:val="24"/>
          <w:lang w:val="en" w:eastAsia="en-GB"/>
        </w:rPr>
        <w:t>, named after </w:t>
      </w:r>
      <w:hyperlink r:id="rId476" w:tooltip="Michael Faraday" w:history="1">
        <w:r w:rsidRPr="005B4E41">
          <w:rPr>
            <w:rFonts w:ascii="Arial" w:eastAsia="Times New Roman" w:hAnsi="Arial" w:cs="Arial"/>
            <w:color w:val="0B0080"/>
            <w:sz w:val="24"/>
            <w:szCs w:val="24"/>
            <w:u w:val="single"/>
            <w:lang w:val="en" w:eastAsia="en-GB"/>
          </w:rPr>
          <w:t>Michael Faraday</w:t>
        </w:r>
      </w:hyperlink>
      <w:r w:rsidRPr="005B4E41">
        <w:rPr>
          <w:rFonts w:ascii="Arial" w:eastAsia="Times New Roman" w:hAnsi="Arial" w:cs="Arial"/>
          <w:color w:val="202122"/>
          <w:sz w:val="24"/>
          <w:szCs w:val="24"/>
          <w:lang w:val="en" w:eastAsia="en-GB"/>
        </w:rPr>
        <w:t>, and given the symbol </w:t>
      </w:r>
      <w:r w:rsidRPr="005B4E41">
        <w:rPr>
          <w:rFonts w:ascii="Arial" w:eastAsia="Times New Roman" w:hAnsi="Arial" w:cs="Arial"/>
          <w:i/>
          <w:iCs/>
          <w:color w:val="202122"/>
          <w:sz w:val="24"/>
          <w:szCs w:val="24"/>
          <w:lang w:val="en" w:eastAsia="en-GB"/>
        </w:rPr>
        <w:t>F</w:t>
      </w:r>
      <w:r w:rsidRPr="005B4E41">
        <w:rPr>
          <w:rFonts w:ascii="Arial" w:eastAsia="Times New Roman" w:hAnsi="Arial" w:cs="Arial"/>
          <w:color w:val="202122"/>
          <w:sz w:val="24"/>
          <w:szCs w:val="24"/>
          <w:lang w:val="en" w:eastAsia="en-GB"/>
        </w:rPr>
        <w:t>: one farad is the capacitance that develops a potential difference of one volt when it stores a charge of one coulomb. A capacitor connected to a voltage supply initially causes a current as it accumulates charge; this current will however decay in time as the capacitor fills, eventually falling to zero. A capacitor will therefore not permit a </w:t>
      </w:r>
      <w:hyperlink r:id="rId477" w:tooltip="Steady state" w:history="1">
        <w:r w:rsidRPr="005B4E41">
          <w:rPr>
            <w:rFonts w:ascii="Arial" w:eastAsia="Times New Roman" w:hAnsi="Arial" w:cs="Arial"/>
            <w:color w:val="0B0080"/>
            <w:sz w:val="24"/>
            <w:szCs w:val="24"/>
            <w:u w:val="single"/>
            <w:lang w:val="en" w:eastAsia="en-GB"/>
          </w:rPr>
          <w:t>steady state</w:t>
        </w:r>
      </w:hyperlink>
      <w:r w:rsidRPr="005B4E41">
        <w:rPr>
          <w:rFonts w:ascii="Arial" w:eastAsia="Times New Roman" w:hAnsi="Arial" w:cs="Arial"/>
          <w:color w:val="202122"/>
          <w:sz w:val="24"/>
          <w:szCs w:val="24"/>
          <w:lang w:val="en" w:eastAsia="en-GB"/>
        </w:rPr>
        <w:t> current, but instead blocks it.</w:t>
      </w:r>
      <w:hyperlink r:id="rId478" w:anchor="cite_note-Alexander-63" w:history="1">
        <w:r w:rsidRPr="005B4E41">
          <w:rPr>
            <w:rFonts w:ascii="Arial" w:eastAsia="Times New Roman" w:hAnsi="Arial" w:cs="Arial"/>
            <w:color w:val="0B0080"/>
            <w:sz w:val="17"/>
            <w:szCs w:val="17"/>
            <w:u w:val="single"/>
            <w:vertAlign w:val="superscript"/>
            <w:lang w:val="en" w:eastAsia="en-GB"/>
          </w:rPr>
          <w:t>[63]</w:t>
        </w:r>
      </w:hyperlink>
      <w:r w:rsidRPr="005B4E41">
        <w:rPr>
          <w:rFonts w:ascii="Arial" w:eastAsia="Times New Roman" w:hAnsi="Arial" w:cs="Arial"/>
          <w:color w:val="202122"/>
          <w:sz w:val="17"/>
          <w:szCs w:val="17"/>
          <w:vertAlign w:val="superscript"/>
          <w:lang w:val="en" w:eastAsia="en-GB"/>
        </w:rPr>
        <w:t>:216–20</w:t>
      </w:r>
    </w:p>
    <w:p w14:paraId="161B6E85" w14:textId="77777777" w:rsidR="005B4E41" w:rsidRPr="005B4E41" w:rsidRDefault="005B4E41" w:rsidP="005B4E41">
      <w:pPr>
        <w:spacing w:before="120" w:line="240" w:lineRule="auto"/>
        <w:rPr>
          <w:rFonts w:ascii="Arial" w:eastAsia="Times New Roman" w:hAnsi="Arial" w:cs="Arial"/>
          <w:color w:val="202122"/>
          <w:sz w:val="24"/>
          <w:szCs w:val="24"/>
          <w:lang w:val="en" w:eastAsia="en-GB"/>
        </w:rPr>
      </w:pPr>
      <w:r w:rsidRPr="005B4E41">
        <w:rPr>
          <w:rFonts w:ascii="Arial" w:eastAsia="Times New Roman" w:hAnsi="Arial" w:cs="Arial"/>
          <w:color w:val="202122"/>
          <w:sz w:val="24"/>
          <w:szCs w:val="24"/>
          <w:lang w:val="en" w:eastAsia="en-GB"/>
        </w:rPr>
        <w:t>The </w:t>
      </w:r>
      <w:hyperlink r:id="rId479" w:tooltip="Inductor" w:history="1">
        <w:r w:rsidRPr="005B4E41">
          <w:rPr>
            <w:rFonts w:ascii="Arial" w:eastAsia="Times New Roman" w:hAnsi="Arial" w:cs="Arial"/>
            <w:color w:val="0B0080"/>
            <w:sz w:val="24"/>
            <w:szCs w:val="24"/>
            <w:u w:val="single"/>
            <w:lang w:val="en" w:eastAsia="en-GB"/>
          </w:rPr>
          <w:t>inductor</w:t>
        </w:r>
      </w:hyperlink>
      <w:r w:rsidRPr="005B4E41">
        <w:rPr>
          <w:rFonts w:ascii="Arial" w:eastAsia="Times New Roman" w:hAnsi="Arial" w:cs="Arial"/>
          <w:color w:val="202122"/>
          <w:sz w:val="24"/>
          <w:szCs w:val="24"/>
          <w:lang w:val="en" w:eastAsia="en-GB"/>
        </w:rPr>
        <w:t> is a conductor, usually a coil of wire, that stores energy in a magnetic field in response to the current through it. When the current changes, the magnetic field does too, </w:t>
      </w:r>
      <w:hyperlink r:id="rId480" w:tooltip="Electromagnetic induction" w:history="1">
        <w:r w:rsidRPr="005B4E41">
          <w:rPr>
            <w:rFonts w:ascii="Arial" w:eastAsia="Times New Roman" w:hAnsi="Arial" w:cs="Arial"/>
            <w:color w:val="0B0080"/>
            <w:sz w:val="24"/>
            <w:szCs w:val="24"/>
            <w:u w:val="single"/>
            <w:lang w:val="en" w:eastAsia="en-GB"/>
          </w:rPr>
          <w:t>inducing</w:t>
        </w:r>
      </w:hyperlink>
      <w:r w:rsidRPr="005B4E41">
        <w:rPr>
          <w:rFonts w:ascii="Arial" w:eastAsia="Times New Roman" w:hAnsi="Arial" w:cs="Arial"/>
          <w:color w:val="202122"/>
          <w:sz w:val="24"/>
          <w:szCs w:val="24"/>
          <w:lang w:val="en" w:eastAsia="en-GB"/>
        </w:rPr>
        <w:t> a voltage between the ends of the conductor. The induced voltage is proportional to the </w:t>
      </w:r>
      <w:hyperlink r:id="rId481" w:tooltip="Time derivative" w:history="1">
        <w:r w:rsidRPr="005B4E41">
          <w:rPr>
            <w:rFonts w:ascii="Arial" w:eastAsia="Times New Roman" w:hAnsi="Arial" w:cs="Arial"/>
            <w:color w:val="0B0080"/>
            <w:sz w:val="24"/>
            <w:szCs w:val="24"/>
            <w:u w:val="single"/>
            <w:lang w:val="en" w:eastAsia="en-GB"/>
          </w:rPr>
          <w:t>time rate of change</w:t>
        </w:r>
      </w:hyperlink>
      <w:r w:rsidRPr="005B4E41">
        <w:rPr>
          <w:rFonts w:ascii="Arial" w:eastAsia="Times New Roman" w:hAnsi="Arial" w:cs="Arial"/>
          <w:color w:val="202122"/>
          <w:sz w:val="24"/>
          <w:szCs w:val="24"/>
          <w:lang w:val="en" w:eastAsia="en-GB"/>
        </w:rPr>
        <w:t> of the current. The constant of proportionality is termed the </w:t>
      </w:r>
      <w:hyperlink r:id="rId482" w:tooltip="Inductance" w:history="1">
        <w:r w:rsidRPr="005B4E41">
          <w:rPr>
            <w:rFonts w:ascii="Arial" w:eastAsia="Times New Roman" w:hAnsi="Arial" w:cs="Arial"/>
            <w:color w:val="0B0080"/>
            <w:sz w:val="24"/>
            <w:szCs w:val="24"/>
            <w:u w:val="single"/>
            <w:lang w:val="en" w:eastAsia="en-GB"/>
          </w:rPr>
          <w:t>inductance</w:t>
        </w:r>
      </w:hyperlink>
      <w:r w:rsidRPr="005B4E41">
        <w:rPr>
          <w:rFonts w:ascii="Arial" w:eastAsia="Times New Roman" w:hAnsi="Arial" w:cs="Arial"/>
          <w:color w:val="202122"/>
          <w:sz w:val="24"/>
          <w:szCs w:val="24"/>
          <w:lang w:val="en" w:eastAsia="en-GB"/>
        </w:rPr>
        <w:t>. The unit of inductance is the </w:t>
      </w:r>
      <w:hyperlink r:id="rId483" w:tooltip="Henry (unit)" w:history="1">
        <w:r w:rsidRPr="005B4E41">
          <w:rPr>
            <w:rFonts w:ascii="Arial" w:eastAsia="Times New Roman" w:hAnsi="Arial" w:cs="Arial"/>
            <w:color w:val="0B0080"/>
            <w:sz w:val="24"/>
            <w:szCs w:val="24"/>
            <w:u w:val="single"/>
            <w:lang w:val="en" w:eastAsia="en-GB"/>
          </w:rPr>
          <w:t>henry</w:t>
        </w:r>
      </w:hyperlink>
      <w:r w:rsidRPr="005B4E41">
        <w:rPr>
          <w:rFonts w:ascii="Arial" w:eastAsia="Times New Roman" w:hAnsi="Arial" w:cs="Arial"/>
          <w:color w:val="202122"/>
          <w:sz w:val="24"/>
          <w:szCs w:val="24"/>
          <w:lang w:val="en" w:eastAsia="en-GB"/>
        </w:rPr>
        <w:t>, named after </w:t>
      </w:r>
      <w:hyperlink r:id="rId484" w:tooltip="Joseph Henry" w:history="1">
        <w:r w:rsidRPr="005B4E41">
          <w:rPr>
            <w:rFonts w:ascii="Arial" w:eastAsia="Times New Roman" w:hAnsi="Arial" w:cs="Arial"/>
            <w:color w:val="0B0080"/>
            <w:sz w:val="24"/>
            <w:szCs w:val="24"/>
            <w:u w:val="single"/>
            <w:lang w:val="en" w:eastAsia="en-GB"/>
          </w:rPr>
          <w:t>Joseph Henry</w:t>
        </w:r>
      </w:hyperlink>
      <w:r w:rsidRPr="005B4E41">
        <w:rPr>
          <w:rFonts w:ascii="Arial" w:eastAsia="Times New Roman" w:hAnsi="Arial" w:cs="Arial"/>
          <w:color w:val="202122"/>
          <w:sz w:val="24"/>
          <w:szCs w:val="24"/>
          <w:lang w:val="en" w:eastAsia="en-GB"/>
        </w:rPr>
        <w:t xml:space="preserve">, a contemporary of Faraday. One henry is the inductance that will induce a potential difference of one volt if the current through it changes at a rate of one ampere per second. The inductor's </w:t>
      </w:r>
      <w:proofErr w:type="spellStart"/>
      <w:r w:rsidRPr="005B4E41">
        <w:rPr>
          <w:rFonts w:ascii="Arial" w:eastAsia="Times New Roman" w:hAnsi="Arial" w:cs="Arial"/>
          <w:color w:val="202122"/>
          <w:sz w:val="24"/>
          <w:szCs w:val="24"/>
          <w:lang w:val="en" w:eastAsia="en-GB"/>
        </w:rPr>
        <w:t>behaviour</w:t>
      </w:r>
      <w:proofErr w:type="spellEnd"/>
      <w:r w:rsidRPr="005B4E41">
        <w:rPr>
          <w:rFonts w:ascii="Arial" w:eastAsia="Times New Roman" w:hAnsi="Arial" w:cs="Arial"/>
          <w:color w:val="202122"/>
          <w:sz w:val="24"/>
          <w:szCs w:val="24"/>
          <w:lang w:val="en" w:eastAsia="en-GB"/>
        </w:rPr>
        <w:t xml:space="preserve"> is in some regards converse to that of the capacitor: it will freely allow an unchanging current, but opposes a rapidly changing one.</w:t>
      </w:r>
      <w:hyperlink r:id="rId485" w:anchor="cite_note-Alexander-63" w:history="1">
        <w:r w:rsidRPr="005B4E41">
          <w:rPr>
            <w:rFonts w:ascii="Arial" w:eastAsia="Times New Roman" w:hAnsi="Arial" w:cs="Arial"/>
            <w:color w:val="0B0080"/>
            <w:sz w:val="17"/>
            <w:szCs w:val="17"/>
            <w:u w:val="single"/>
            <w:vertAlign w:val="superscript"/>
            <w:lang w:val="en" w:eastAsia="en-GB"/>
          </w:rPr>
          <w:t>[63]</w:t>
        </w:r>
      </w:hyperlink>
      <w:r w:rsidRPr="005B4E41">
        <w:rPr>
          <w:rFonts w:ascii="Arial" w:eastAsia="Times New Roman" w:hAnsi="Arial" w:cs="Arial"/>
          <w:color w:val="202122"/>
          <w:sz w:val="17"/>
          <w:szCs w:val="17"/>
          <w:vertAlign w:val="superscript"/>
          <w:lang w:val="en" w:eastAsia="en-GB"/>
        </w:rPr>
        <w:t>:226–29</w:t>
      </w:r>
    </w:p>
    <w:p w14:paraId="356B9339" w14:textId="77777777" w:rsidR="005B4E41" w:rsidRPr="005B4E41" w:rsidRDefault="005B4E41" w:rsidP="005B4E41">
      <w:pPr>
        <w:spacing w:before="72" w:after="0" w:line="240" w:lineRule="auto"/>
        <w:outlineLvl w:val="2"/>
        <w:rPr>
          <w:rFonts w:ascii="Arial" w:eastAsia="Times New Roman" w:hAnsi="Arial" w:cs="Arial"/>
          <w:b/>
          <w:bCs/>
          <w:color w:val="000000"/>
          <w:sz w:val="29"/>
          <w:szCs w:val="29"/>
          <w:lang w:val="en" w:eastAsia="en-GB"/>
        </w:rPr>
      </w:pPr>
      <w:r w:rsidRPr="005B4E41">
        <w:rPr>
          <w:rFonts w:ascii="Arial" w:eastAsia="Times New Roman" w:hAnsi="Arial" w:cs="Arial"/>
          <w:b/>
          <w:bCs/>
          <w:color w:val="000000"/>
          <w:sz w:val="29"/>
          <w:szCs w:val="29"/>
          <w:lang w:val="en" w:eastAsia="en-GB"/>
        </w:rPr>
        <w:t>Electric power</w:t>
      </w:r>
    </w:p>
    <w:p w14:paraId="7AFBC04E" w14:textId="77777777" w:rsidR="005B4E41" w:rsidRPr="005B4E41" w:rsidRDefault="005B4E41" w:rsidP="005B4E41">
      <w:pPr>
        <w:spacing w:line="240" w:lineRule="auto"/>
        <w:rPr>
          <w:rFonts w:ascii="Arial" w:eastAsia="Times New Roman" w:hAnsi="Arial" w:cs="Arial"/>
          <w:i/>
          <w:iCs/>
          <w:color w:val="202122"/>
          <w:sz w:val="24"/>
          <w:szCs w:val="24"/>
          <w:lang w:val="en" w:eastAsia="en-GB"/>
        </w:rPr>
      </w:pPr>
      <w:r w:rsidRPr="005B4E41">
        <w:rPr>
          <w:rFonts w:ascii="Arial" w:eastAsia="Times New Roman" w:hAnsi="Arial" w:cs="Arial"/>
          <w:i/>
          <w:iCs/>
          <w:color w:val="202122"/>
          <w:sz w:val="24"/>
          <w:szCs w:val="24"/>
          <w:lang w:val="en" w:eastAsia="en-GB"/>
        </w:rPr>
        <w:t>Main article: </w:t>
      </w:r>
      <w:hyperlink r:id="rId486" w:tooltip="Electric power" w:history="1">
        <w:r w:rsidRPr="005B4E41">
          <w:rPr>
            <w:rFonts w:ascii="Arial" w:eastAsia="Times New Roman" w:hAnsi="Arial" w:cs="Arial"/>
            <w:i/>
            <w:iCs/>
            <w:color w:val="0B0080"/>
            <w:sz w:val="24"/>
            <w:szCs w:val="24"/>
            <w:u w:val="single"/>
            <w:lang w:val="en" w:eastAsia="en-GB"/>
          </w:rPr>
          <w:t>electric power</w:t>
        </w:r>
      </w:hyperlink>
    </w:p>
    <w:p w14:paraId="270D5EEF" w14:textId="77777777" w:rsidR="005B4E41" w:rsidRPr="005B4E41" w:rsidRDefault="005B4E41" w:rsidP="005B4E41">
      <w:pPr>
        <w:spacing w:before="120" w:line="240" w:lineRule="auto"/>
        <w:rPr>
          <w:rFonts w:ascii="Arial" w:eastAsia="Times New Roman" w:hAnsi="Arial" w:cs="Arial"/>
          <w:color w:val="202122"/>
          <w:sz w:val="24"/>
          <w:szCs w:val="24"/>
          <w:lang w:val="en" w:eastAsia="en-GB"/>
        </w:rPr>
      </w:pPr>
      <w:r w:rsidRPr="005B4E41">
        <w:rPr>
          <w:rFonts w:ascii="Arial" w:eastAsia="Times New Roman" w:hAnsi="Arial" w:cs="Arial"/>
          <w:color w:val="202122"/>
          <w:sz w:val="24"/>
          <w:szCs w:val="24"/>
          <w:lang w:val="en" w:eastAsia="en-GB"/>
        </w:rPr>
        <w:t>Electric power is the rate at which </w:t>
      </w:r>
      <w:hyperlink r:id="rId487" w:tooltip="Electric energy" w:history="1">
        <w:r w:rsidRPr="005B4E41">
          <w:rPr>
            <w:rFonts w:ascii="Arial" w:eastAsia="Times New Roman" w:hAnsi="Arial" w:cs="Arial"/>
            <w:color w:val="0B0080"/>
            <w:sz w:val="24"/>
            <w:szCs w:val="24"/>
            <w:u w:val="single"/>
            <w:lang w:val="en" w:eastAsia="en-GB"/>
          </w:rPr>
          <w:t>electric energy</w:t>
        </w:r>
      </w:hyperlink>
      <w:r w:rsidRPr="005B4E41">
        <w:rPr>
          <w:rFonts w:ascii="Arial" w:eastAsia="Times New Roman" w:hAnsi="Arial" w:cs="Arial"/>
          <w:color w:val="202122"/>
          <w:sz w:val="24"/>
          <w:szCs w:val="24"/>
          <w:lang w:val="en" w:eastAsia="en-GB"/>
        </w:rPr>
        <w:t> is transferred by an </w:t>
      </w:r>
      <w:hyperlink r:id="rId488" w:tooltip="Electric circuit" w:history="1">
        <w:r w:rsidRPr="005B4E41">
          <w:rPr>
            <w:rFonts w:ascii="Arial" w:eastAsia="Times New Roman" w:hAnsi="Arial" w:cs="Arial"/>
            <w:color w:val="0B0080"/>
            <w:sz w:val="24"/>
            <w:szCs w:val="24"/>
            <w:u w:val="single"/>
            <w:lang w:val="en" w:eastAsia="en-GB"/>
          </w:rPr>
          <w:t>electric circuit</w:t>
        </w:r>
      </w:hyperlink>
      <w:r w:rsidRPr="005B4E41">
        <w:rPr>
          <w:rFonts w:ascii="Arial" w:eastAsia="Times New Roman" w:hAnsi="Arial" w:cs="Arial"/>
          <w:color w:val="202122"/>
          <w:sz w:val="24"/>
          <w:szCs w:val="24"/>
          <w:lang w:val="en" w:eastAsia="en-GB"/>
        </w:rPr>
        <w:t>. The </w:t>
      </w:r>
      <w:hyperlink r:id="rId489" w:tooltip="SI" w:history="1">
        <w:r w:rsidRPr="005B4E41">
          <w:rPr>
            <w:rFonts w:ascii="Arial" w:eastAsia="Times New Roman" w:hAnsi="Arial" w:cs="Arial"/>
            <w:color w:val="0B0080"/>
            <w:sz w:val="24"/>
            <w:szCs w:val="24"/>
            <w:u w:val="single"/>
            <w:lang w:val="en" w:eastAsia="en-GB"/>
          </w:rPr>
          <w:t>SI</w:t>
        </w:r>
      </w:hyperlink>
      <w:r w:rsidRPr="005B4E41">
        <w:rPr>
          <w:rFonts w:ascii="Arial" w:eastAsia="Times New Roman" w:hAnsi="Arial" w:cs="Arial"/>
          <w:color w:val="202122"/>
          <w:sz w:val="24"/>
          <w:szCs w:val="24"/>
          <w:lang w:val="en" w:eastAsia="en-GB"/>
        </w:rPr>
        <w:t> unit of </w:t>
      </w:r>
      <w:hyperlink r:id="rId490" w:tooltip="Power (physics)" w:history="1">
        <w:r w:rsidRPr="005B4E41">
          <w:rPr>
            <w:rFonts w:ascii="Arial" w:eastAsia="Times New Roman" w:hAnsi="Arial" w:cs="Arial"/>
            <w:color w:val="0B0080"/>
            <w:sz w:val="24"/>
            <w:szCs w:val="24"/>
            <w:u w:val="single"/>
            <w:lang w:val="en" w:eastAsia="en-GB"/>
          </w:rPr>
          <w:t>power</w:t>
        </w:r>
      </w:hyperlink>
      <w:r w:rsidRPr="005B4E41">
        <w:rPr>
          <w:rFonts w:ascii="Arial" w:eastAsia="Times New Roman" w:hAnsi="Arial" w:cs="Arial"/>
          <w:color w:val="202122"/>
          <w:sz w:val="24"/>
          <w:szCs w:val="24"/>
          <w:lang w:val="en" w:eastAsia="en-GB"/>
        </w:rPr>
        <w:t> is the </w:t>
      </w:r>
      <w:hyperlink r:id="rId491" w:tooltip="Watt (unit)" w:history="1">
        <w:r w:rsidRPr="005B4E41">
          <w:rPr>
            <w:rFonts w:ascii="Arial" w:eastAsia="Times New Roman" w:hAnsi="Arial" w:cs="Arial"/>
            <w:color w:val="0B0080"/>
            <w:sz w:val="24"/>
            <w:szCs w:val="24"/>
            <w:u w:val="single"/>
            <w:lang w:val="en" w:eastAsia="en-GB"/>
          </w:rPr>
          <w:t>watt</w:t>
        </w:r>
      </w:hyperlink>
      <w:r w:rsidRPr="005B4E41">
        <w:rPr>
          <w:rFonts w:ascii="Arial" w:eastAsia="Times New Roman" w:hAnsi="Arial" w:cs="Arial"/>
          <w:color w:val="202122"/>
          <w:sz w:val="24"/>
          <w:szCs w:val="24"/>
          <w:lang w:val="en" w:eastAsia="en-GB"/>
        </w:rPr>
        <w:t>, one </w:t>
      </w:r>
      <w:hyperlink r:id="rId492" w:tooltip="Joule" w:history="1">
        <w:r w:rsidRPr="005B4E41">
          <w:rPr>
            <w:rFonts w:ascii="Arial" w:eastAsia="Times New Roman" w:hAnsi="Arial" w:cs="Arial"/>
            <w:color w:val="0B0080"/>
            <w:sz w:val="24"/>
            <w:szCs w:val="24"/>
            <w:u w:val="single"/>
            <w:lang w:val="en" w:eastAsia="en-GB"/>
          </w:rPr>
          <w:t>joule</w:t>
        </w:r>
      </w:hyperlink>
      <w:r w:rsidRPr="005B4E41">
        <w:rPr>
          <w:rFonts w:ascii="Arial" w:eastAsia="Times New Roman" w:hAnsi="Arial" w:cs="Arial"/>
          <w:color w:val="202122"/>
          <w:sz w:val="24"/>
          <w:szCs w:val="24"/>
          <w:lang w:val="en" w:eastAsia="en-GB"/>
        </w:rPr>
        <w:t> per </w:t>
      </w:r>
      <w:hyperlink r:id="rId493" w:tooltip="Second" w:history="1">
        <w:r w:rsidRPr="005B4E41">
          <w:rPr>
            <w:rFonts w:ascii="Arial" w:eastAsia="Times New Roman" w:hAnsi="Arial" w:cs="Arial"/>
            <w:color w:val="0B0080"/>
            <w:sz w:val="24"/>
            <w:szCs w:val="24"/>
            <w:u w:val="single"/>
            <w:lang w:val="en" w:eastAsia="en-GB"/>
          </w:rPr>
          <w:t>second</w:t>
        </w:r>
      </w:hyperlink>
      <w:r w:rsidRPr="005B4E41">
        <w:rPr>
          <w:rFonts w:ascii="Arial" w:eastAsia="Times New Roman" w:hAnsi="Arial" w:cs="Arial"/>
          <w:color w:val="202122"/>
          <w:sz w:val="24"/>
          <w:szCs w:val="24"/>
          <w:lang w:val="en" w:eastAsia="en-GB"/>
        </w:rPr>
        <w:t>.</w:t>
      </w:r>
    </w:p>
    <w:p w14:paraId="46FFAE32" w14:textId="77777777" w:rsidR="005B4E41" w:rsidRPr="005B4E41" w:rsidRDefault="005B4E41" w:rsidP="005B4E41">
      <w:pPr>
        <w:spacing w:before="120" w:line="240" w:lineRule="auto"/>
        <w:rPr>
          <w:rFonts w:ascii="Arial" w:eastAsia="Times New Roman" w:hAnsi="Arial" w:cs="Arial"/>
          <w:color w:val="202122"/>
          <w:sz w:val="24"/>
          <w:szCs w:val="24"/>
          <w:lang w:val="en" w:eastAsia="en-GB"/>
        </w:rPr>
      </w:pPr>
      <w:r w:rsidRPr="005B4E41">
        <w:rPr>
          <w:rFonts w:ascii="Arial" w:eastAsia="Times New Roman" w:hAnsi="Arial" w:cs="Arial"/>
          <w:color w:val="202122"/>
          <w:sz w:val="24"/>
          <w:szCs w:val="24"/>
          <w:lang w:val="en" w:eastAsia="en-GB"/>
        </w:rPr>
        <w:t>Electric power, like </w:t>
      </w:r>
      <w:hyperlink r:id="rId494" w:tooltip="Power (physics)" w:history="1">
        <w:r w:rsidRPr="005B4E41">
          <w:rPr>
            <w:rFonts w:ascii="Arial" w:eastAsia="Times New Roman" w:hAnsi="Arial" w:cs="Arial"/>
            <w:color w:val="0B0080"/>
            <w:sz w:val="24"/>
            <w:szCs w:val="24"/>
            <w:u w:val="single"/>
            <w:lang w:val="en" w:eastAsia="en-GB"/>
          </w:rPr>
          <w:t>mechanical power</w:t>
        </w:r>
      </w:hyperlink>
      <w:r w:rsidRPr="005B4E41">
        <w:rPr>
          <w:rFonts w:ascii="Arial" w:eastAsia="Times New Roman" w:hAnsi="Arial" w:cs="Arial"/>
          <w:color w:val="202122"/>
          <w:sz w:val="24"/>
          <w:szCs w:val="24"/>
          <w:lang w:val="en" w:eastAsia="en-GB"/>
        </w:rPr>
        <w:t>, is the rate of doing </w:t>
      </w:r>
      <w:hyperlink r:id="rId495" w:tooltip="Work (electrical)" w:history="1">
        <w:r w:rsidRPr="005B4E41">
          <w:rPr>
            <w:rFonts w:ascii="Arial" w:eastAsia="Times New Roman" w:hAnsi="Arial" w:cs="Arial"/>
            <w:color w:val="0B0080"/>
            <w:sz w:val="24"/>
            <w:szCs w:val="24"/>
            <w:u w:val="single"/>
            <w:lang w:val="en" w:eastAsia="en-GB"/>
          </w:rPr>
          <w:t>work</w:t>
        </w:r>
      </w:hyperlink>
      <w:r w:rsidRPr="005B4E41">
        <w:rPr>
          <w:rFonts w:ascii="Arial" w:eastAsia="Times New Roman" w:hAnsi="Arial" w:cs="Arial"/>
          <w:color w:val="202122"/>
          <w:sz w:val="24"/>
          <w:szCs w:val="24"/>
          <w:lang w:val="en" w:eastAsia="en-GB"/>
        </w:rPr>
        <w:t>, measured in </w:t>
      </w:r>
      <w:hyperlink r:id="rId496" w:tooltip="Watt" w:history="1">
        <w:r w:rsidRPr="005B4E41">
          <w:rPr>
            <w:rFonts w:ascii="Arial" w:eastAsia="Times New Roman" w:hAnsi="Arial" w:cs="Arial"/>
            <w:color w:val="0B0080"/>
            <w:sz w:val="24"/>
            <w:szCs w:val="24"/>
            <w:u w:val="single"/>
            <w:lang w:val="en" w:eastAsia="en-GB"/>
          </w:rPr>
          <w:t>watts</w:t>
        </w:r>
      </w:hyperlink>
      <w:r w:rsidRPr="005B4E41">
        <w:rPr>
          <w:rFonts w:ascii="Arial" w:eastAsia="Times New Roman" w:hAnsi="Arial" w:cs="Arial"/>
          <w:color w:val="202122"/>
          <w:sz w:val="24"/>
          <w:szCs w:val="24"/>
          <w:lang w:val="en" w:eastAsia="en-GB"/>
        </w:rPr>
        <w:t>, and represented by the letter </w:t>
      </w:r>
      <w:r w:rsidRPr="005B4E41">
        <w:rPr>
          <w:rFonts w:ascii="Arial" w:eastAsia="Times New Roman" w:hAnsi="Arial" w:cs="Arial"/>
          <w:i/>
          <w:iCs/>
          <w:color w:val="202122"/>
          <w:sz w:val="24"/>
          <w:szCs w:val="24"/>
          <w:lang w:val="en" w:eastAsia="en-GB"/>
        </w:rPr>
        <w:t>P</w:t>
      </w:r>
      <w:r w:rsidRPr="005B4E41">
        <w:rPr>
          <w:rFonts w:ascii="Arial" w:eastAsia="Times New Roman" w:hAnsi="Arial" w:cs="Arial"/>
          <w:color w:val="202122"/>
          <w:sz w:val="24"/>
          <w:szCs w:val="24"/>
          <w:lang w:val="en" w:eastAsia="en-GB"/>
        </w:rPr>
        <w:t>. The term </w:t>
      </w:r>
      <w:r w:rsidRPr="005B4E41">
        <w:rPr>
          <w:rFonts w:ascii="Arial" w:eastAsia="Times New Roman" w:hAnsi="Arial" w:cs="Arial"/>
          <w:i/>
          <w:iCs/>
          <w:color w:val="202122"/>
          <w:sz w:val="24"/>
          <w:szCs w:val="24"/>
          <w:lang w:val="en" w:eastAsia="en-GB"/>
        </w:rPr>
        <w:t>wattage</w:t>
      </w:r>
      <w:r w:rsidRPr="005B4E41">
        <w:rPr>
          <w:rFonts w:ascii="Arial" w:eastAsia="Times New Roman" w:hAnsi="Arial" w:cs="Arial"/>
          <w:color w:val="202122"/>
          <w:sz w:val="24"/>
          <w:szCs w:val="24"/>
          <w:lang w:val="en" w:eastAsia="en-GB"/>
        </w:rPr>
        <w:t> is used colloquially to mean "electric power in watts." The electric power in </w:t>
      </w:r>
      <w:hyperlink r:id="rId497" w:tooltip="Watt" w:history="1">
        <w:r w:rsidRPr="005B4E41">
          <w:rPr>
            <w:rFonts w:ascii="Arial" w:eastAsia="Times New Roman" w:hAnsi="Arial" w:cs="Arial"/>
            <w:color w:val="0B0080"/>
            <w:sz w:val="24"/>
            <w:szCs w:val="24"/>
            <w:u w:val="single"/>
            <w:lang w:val="en" w:eastAsia="en-GB"/>
          </w:rPr>
          <w:t>watts</w:t>
        </w:r>
      </w:hyperlink>
      <w:r w:rsidRPr="005B4E41">
        <w:rPr>
          <w:rFonts w:ascii="Arial" w:eastAsia="Times New Roman" w:hAnsi="Arial" w:cs="Arial"/>
          <w:color w:val="202122"/>
          <w:sz w:val="24"/>
          <w:szCs w:val="24"/>
          <w:lang w:val="en" w:eastAsia="en-GB"/>
        </w:rPr>
        <w:t> produced by an electric current </w:t>
      </w:r>
      <w:r w:rsidRPr="005B4E41">
        <w:rPr>
          <w:rFonts w:ascii="Arial" w:eastAsia="Times New Roman" w:hAnsi="Arial" w:cs="Arial"/>
          <w:i/>
          <w:iCs/>
          <w:color w:val="202122"/>
          <w:sz w:val="24"/>
          <w:szCs w:val="24"/>
          <w:lang w:val="en" w:eastAsia="en-GB"/>
        </w:rPr>
        <w:t>I</w:t>
      </w:r>
      <w:r w:rsidRPr="005B4E41">
        <w:rPr>
          <w:rFonts w:ascii="Arial" w:eastAsia="Times New Roman" w:hAnsi="Arial" w:cs="Arial"/>
          <w:color w:val="202122"/>
          <w:sz w:val="24"/>
          <w:szCs w:val="24"/>
          <w:lang w:val="en" w:eastAsia="en-GB"/>
        </w:rPr>
        <w:t> consisting of a charge of </w:t>
      </w:r>
      <w:r w:rsidRPr="005B4E41">
        <w:rPr>
          <w:rFonts w:ascii="Arial" w:eastAsia="Times New Roman" w:hAnsi="Arial" w:cs="Arial"/>
          <w:i/>
          <w:iCs/>
          <w:color w:val="202122"/>
          <w:sz w:val="24"/>
          <w:szCs w:val="24"/>
          <w:lang w:val="en" w:eastAsia="en-GB"/>
        </w:rPr>
        <w:t>Q</w:t>
      </w:r>
      <w:r w:rsidRPr="005B4E41">
        <w:rPr>
          <w:rFonts w:ascii="Arial" w:eastAsia="Times New Roman" w:hAnsi="Arial" w:cs="Arial"/>
          <w:color w:val="202122"/>
          <w:sz w:val="24"/>
          <w:szCs w:val="24"/>
          <w:lang w:val="en" w:eastAsia="en-GB"/>
        </w:rPr>
        <w:t> coulombs every </w:t>
      </w:r>
      <w:r w:rsidRPr="005B4E41">
        <w:rPr>
          <w:rFonts w:ascii="Arial" w:eastAsia="Times New Roman" w:hAnsi="Arial" w:cs="Arial"/>
          <w:i/>
          <w:iCs/>
          <w:color w:val="202122"/>
          <w:sz w:val="24"/>
          <w:szCs w:val="24"/>
          <w:lang w:val="en" w:eastAsia="en-GB"/>
        </w:rPr>
        <w:t>t</w:t>
      </w:r>
      <w:r w:rsidRPr="005B4E41">
        <w:rPr>
          <w:rFonts w:ascii="Arial" w:eastAsia="Times New Roman" w:hAnsi="Arial" w:cs="Arial"/>
          <w:color w:val="202122"/>
          <w:sz w:val="24"/>
          <w:szCs w:val="24"/>
          <w:lang w:val="en" w:eastAsia="en-GB"/>
        </w:rPr>
        <w:t> seconds passing through an </w:t>
      </w:r>
      <w:hyperlink r:id="rId498" w:tooltip="Electric potential" w:history="1">
        <w:r w:rsidRPr="005B4E41">
          <w:rPr>
            <w:rFonts w:ascii="Arial" w:eastAsia="Times New Roman" w:hAnsi="Arial" w:cs="Arial"/>
            <w:color w:val="0B0080"/>
            <w:sz w:val="24"/>
            <w:szCs w:val="24"/>
            <w:u w:val="single"/>
            <w:lang w:val="en" w:eastAsia="en-GB"/>
          </w:rPr>
          <w:t>electric potential</w:t>
        </w:r>
      </w:hyperlink>
      <w:r w:rsidRPr="005B4E41">
        <w:rPr>
          <w:rFonts w:ascii="Arial" w:eastAsia="Times New Roman" w:hAnsi="Arial" w:cs="Arial"/>
          <w:color w:val="202122"/>
          <w:sz w:val="24"/>
          <w:szCs w:val="24"/>
          <w:lang w:val="en" w:eastAsia="en-GB"/>
        </w:rPr>
        <w:t> (</w:t>
      </w:r>
      <w:hyperlink r:id="rId499" w:tooltip="Voltage" w:history="1">
        <w:r w:rsidRPr="005B4E41">
          <w:rPr>
            <w:rFonts w:ascii="Arial" w:eastAsia="Times New Roman" w:hAnsi="Arial" w:cs="Arial"/>
            <w:color w:val="0B0080"/>
            <w:sz w:val="24"/>
            <w:szCs w:val="24"/>
            <w:u w:val="single"/>
            <w:lang w:val="en" w:eastAsia="en-GB"/>
          </w:rPr>
          <w:t>voltage</w:t>
        </w:r>
      </w:hyperlink>
      <w:r w:rsidRPr="005B4E41">
        <w:rPr>
          <w:rFonts w:ascii="Arial" w:eastAsia="Times New Roman" w:hAnsi="Arial" w:cs="Arial"/>
          <w:color w:val="202122"/>
          <w:sz w:val="24"/>
          <w:szCs w:val="24"/>
          <w:lang w:val="en" w:eastAsia="en-GB"/>
        </w:rPr>
        <w:t>) difference of </w:t>
      </w:r>
      <w:r w:rsidRPr="005B4E41">
        <w:rPr>
          <w:rFonts w:ascii="Arial" w:eastAsia="Times New Roman" w:hAnsi="Arial" w:cs="Arial"/>
          <w:i/>
          <w:iCs/>
          <w:color w:val="202122"/>
          <w:sz w:val="24"/>
          <w:szCs w:val="24"/>
          <w:lang w:val="en" w:eastAsia="en-GB"/>
        </w:rPr>
        <w:t>V</w:t>
      </w:r>
      <w:r w:rsidRPr="005B4E41">
        <w:rPr>
          <w:rFonts w:ascii="Arial" w:eastAsia="Times New Roman" w:hAnsi="Arial" w:cs="Arial"/>
          <w:color w:val="202122"/>
          <w:sz w:val="24"/>
          <w:szCs w:val="24"/>
          <w:lang w:val="en" w:eastAsia="en-GB"/>
        </w:rPr>
        <w:t> is</w:t>
      </w:r>
    </w:p>
    <w:p w14:paraId="59CA96EB" w14:textId="08C84006" w:rsidR="005B4E41" w:rsidRPr="005B4E41" w:rsidRDefault="005B4E41" w:rsidP="005B4E41">
      <w:pPr>
        <w:spacing w:after="24" w:line="240" w:lineRule="auto"/>
        <w:ind w:left="720"/>
        <w:rPr>
          <w:rFonts w:ascii="Arial" w:eastAsia="Times New Roman" w:hAnsi="Arial" w:cs="Arial"/>
          <w:color w:val="202122"/>
          <w:sz w:val="24"/>
          <w:szCs w:val="24"/>
          <w:lang w:val="en" w:eastAsia="en-GB"/>
        </w:rPr>
      </w:pPr>
      <w:r w:rsidRPr="005B4E41">
        <w:rPr>
          <w:rFonts w:ascii="Arial" w:eastAsia="Times New Roman" w:hAnsi="Arial" w:cs="Arial"/>
          <w:vanish/>
          <w:color w:val="202122"/>
          <w:sz w:val="25"/>
          <w:szCs w:val="25"/>
          <w:lang w:val="en" w:eastAsia="en-GB"/>
        </w:rPr>
        <w:t>{\</w:t>
      </w:r>
      <w:proofErr w:type="spellStart"/>
      <w:r w:rsidRPr="005B4E41">
        <w:rPr>
          <w:rFonts w:ascii="Arial" w:eastAsia="Times New Roman" w:hAnsi="Arial" w:cs="Arial"/>
          <w:vanish/>
          <w:color w:val="202122"/>
          <w:sz w:val="25"/>
          <w:szCs w:val="25"/>
          <w:lang w:val="en" w:eastAsia="en-GB"/>
        </w:rPr>
        <w:t>displaystyle</w:t>
      </w:r>
      <w:proofErr w:type="spellEnd"/>
      <w:r w:rsidRPr="005B4E41">
        <w:rPr>
          <w:rFonts w:ascii="Arial" w:eastAsia="Times New Roman" w:hAnsi="Arial" w:cs="Arial"/>
          <w:vanish/>
          <w:color w:val="202122"/>
          <w:sz w:val="25"/>
          <w:szCs w:val="25"/>
          <w:lang w:val="en" w:eastAsia="en-GB"/>
        </w:rPr>
        <w:t xml:space="preserve"> P</w:t>
      </w:r>
      <w:proofErr w:type="gramStart"/>
      <w:r w:rsidRPr="005B4E41">
        <w:rPr>
          <w:rFonts w:ascii="Arial" w:eastAsia="Times New Roman" w:hAnsi="Arial" w:cs="Arial"/>
          <w:vanish/>
          <w:color w:val="202122"/>
          <w:sz w:val="25"/>
          <w:szCs w:val="25"/>
          <w:lang w:val="en" w:eastAsia="en-GB"/>
        </w:rPr>
        <w:t>={</w:t>
      </w:r>
      <w:proofErr w:type="gramEnd"/>
      <w:r w:rsidRPr="005B4E41">
        <w:rPr>
          <w:rFonts w:ascii="Arial" w:eastAsia="Times New Roman" w:hAnsi="Arial" w:cs="Arial"/>
          <w:vanish/>
          <w:color w:val="202122"/>
          <w:sz w:val="25"/>
          <w:szCs w:val="25"/>
          <w:lang w:val="en" w:eastAsia="en-GB"/>
        </w:rPr>
        <w:t>\text{work done per unit time}}={\frac {QV}{t}}=IV\,}</w:t>
      </w:r>
      <w:r w:rsidRPr="005B4E41">
        <w:rPr>
          <w:rFonts w:ascii="Arial" w:eastAsia="Times New Roman" w:hAnsi="Arial" w:cs="Arial"/>
          <w:noProof/>
          <w:color w:val="202122"/>
          <w:sz w:val="24"/>
          <w:szCs w:val="24"/>
          <w:lang w:val="en" w:eastAsia="en-GB"/>
        </w:rPr>
        <mc:AlternateContent>
          <mc:Choice Requires="wps">
            <w:drawing>
              <wp:inline distT="0" distB="0" distL="0" distR="0" wp14:anchorId="6EAB2C96" wp14:editId="1A960847">
                <wp:extent cx="304800" cy="304800"/>
                <wp:effectExtent l="0" t="0" r="0" b="0"/>
                <wp:docPr id="14" name="Rectangle 14" descr="P = \text{work done per unit time} = \frac {QV}{t} = IV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8378087" id="Rectangle 14" o:spid="_x0000_s1026" alt="P = \text{work done per unit time} = \frac {QV}{t} = IV \,"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" filled="f" stroked="f">
                <o:lock v:ext="edit" aspectratio="t"/>
                <w10:anchorlock/>
              </v:rect>
            </w:pict>
          </mc:Fallback>
        </mc:AlternateContent>
      </w:r>
    </w:p>
    <w:p w14:paraId="4C0C9EA5" w14:textId="77777777" w:rsidR="005B4E41" w:rsidRPr="005B4E41" w:rsidRDefault="005B4E41" w:rsidP="005B4E41">
      <w:pPr>
        <w:spacing w:before="120" w:line="240" w:lineRule="auto"/>
        <w:ind w:left="384"/>
        <w:rPr>
          <w:rFonts w:ascii="Arial" w:eastAsia="Times New Roman" w:hAnsi="Arial" w:cs="Arial"/>
          <w:color w:val="202122"/>
          <w:sz w:val="24"/>
          <w:szCs w:val="24"/>
          <w:lang w:val="en" w:eastAsia="en-GB"/>
        </w:rPr>
      </w:pPr>
      <w:r w:rsidRPr="005B4E41">
        <w:rPr>
          <w:rFonts w:ascii="Arial" w:eastAsia="Times New Roman" w:hAnsi="Arial" w:cs="Arial"/>
          <w:color w:val="202122"/>
          <w:sz w:val="24"/>
          <w:szCs w:val="24"/>
          <w:lang w:val="en" w:eastAsia="en-GB"/>
        </w:rPr>
        <w:t>where</w:t>
      </w:r>
    </w:p>
    <w:p w14:paraId="1B2F01A7" w14:textId="77777777" w:rsidR="005B4E41" w:rsidRPr="005B4E41" w:rsidRDefault="005B4E41" w:rsidP="005B4E41">
      <w:pPr>
        <w:spacing w:after="24" w:line="240" w:lineRule="auto"/>
        <w:ind w:left="720"/>
        <w:rPr>
          <w:rFonts w:ascii="Arial" w:eastAsia="Times New Roman" w:hAnsi="Arial" w:cs="Arial"/>
          <w:color w:val="202122"/>
          <w:sz w:val="24"/>
          <w:szCs w:val="24"/>
          <w:lang w:val="en" w:eastAsia="en-GB"/>
        </w:rPr>
      </w:pPr>
      <w:r w:rsidRPr="005B4E41">
        <w:rPr>
          <w:rFonts w:ascii="Arial" w:eastAsia="Times New Roman" w:hAnsi="Arial" w:cs="Arial"/>
          <w:i/>
          <w:iCs/>
          <w:color w:val="202122"/>
          <w:sz w:val="24"/>
          <w:szCs w:val="24"/>
          <w:lang w:val="en" w:eastAsia="en-GB"/>
        </w:rPr>
        <w:t>Q</w:t>
      </w:r>
      <w:r w:rsidRPr="005B4E41">
        <w:rPr>
          <w:rFonts w:ascii="Arial" w:eastAsia="Times New Roman" w:hAnsi="Arial" w:cs="Arial"/>
          <w:color w:val="202122"/>
          <w:sz w:val="24"/>
          <w:szCs w:val="24"/>
          <w:lang w:val="en" w:eastAsia="en-GB"/>
        </w:rPr>
        <w:t> is electric charge in </w:t>
      </w:r>
      <w:hyperlink r:id="rId500" w:tooltip="Coulomb" w:history="1">
        <w:r w:rsidRPr="005B4E41">
          <w:rPr>
            <w:rFonts w:ascii="Arial" w:eastAsia="Times New Roman" w:hAnsi="Arial" w:cs="Arial"/>
            <w:color w:val="0B0080"/>
            <w:sz w:val="24"/>
            <w:szCs w:val="24"/>
            <w:u w:val="single"/>
            <w:lang w:val="en" w:eastAsia="en-GB"/>
          </w:rPr>
          <w:t>coulombs</w:t>
        </w:r>
      </w:hyperlink>
    </w:p>
    <w:p w14:paraId="755F11BF" w14:textId="77777777" w:rsidR="005B4E41" w:rsidRPr="005B4E41" w:rsidRDefault="005B4E41" w:rsidP="005B4E41">
      <w:pPr>
        <w:spacing w:after="24" w:line="240" w:lineRule="auto"/>
        <w:ind w:left="720"/>
        <w:rPr>
          <w:rFonts w:ascii="Arial" w:eastAsia="Times New Roman" w:hAnsi="Arial" w:cs="Arial"/>
          <w:color w:val="202122"/>
          <w:sz w:val="24"/>
          <w:szCs w:val="24"/>
          <w:lang w:val="en" w:eastAsia="en-GB"/>
        </w:rPr>
      </w:pPr>
      <w:proofErr w:type="spellStart"/>
      <w:r w:rsidRPr="005B4E41">
        <w:rPr>
          <w:rFonts w:ascii="Arial" w:eastAsia="Times New Roman" w:hAnsi="Arial" w:cs="Arial"/>
          <w:i/>
          <w:iCs/>
          <w:color w:val="202122"/>
          <w:sz w:val="24"/>
          <w:szCs w:val="24"/>
          <w:lang w:val="en" w:eastAsia="en-GB"/>
        </w:rPr>
        <w:t>t</w:t>
      </w:r>
      <w:proofErr w:type="spellEnd"/>
      <w:r w:rsidRPr="005B4E41">
        <w:rPr>
          <w:rFonts w:ascii="Arial" w:eastAsia="Times New Roman" w:hAnsi="Arial" w:cs="Arial"/>
          <w:color w:val="202122"/>
          <w:sz w:val="24"/>
          <w:szCs w:val="24"/>
          <w:lang w:val="en" w:eastAsia="en-GB"/>
        </w:rPr>
        <w:t> is time in seconds</w:t>
      </w:r>
    </w:p>
    <w:p w14:paraId="5B38C16C" w14:textId="77777777" w:rsidR="005B4E41" w:rsidRPr="005B4E41" w:rsidRDefault="005B4E41" w:rsidP="005B4E41">
      <w:pPr>
        <w:spacing w:after="24" w:line="240" w:lineRule="auto"/>
        <w:ind w:left="720"/>
        <w:rPr>
          <w:rFonts w:ascii="Arial" w:eastAsia="Times New Roman" w:hAnsi="Arial" w:cs="Arial"/>
          <w:color w:val="202122"/>
          <w:sz w:val="24"/>
          <w:szCs w:val="24"/>
          <w:lang w:val="en" w:eastAsia="en-GB"/>
        </w:rPr>
      </w:pPr>
      <w:r w:rsidRPr="005B4E41">
        <w:rPr>
          <w:rFonts w:ascii="Arial" w:eastAsia="Times New Roman" w:hAnsi="Arial" w:cs="Arial"/>
          <w:i/>
          <w:iCs/>
          <w:color w:val="202122"/>
          <w:sz w:val="24"/>
          <w:szCs w:val="24"/>
          <w:lang w:val="en" w:eastAsia="en-GB"/>
        </w:rPr>
        <w:t>I</w:t>
      </w:r>
      <w:r w:rsidRPr="005B4E41">
        <w:rPr>
          <w:rFonts w:ascii="Arial" w:eastAsia="Times New Roman" w:hAnsi="Arial" w:cs="Arial"/>
          <w:color w:val="202122"/>
          <w:sz w:val="24"/>
          <w:szCs w:val="24"/>
          <w:lang w:val="en" w:eastAsia="en-GB"/>
        </w:rPr>
        <w:t> is electric current in </w:t>
      </w:r>
      <w:hyperlink r:id="rId501" w:tooltip="Ampere" w:history="1">
        <w:r w:rsidRPr="005B4E41">
          <w:rPr>
            <w:rFonts w:ascii="Arial" w:eastAsia="Times New Roman" w:hAnsi="Arial" w:cs="Arial"/>
            <w:color w:val="0B0080"/>
            <w:sz w:val="24"/>
            <w:szCs w:val="24"/>
            <w:u w:val="single"/>
            <w:lang w:val="en" w:eastAsia="en-GB"/>
          </w:rPr>
          <w:t>amperes</w:t>
        </w:r>
      </w:hyperlink>
    </w:p>
    <w:p w14:paraId="2B6141F3" w14:textId="77777777" w:rsidR="005B4E41" w:rsidRPr="005B4E41" w:rsidRDefault="005B4E41" w:rsidP="005B4E41">
      <w:pPr>
        <w:spacing w:after="24" w:line="240" w:lineRule="auto"/>
        <w:ind w:left="720"/>
        <w:rPr>
          <w:rFonts w:ascii="Arial" w:eastAsia="Times New Roman" w:hAnsi="Arial" w:cs="Arial"/>
          <w:color w:val="202122"/>
          <w:sz w:val="24"/>
          <w:szCs w:val="24"/>
          <w:lang w:val="en" w:eastAsia="en-GB"/>
        </w:rPr>
      </w:pPr>
      <w:r w:rsidRPr="005B4E41">
        <w:rPr>
          <w:rFonts w:ascii="Arial" w:eastAsia="Times New Roman" w:hAnsi="Arial" w:cs="Arial"/>
          <w:i/>
          <w:iCs/>
          <w:color w:val="202122"/>
          <w:sz w:val="24"/>
          <w:szCs w:val="24"/>
          <w:lang w:val="en" w:eastAsia="en-GB"/>
        </w:rPr>
        <w:t>V</w:t>
      </w:r>
      <w:r w:rsidRPr="005B4E41">
        <w:rPr>
          <w:rFonts w:ascii="Arial" w:eastAsia="Times New Roman" w:hAnsi="Arial" w:cs="Arial"/>
          <w:color w:val="202122"/>
          <w:sz w:val="24"/>
          <w:szCs w:val="24"/>
          <w:lang w:val="en" w:eastAsia="en-GB"/>
        </w:rPr>
        <w:t> is electric potential or voltage in </w:t>
      </w:r>
      <w:hyperlink r:id="rId502" w:tooltip="Volt" w:history="1">
        <w:r w:rsidRPr="005B4E41">
          <w:rPr>
            <w:rFonts w:ascii="Arial" w:eastAsia="Times New Roman" w:hAnsi="Arial" w:cs="Arial"/>
            <w:color w:val="0B0080"/>
            <w:sz w:val="24"/>
            <w:szCs w:val="24"/>
            <w:u w:val="single"/>
            <w:lang w:val="en" w:eastAsia="en-GB"/>
          </w:rPr>
          <w:t>volts</w:t>
        </w:r>
      </w:hyperlink>
    </w:p>
    <w:p w14:paraId="4D2BC877" w14:textId="77777777" w:rsidR="005B4E41" w:rsidRPr="005B4E41" w:rsidRDefault="005B4E41" w:rsidP="005B4E41">
      <w:pPr>
        <w:spacing w:before="120" w:line="240" w:lineRule="auto"/>
        <w:ind w:left="1920"/>
        <w:rPr>
          <w:rFonts w:ascii="Arial" w:eastAsia="Times New Roman" w:hAnsi="Arial" w:cs="Arial"/>
          <w:color w:val="202122"/>
          <w:sz w:val="24"/>
          <w:szCs w:val="24"/>
          <w:lang w:val="en" w:eastAsia="en-GB"/>
        </w:rPr>
      </w:pPr>
      <w:hyperlink r:id="rId503" w:tooltip="Electricity generation" w:history="1">
        <w:r w:rsidRPr="005B4E41">
          <w:rPr>
            <w:rFonts w:ascii="Arial" w:eastAsia="Times New Roman" w:hAnsi="Arial" w:cs="Arial"/>
            <w:color w:val="0B0080"/>
            <w:sz w:val="24"/>
            <w:szCs w:val="24"/>
            <w:u w:val="single"/>
            <w:lang w:val="en" w:eastAsia="en-GB"/>
          </w:rPr>
          <w:t>Electricity generation</w:t>
        </w:r>
      </w:hyperlink>
      <w:r w:rsidRPr="005B4E41">
        <w:rPr>
          <w:rFonts w:ascii="Arial" w:eastAsia="Times New Roman" w:hAnsi="Arial" w:cs="Arial"/>
          <w:color w:val="202122"/>
          <w:sz w:val="24"/>
          <w:szCs w:val="24"/>
          <w:lang w:val="en" w:eastAsia="en-GB"/>
        </w:rPr>
        <w:t> is often done with </w:t>
      </w:r>
      <w:hyperlink r:id="rId504" w:tooltip="Electric generator" w:history="1">
        <w:r w:rsidRPr="005B4E41">
          <w:rPr>
            <w:rFonts w:ascii="Arial" w:eastAsia="Times New Roman" w:hAnsi="Arial" w:cs="Arial"/>
            <w:color w:val="0B0080"/>
            <w:sz w:val="24"/>
            <w:szCs w:val="24"/>
            <w:u w:val="single"/>
            <w:lang w:val="en" w:eastAsia="en-GB"/>
          </w:rPr>
          <w:t>electric generators</w:t>
        </w:r>
      </w:hyperlink>
      <w:r w:rsidRPr="005B4E41">
        <w:rPr>
          <w:rFonts w:ascii="Arial" w:eastAsia="Times New Roman" w:hAnsi="Arial" w:cs="Arial"/>
          <w:color w:val="202122"/>
          <w:sz w:val="24"/>
          <w:szCs w:val="24"/>
          <w:lang w:val="en" w:eastAsia="en-GB"/>
        </w:rPr>
        <w:t>, but can also be supplied by chemical sources such as </w:t>
      </w:r>
      <w:hyperlink r:id="rId505" w:tooltip="Electric batteries" w:history="1">
        <w:r w:rsidRPr="005B4E41">
          <w:rPr>
            <w:rFonts w:ascii="Arial" w:eastAsia="Times New Roman" w:hAnsi="Arial" w:cs="Arial"/>
            <w:color w:val="0B0080"/>
            <w:sz w:val="24"/>
            <w:szCs w:val="24"/>
            <w:u w:val="single"/>
            <w:lang w:val="en" w:eastAsia="en-GB"/>
          </w:rPr>
          <w:t>electric batteries</w:t>
        </w:r>
      </w:hyperlink>
      <w:r w:rsidRPr="005B4E41">
        <w:rPr>
          <w:rFonts w:ascii="Arial" w:eastAsia="Times New Roman" w:hAnsi="Arial" w:cs="Arial"/>
          <w:color w:val="202122"/>
          <w:sz w:val="24"/>
          <w:szCs w:val="24"/>
          <w:lang w:val="en" w:eastAsia="en-GB"/>
        </w:rPr>
        <w:t xml:space="preserve"> or by other means </w:t>
      </w:r>
      <w:r w:rsidRPr="005B4E41">
        <w:rPr>
          <w:rFonts w:ascii="Arial" w:eastAsia="Times New Roman" w:hAnsi="Arial" w:cs="Arial"/>
          <w:color w:val="202122"/>
          <w:sz w:val="24"/>
          <w:szCs w:val="24"/>
          <w:lang w:val="en" w:eastAsia="en-GB"/>
        </w:rPr>
        <w:lastRenderedPageBreak/>
        <w:t>from a wide variety of sources of energy. Electric power is generally supplied to businesses and homes by the </w:t>
      </w:r>
      <w:hyperlink r:id="rId506" w:tooltip="Electric power industry" w:history="1">
        <w:r w:rsidRPr="005B4E41">
          <w:rPr>
            <w:rFonts w:ascii="Arial" w:eastAsia="Times New Roman" w:hAnsi="Arial" w:cs="Arial"/>
            <w:color w:val="0B0080"/>
            <w:sz w:val="24"/>
            <w:szCs w:val="24"/>
            <w:u w:val="single"/>
            <w:lang w:val="en" w:eastAsia="en-GB"/>
          </w:rPr>
          <w:t>electric power industry</w:t>
        </w:r>
      </w:hyperlink>
      <w:r w:rsidRPr="005B4E41">
        <w:rPr>
          <w:rFonts w:ascii="Arial" w:eastAsia="Times New Roman" w:hAnsi="Arial" w:cs="Arial"/>
          <w:color w:val="202122"/>
          <w:sz w:val="24"/>
          <w:szCs w:val="24"/>
          <w:lang w:val="en" w:eastAsia="en-GB"/>
        </w:rPr>
        <w:t>. Electricity is usually sold by the </w:t>
      </w:r>
      <w:hyperlink r:id="rId507" w:tooltip="Kilowatt hour" w:history="1">
        <w:r w:rsidRPr="005B4E41">
          <w:rPr>
            <w:rFonts w:ascii="Arial" w:eastAsia="Times New Roman" w:hAnsi="Arial" w:cs="Arial"/>
            <w:color w:val="0B0080"/>
            <w:sz w:val="24"/>
            <w:szCs w:val="24"/>
            <w:u w:val="single"/>
            <w:lang w:val="en" w:eastAsia="en-GB"/>
          </w:rPr>
          <w:t>kilowatt hour</w:t>
        </w:r>
      </w:hyperlink>
      <w:r w:rsidRPr="005B4E41">
        <w:rPr>
          <w:rFonts w:ascii="Arial" w:eastAsia="Times New Roman" w:hAnsi="Arial" w:cs="Arial"/>
          <w:color w:val="202122"/>
          <w:sz w:val="24"/>
          <w:szCs w:val="24"/>
          <w:lang w:val="en" w:eastAsia="en-GB"/>
        </w:rPr>
        <w:t> (3.6 MJ) which is the product of power in kilowatts multiplied by running time in hours. Electric utilities measure power using </w:t>
      </w:r>
      <w:hyperlink r:id="rId508" w:tooltip="Electricity meter" w:history="1">
        <w:r w:rsidRPr="005B4E41">
          <w:rPr>
            <w:rFonts w:ascii="Arial" w:eastAsia="Times New Roman" w:hAnsi="Arial" w:cs="Arial"/>
            <w:color w:val="0B0080"/>
            <w:sz w:val="24"/>
            <w:szCs w:val="24"/>
            <w:u w:val="single"/>
            <w:lang w:val="en" w:eastAsia="en-GB"/>
          </w:rPr>
          <w:t>electricity meters</w:t>
        </w:r>
      </w:hyperlink>
      <w:r w:rsidRPr="005B4E41">
        <w:rPr>
          <w:rFonts w:ascii="Arial" w:eastAsia="Times New Roman" w:hAnsi="Arial" w:cs="Arial"/>
          <w:color w:val="202122"/>
          <w:sz w:val="24"/>
          <w:szCs w:val="24"/>
          <w:lang w:val="en" w:eastAsia="en-GB"/>
        </w:rPr>
        <w:t>, which keep a running total of the electric energy delivered to a customer. Unlike fossil fuels, electricity is a low </w:t>
      </w:r>
      <w:hyperlink r:id="rId509" w:tooltip="Entropy" w:history="1">
        <w:r w:rsidRPr="005B4E41">
          <w:rPr>
            <w:rFonts w:ascii="Arial" w:eastAsia="Times New Roman" w:hAnsi="Arial" w:cs="Arial"/>
            <w:color w:val="0B0080"/>
            <w:sz w:val="24"/>
            <w:szCs w:val="24"/>
            <w:u w:val="single"/>
            <w:lang w:val="en" w:eastAsia="en-GB"/>
          </w:rPr>
          <w:t>entropy</w:t>
        </w:r>
      </w:hyperlink>
      <w:r w:rsidRPr="005B4E41">
        <w:rPr>
          <w:rFonts w:ascii="Arial" w:eastAsia="Times New Roman" w:hAnsi="Arial" w:cs="Arial"/>
          <w:color w:val="202122"/>
          <w:sz w:val="24"/>
          <w:szCs w:val="24"/>
          <w:lang w:val="en" w:eastAsia="en-GB"/>
        </w:rPr>
        <w:t> form of energy and can be converted into motion or many other forms of energy with high efficiency.</w:t>
      </w:r>
      <w:hyperlink r:id="rId510" w:anchor="cite_note-64" w:history="1">
        <w:r w:rsidRPr="005B4E41">
          <w:rPr>
            <w:rFonts w:ascii="Arial" w:eastAsia="Times New Roman" w:hAnsi="Arial" w:cs="Arial"/>
            <w:color w:val="0B0080"/>
            <w:sz w:val="17"/>
            <w:szCs w:val="17"/>
            <w:u w:val="single"/>
            <w:vertAlign w:val="superscript"/>
            <w:lang w:val="en" w:eastAsia="en-GB"/>
          </w:rPr>
          <w:t>[64]</w:t>
        </w:r>
      </w:hyperlink>
    </w:p>
    <w:p w14:paraId="23B6581F" w14:textId="77777777" w:rsidR="005B4E41" w:rsidRPr="005B4E41" w:rsidRDefault="005B4E41" w:rsidP="005B4E41">
      <w:pPr>
        <w:spacing w:before="72" w:after="0" w:line="240" w:lineRule="auto"/>
        <w:ind w:left="1920"/>
        <w:outlineLvl w:val="2"/>
        <w:rPr>
          <w:rFonts w:ascii="Arial" w:eastAsia="Times New Roman" w:hAnsi="Arial" w:cs="Arial"/>
          <w:b/>
          <w:bCs/>
          <w:color w:val="000000"/>
          <w:sz w:val="29"/>
          <w:szCs w:val="29"/>
          <w:lang w:val="en" w:eastAsia="en-GB"/>
        </w:rPr>
      </w:pPr>
      <w:r w:rsidRPr="005B4E41">
        <w:rPr>
          <w:rFonts w:ascii="Arial" w:eastAsia="Times New Roman" w:hAnsi="Arial" w:cs="Arial"/>
          <w:b/>
          <w:bCs/>
          <w:color w:val="000000"/>
          <w:sz w:val="29"/>
          <w:szCs w:val="29"/>
          <w:lang w:val="en" w:eastAsia="en-GB"/>
        </w:rPr>
        <w:t>Electronics</w:t>
      </w:r>
    </w:p>
    <w:p w14:paraId="255F5D67" w14:textId="77777777" w:rsidR="005B4E41" w:rsidRPr="005B4E41" w:rsidRDefault="005B4E41" w:rsidP="005B4E41">
      <w:pPr>
        <w:spacing w:line="240" w:lineRule="auto"/>
        <w:ind w:left="1920"/>
        <w:rPr>
          <w:rFonts w:ascii="Arial" w:eastAsia="Times New Roman" w:hAnsi="Arial" w:cs="Arial"/>
          <w:i/>
          <w:iCs/>
          <w:color w:val="202122"/>
          <w:sz w:val="24"/>
          <w:szCs w:val="24"/>
          <w:lang w:val="en" w:eastAsia="en-GB"/>
        </w:rPr>
      </w:pPr>
      <w:r w:rsidRPr="005B4E41">
        <w:rPr>
          <w:rFonts w:ascii="Arial" w:eastAsia="Times New Roman" w:hAnsi="Arial" w:cs="Arial"/>
          <w:i/>
          <w:iCs/>
          <w:color w:val="202122"/>
          <w:sz w:val="24"/>
          <w:szCs w:val="24"/>
          <w:lang w:val="en" w:eastAsia="en-GB"/>
        </w:rPr>
        <w:t>Main article: </w:t>
      </w:r>
      <w:hyperlink r:id="rId511" w:tooltip="Electronics" w:history="1">
        <w:r w:rsidRPr="005B4E41">
          <w:rPr>
            <w:rFonts w:ascii="Arial" w:eastAsia="Times New Roman" w:hAnsi="Arial" w:cs="Arial"/>
            <w:i/>
            <w:iCs/>
            <w:color w:val="0B0080"/>
            <w:sz w:val="24"/>
            <w:szCs w:val="24"/>
            <w:u w:val="single"/>
            <w:lang w:val="en" w:eastAsia="en-GB"/>
          </w:rPr>
          <w:t>electronics</w:t>
        </w:r>
      </w:hyperlink>
    </w:p>
    <w:p w14:paraId="568EFE7A" w14:textId="2B6749E7" w:rsidR="005B4E41" w:rsidRPr="005B4E41" w:rsidRDefault="005B4E41" w:rsidP="005B4E41">
      <w:pPr>
        <w:shd w:val="clear" w:color="auto" w:fill="F8F9FA"/>
        <w:spacing w:after="0" w:line="240" w:lineRule="auto"/>
        <w:ind w:left="2256"/>
        <w:jc w:val="center"/>
        <w:rPr>
          <w:rFonts w:ascii="Arial" w:eastAsia="Times New Roman" w:hAnsi="Arial" w:cs="Arial"/>
          <w:color w:val="202122"/>
          <w:sz w:val="20"/>
          <w:szCs w:val="20"/>
          <w:lang w:val="en" w:eastAsia="en-GB"/>
        </w:rPr>
      </w:pPr>
      <w:r w:rsidRPr="005B4E41">
        <w:rPr>
          <w:rFonts w:ascii="Arial" w:eastAsia="Times New Roman" w:hAnsi="Arial" w:cs="Arial"/>
          <w:noProof/>
          <w:color w:val="0B0080"/>
          <w:sz w:val="20"/>
          <w:szCs w:val="20"/>
          <w:lang w:val="en" w:eastAsia="en-GB"/>
        </w:rPr>
        <w:drawing>
          <wp:inline distT="0" distB="0" distL="0" distR="0" wp14:anchorId="37DA671C" wp14:editId="68FC2012">
            <wp:extent cx="2099945" cy="1569085"/>
            <wp:effectExtent l="0" t="0" r="0" b="0"/>
            <wp:docPr id="13" name="Picture 13">
              <a:hlinkClick xmlns:a="http://schemas.openxmlformats.org/drawingml/2006/main" r:id="rId5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a:hlinkClick r:id="rId512"/>
                    </pic:cNvPr>
                    <pic:cNvPicPr>
                      <a:picLocks noChangeAspect="1" noChangeArrowheads="1"/>
                    </pic:cNvPicPr>
                  </pic:nvPicPr>
                  <pic:blipFill>
                    <a:blip r:embed="rId513">
                      <a:extLst>
                        <a:ext uri="{28A0092B-C50C-407E-A947-70E740481C1C}">
                          <a14:useLocalDpi xmlns:a14="http://schemas.microsoft.com/office/drawing/2010/main" val="0"/>
                        </a:ext>
                      </a:extLst>
                    </a:blip>
                    <a:srcRect/>
                    <a:stretch>
                      <a:fillRect/>
                    </a:stretch>
                  </pic:blipFill>
                  <pic:spPr bwMode="auto">
                    <a:xfrm>
                      <a:off x="0" y="0"/>
                      <a:ext cx="2099945" cy="1569085"/>
                    </a:xfrm>
                    <a:prstGeom prst="rect">
                      <a:avLst/>
                    </a:prstGeom>
                    <a:noFill/>
                    <a:ln>
                      <a:noFill/>
                    </a:ln>
                  </pic:spPr>
                </pic:pic>
              </a:graphicData>
            </a:graphic>
          </wp:inline>
        </w:drawing>
      </w:r>
    </w:p>
    <w:p w14:paraId="46C561CA" w14:textId="77777777" w:rsidR="005B4E41" w:rsidRPr="005B4E41" w:rsidRDefault="005B4E41" w:rsidP="005B4E41">
      <w:pPr>
        <w:shd w:val="clear" w:color="auto" w:fill="F8F9FA"/>
        <w:spacing w:line="336" w:lineRule="atLeast"/>
        <w:ind w:left="2256"/>
        <w:rPr>
          <w:rFonts w:ascii="Arial" w:eastAsia="Times New Roman" w:hAnsi="Arial" w:cs="Arial"/>
          <w:color w:val="202122"/>
          <w:sz w:val="19"/>
          <w:szCs w:val="19"/>
          <w:lang w:val="en" w:eastAsia="en-GB"/>
        </w:rPr>
      </w:pPr>
      <w:hyperlink r:id="rId514" w:tooltip="Surface-mount technology" w:history="1">
        <w:r w:rsidRPr="005B4E41">
          <w:rPr>
            <w:rFonts w:ascii="Arial" w:eastAsia="Times New Roman" w:hAnsi="Arial" w:cs="Arial"/>
            <w:color w:val="0B0080"/>
            <w:sz w:val="19"/>
            <w:szCs w:val="19"/>
            <w:u w:val="single"/>
            <w:lang w:val="en" w:eastAsia="en-GB"/>
          </w:rPr>
          <w:t>Surface mount</w:t>
        </w:r>
      </w:hyperlink>
      <w:r w:rsidRPr="005B4E41">
        <w:rPr>
          <w:rFonts w:ascii="Arial" w:eastAsia="Times New Roman" w:hAnsi="Arial" w:cs="Arial"/>
          <w:color w:val="202122"/>
          <w:sz w:val="19"/>
          <w:szCs w:val="19"/>
          <w:lang w:val="en" w:eastAsia="en-GB"/>
        </w:rPr>
        <w:t> electronic components</w:t>
      </w:r>
    </w:p>
    <w:p w14:paraId="1D456990" w14:textId="77777777" w:rsidR="005B4E41" w:rsidRPr="005B4E41" w:rsidRDefault="005B4E41" w:rsidP="005B4E41">
      <w:pPr>
        <w:spacing w:before="120" w:line="240" w:lineRule="auto"/>
        <w:ind w:left="1920"/>
        <w:rPr>
          <w:rFonts w:ascii="Arial" w:eastAsia="Times New Roman" w:hAnsi="Arial" w:cs="Arial"/>
          <w:color w:val="202122"/>
          <w:sz w:val="24"/>
          <w:szCs w:val="24"/>
          <w:lang w:val="en" w:eastAsia="en-GB"/>
        </w:rPr>
      </w:pPr>
      <w:r w:rsidRPr="005B4E41">
        <w:rPr>
          <w:rFonts w:ascii="Arial" w:eastAsia="Times New Roman" w:hAnsi="Arial" w:cs="Arial"/>
          <w:color w:val="202122"/>
          <w:sz w:val="24"/>
          <w:szCs w:val="24"/>
          <w:lang w:val="en" w:eastAsia="en-GB"/>
        </w:rPr>
        <w:t>Electronics deals with </w:t>
      </w:r>
      <w:hyperlink r:id="rId515" w:tooltip="Electrical circuit" w:history="1">
        <w:r w:rsidRPr="005B4E41">
          <w:rPr>
            <w:rFonts w:ascii="Arial" w:eastAsia="Times New Roman" w:hAnsi="Arial" w:cs="Arial"/>
            <w:color w:val="0B0080"/>
            <w:sz w:val="24"/>
            <w:szCs w:val="24"/>
            <w:u w:val="single"/>
            <w:lang w:val="en" w:eastAsia="en-GB"/>
          </w:rPr>
          <w:t>electrical circuits</w:t>
        </w:r>
      </w:hyperlink>
      <w:r w:rsidRPr="005B4E41">
        <w:rPr>
          <w:rFonts w:ascii="Arial" w:eastAsia="Times New Roman" w:hAnsi="Arial" w:cs="Arial"/>
          <w:color w:val="202122"/>
          <w:sz w:val="24"/>
          <w:szCs w:val="24"/>
          <w:lang w:val="en" w:eastAsia="en-GB"/>
        </w:rPr>
        <w:t> that involve </w:t>
      </w:r>
      <w:hyperlink r:id="rId516" w:tooltip="Active component" w:history="1">
        <w:r w:rsidRPr="005B4E41">
          <w:rPr>
            <w:rFonts w:ascii="Arial" w:eastAsia="Times New Roman" w:hAnsi="Arial" w:cs="Arial"/>
            <w:color w:val="0B0080"/>
            <w:sz w:val="24"/>
            <w:szCs w:val="24"/>
            <w:u w:val="single"/>
            <w:lang w:val="en" w:eastAsia="en-GB"/>
          </w:rPr>
          <w:t>active electrical components</w:t>
        </w:r>
      </w:hyperlink>
      <w:r w:rsidRPr="005B4E41">
        <w:rPr>
          <w:rFonts w:ascii="Arial" w:eastAsia="Times New Roman" w:hAnsi="Arial" w:cs="Arial"/>
          <w:color w:val="202122"/>
          <w:sz w:val="24"/>
          <w:szCs w:val="24"/>
          <w:lang w:val="en" w:eastAsia="en-GB"/>
        </w:rPr>
        <w:t> such as </w:t>
      </w:r>
      <w:hyperlink r:id="rId517" w:tooltip="Vacuum tube" w:history="1">
        <w:r w:rsidRPr="005B4E41">
          <w:rPr>
            <w:rFonts w:ascii="Arial" w:eastAsia="Times New Roman" w:hAnsi="Arial" w:cs="Arial"/>
            <w:color w:val="0B0080"/>
            <w:sz w:val="24"/>
            <w:szCs w:val="24"/>
            <w:u w:val="single"/>
            <w:lang w:val="en" w:eastAsia="en-GB"/>
          </w:rPr>
          <w:t>vacuum tubes</w:t>
        </w:r>
      </w:hyperlink>
      <w:r w:rsidRPr="005B4E41">
        <w:rPr>
          <w:rFonts w:ascii="Arial" w:eastAsia="Times New Roman" w:hAnsi="Arial" w:cs="Arial"/>
          <w:color w:val="202122"/>
          <w:sz w:val="24"/>
          <w:szCs w:val="24"/>
          <w:lang w:val="en" w:eastAsia="en-GB"/>
        </w:rPr>
        <w:t>, </w:t>
      </w:r>
      <w:hyperlink r:id="rId518" w:tooltip="Transistor" w:history="1">
        <w:r w:rsidRPr="005B4E41">
          <w:rPr>
            <w:rFonts w:ascii="Arial" w:eastAsia="Times New Roman" w:hAnsi="Arial" w:cs="Arial"/>
            <w:color w:val="0B0080"/>
            <w:sz w:val="24"/>
            <w:szCs w:val="24"/>
            <w:u w:val="single"/>
            <w:lang w:val="en" w:eastAsia="en-GB"/>
          </w:rPr>
          <w:t>transistors</w:t>
        </w:r>
      </w:hyperlink>
      <w:r w:rsidRPr="005B4E41">
        <w:rPr>
          <w:rFonts w:ascii="Arial" w:eastAsia="Times New Roman" w:hAnsi="Arial" w:cs="Arial"/>
          <w:color w:val="202122"/>
          <w:sz w:val="24"/>
          <w:szCs w:val="24"/>
          <w:lang w:val="en" w:eastAsia="en-GB"/>
        </w:rPr>
        <w:t>, </w:t>
      </w:r>
      <w:hyperlink r:id="rId519" w:tooltip="Diode" w:history="1">
        <w:r w:rsidRPr="005B4E41">
          <w:rPr>
            <w:rFonts w:ascii="Arial" w:eastAsia="Times New Roman" w:hAnsi="Arial" w:cs="Arial"/>
            <w:color w:val="0B0080"/>
            <w:sz w:val="24"/>
            <w:szCs w:val="24"/>
            <w:u w:val="single"/>
            <w:lang w:val="en" w:eastAsia="en-GB"/>
          </w:rPr>
          <w:t>diodes</w:t>
        </w:r>
      </w:hyperlink>
      <w:r w:rsidRPr="005B4E41">
        <w:rPr>
          <w:rFonts w:ascii="Arial" w:eastAsia="Times New Roman" w:hAnsi="Arial" w:cs="Arial"/>
          <w:color w:val="202122"/>
          <w:sz w:val="24"/>
          <w:szCs w:val="24"/>
          <w:lang w:val="en" w:eastAsia="en-GB"/>
        </w:rPr>
        <w:t>, </w:t>
      </w:r>
      <w:hyperlink r:id="rId520" w:tooltip="Optoelectronics" w:history="1">
        <w:r w:rsidRPr="005B4E41">
          <w:rPr>
            <w:rFonts w:ascii="Arial" w:eastAsia="Times New Roman" w:hAnsi="Arial" w:cs="Arial"/>
            <w:color w:val="0B0080"/>
            <w:sz w:val="24"/>
            <w:szCs w:val="24"/>
            <w:u w:val="single"/>
            <w:lang w:val="en" w:eastAsia="en-GB"/>
          </w:rPr>
          <w:t>optoelectronics</w:t>
        </w:r>
      </w:hyperlink>
      <w:r w:rsidRPr="005B4E41">
        <w:rPr>
          <w:rFonts w:ascii="Arial" w:eastAsia="Times New Roman" w:hAnsi="Arial" w:cs="Arial"/>
          <w:color w:val="202122"/>
          <w:sz w:val="24"/>
          <w:szCs w:val="24"/>
          <w:lang w:val="en" w:eastAsia="en-GB"/>
        </w:rPr>
        <w:t>, </w:t>
      </w:r>
      <w:hyperlink r:id="rId521" w:tooltip="Sensor" w:history="1">
        <w:r w:rsidRPr="005B4E41">
          <w:rPr>
            <w:rFonts w:ascii="Arial" w:eastAsia="Times New Roman" w:hAnsi="Arial" w:cs="Arial"/>
            <w:color w:val="0B0080"/>
            <w:sz w:val="24"/>
            <w:szCs w:val="24"/>
            <w:u w:val="single"/>
            <w:lang w:val="en" w:eastAsia="en-GB"/>
          </w:rPr>
          <w:t>sensors</w:t>
        </w:r>
      </w:hyperlink>
      <w:r w:rsidRPr="005B4E41">
        <w:rPr>
          <w:rFonts w:ascii="Arial" w:eastAsia="Times New Roman" w:hAnsi="Arial" w:cs="Arial"/>
          <w:color w:val="202122"/>
          <w:sz w:val="24"/>
          <w:szCs w:val="24"/>
          <w:lang w:val="en" w:eastAsia="en-GB"/>
        </w:rPr>
        <w:t> and </w:t>
      </w:r>
      <w:hyperlink r:id="rId522" w:tooltip="Integrated circuit" w:history="1">
        <w:r w:rsidRPr="005B4E41">
          <w:rPr>
            <w:rFonts w:ascii="Arial" w:eastAsia="Times New Roman" w:hAnsi="Arial" w:cs="Arial"/>
            <w:color w:val="0B0080"/>
            <w:sz w:val="24"/>
            <w:szCs w:val="24"/>
            <w:u w:val="single"/>
            <w:lang w:val="en" w:eastAsia="en-GB"/>
          </w:rPr>
          <w:t>integrated circuits</w:t>
        </w:r>
      </w:hyperlink>
      <w:r w:rsidRPr="005B4E41">
        <w:rPr>
          <w:rFonts w:ascii="Arial" w:eastAsia="Times New Roman" w:hAnsi="Arial" w:cs="Arial"/>
          <w:color w:val="202122"/>
          <w:sz w:val="24"/>
          <w:szCs w:val="24"/>
          <w:lang w:val="en" w:eastAsia="en-GB"/>
        </w:rPr>
        <w:t>, and associated passive interconnection technologies. The </w:t>
      </w:r>
      <w:hyperlink r:id="rId523" w:tooltip="Nonlinear" w:history="1">
        <w:r w:rsidRPr="005B4E41">
          <w:rPr>
            <w:rFonts w:ascii="Arial" w:eastAsia="Times New Roman" w:hAnsi="Arial" w:cs="Arial"/>
            <w:color w:val="0B0080"/>
            <w:sz w:val="24"/>
            <w:szCs w:val="24"/>
            <w:u w:val="single"/>
            <w:lang w:val="en" w:eastAsia="en-GB"/>
          </w:rPr>
          <w:t>nonlinear</w:t>
        </w:r>
      </w:hyperlink>
      <w:r w:rsidRPr="005B4E41">
        <w:rPr>
          <w:rFonts w:ascii="Arial" w:eastAsia="Times New Roman" w:hAnsi="Arial" w:cs="Arial"/>
          <w:color w:val="202122"/>
          <w:sz w:val="24"/>
          <w:szCs w:val="24"/>
          <w:lang w:val="en" w:eastAsia="en-GB"/>
        </w:rPr>
        <w:t> </w:t>
      </w:r>
      <w:proofErr w:type="spellStart"/>
      <w:r w:rsidRPr="005B4E41">
        <w:rPr>
          <w:rFonts w:ascii="Arial" w:eastAsia="Times New Roman" w:hAnsi="Arial" w:cs="Arial"/>
          <w:color w:val="202122"/>
          <w:sz w:val="24"/>
          <w:szCs w:val="24"/>
          <w:lang w:val="en" w:eastAsia="en-GB"/>
        </w:rPr>
        <w:t>behaviour</w:t>
      </w:r>
      <w:proofErr w:type="spellEnd"/>
      <w:r w:rsidRPr="005B4E41">
        <w:rPr>
          <w:rFonts w:ascii="Arial" w:eastAsia="Times New Roman" w:hAnsi="Arial" w:cs="Arial"/>
          <w:color w:val="202122"/>
          <w:sz w:val="24"/>
          <w:szCs w:val="24"/>
          <w:lang w:val="en" w:eastAsia="en-GB"/>
        </w:rPr>
        <w:t xml:space="preserve"> of active components and their ability to control electron flows makes amplification of weak signals possible and electronics is widely used in </w:t>
      </w:r>
      <w:hyperlink r:id="rId524" w:tooltip="Information processing" w:history="1">
        <w:r w:rsidRPr="005B4E41">
          <w:rPr>
            <w:rFonts w:ascii="Arial" w:eastAsia="Times New Roman" w:hAnsi="Arial" w:cs="Arial"/>
            <w:color w:val="0B0080"/>
            <w:sz w:val="24"/>
            <w:szCs w:val="24"/>
            <w:u w:val="single"/>
            <w:lang w:val="en" w:eastAsia="en-GB"/>
          </w:rPr>
          <w:t>information processing</w:t>
        </w:r>
      </w:hyperlink>
      <w:r w:rsidRPr="005B4E41">
        <w:rPr>
          <w:rFonts w:ascii="Arial" w:eastAsia="Times New Roman" w:hAnsi="Arial" w:cs="Arial"/>
          <w:color w:val="202122"/>
          <w:sz w:val="24"/>
          <w:szCs w:val="24"/>
          <w:lang w:val="en" w:eastAsia="en-GB"/>
        </w:rPr>
        <w:t>, </w:t>
      </w:r>
      <w:hyperlink r:id="rId525" w:tooltip="Telecommunications" w:history="1">
        <w:r w:rsidRPr="005B4E41">
          <w:rPr>
            <w:rFonts w:ascii="Arial" w:eastAsia="Times New Roman" w:hAnsi="Arial" w:cs="Arial"/>
            <w:color w:val="0B0080"/>
            <w:sz w:val="24"/>
            <w:szCs w:val="24"/>
            <w:u w:val="single"/>
            <w:lang w:val="en" w:eastAsia="en-GB"/>
          </w:rPr>
          <w:t>telecommunications</w:t>
        </w:r>
      </w:hyperlink>
      <w:r w:rsidRPr="005B4E41">
        <w:rPr>
          <w:rFonts w:ascii="Arial" w:eastAsia="Times New Roman" w:hAnsi="Arial" w:cs="Arial"/>
          <w:color w:val="202122"/>
          <w:sz w:val="24"/>
          <w:szCs w:val="24"/>
          <w:lang w:val="en" w:eastAsia="en-GB"/>
        </w:rPr>
        <w:t>, and </w:t>
      </w:r>
      <w:hyperlink r:id="rId526" w:tooltip="Signal processing" w:history="1">
        <w:r w:rsidRPr="005B4E41">
          <w:rPr>
            <w:rFonts w:ascii="Arial" w:eastAsia="Times New Roman" w:hAnsi="Arial" w:cs="Arial"/>
            <w:color w:val="0B0080"/>
            <w:sz w:val="24"/>
            <w:szCs w:val="24"/>
            <w:u w:val="single"/>
            <w:lang w:val="en" w:eastAsia="en-GB"/>
          </w:rPr>
          <w:t>signal processing</w:t>
        </w:r>
      </w:hyperlink>
      <w:r w:rsidRPr="005B4E41">
        <w:rPr>
          <w:rFonts w:ascii="Arial" w:eastAsia="Times New Roman" w:hAnsi="Arial" w:cs="Arial"/>
          <w:color w:val="202122"/>
          <w:sz w:val="24"/>
          <w:szCs w:val="24"/>
          <w:lang w:val="en" w:eastAsia="en-GB"/>
        </w:rPr>
        <w:t>. The ability of electronic devices to act as </w:t>
      </w:r>
      <w:hyperlink r:id="rId527" w:tooltip="Switch" w:history="1">
        <w:r w:rsidRPr="005B4E41">
          <w:rPr>
            <w:rFonts w:ascii="Arial" w:eastAsia="Times New Roman" w:hAnsi="Arial" w:cs="Arial"/>
            <w:color w:val="0B0080"/>
            <w:sz w:val="24"/>
            <w:szCs w:val="24"/>
            <w:u w:val="single"/>
            <w:lang w:val="en" w:eastAsia="en-GB"/>
          </w:rPr>
          <w:t>switches</w:t>
        </w:r>
      </w:hyperlink>
      <w:r w:rsidRPr="005B4E41">
        <w:rPr>
          <w:rFonts w:ascii="Arial" w:eastAsia="Times New Roman" w:hAnsi="Arial" w:cs="Arial"/>
          <w:color w:val="202122"/>
          <w:sz w:val="24"/>
          <w:szCs w:val="24"/>
          <w:lang w:val="en" w:eastAsia="en-GB"/>
        </w:rPr>
        <w:t> makes digital information processing possible. Interconnection technologies such as </w:t>
      </w:r>
      <w:hyperlink r:id="rId528" w:tooltip="Circuit board" w:history="1">
        <w:r w:rsidRPr="005B4E41">
          <w:rPr>
            <w:rFonts w:ascii="Arial" w:eastAsia="Times New Roman" w:hAnsi="Arial" w:cs="Arial"/>
            <w:color w:val="0B0080"/>
            <w:sz w:val="24"/>
            <w:szCs w:val="24"/>
            <w:u w:val="single"/>
            <w:lang w:val="en" w:eastAsia="en-GB"/>
          </w:rPr>
          <w:t>circuit boards</w:t>
        </w:r>
      </w:hyperlink>
      <w:r w:rsidRPr="005B4E41">
        <w:rPr>
          <w:rFonts w:ascii="Arial" w:eastAsia="Times New Roman" w:hAnsi="Arial" w:cs="Arial"/>
          <w:color w:val="202122"/>
          <w:sz w:val="24"/>
          <w:szCs w:val="24"/>
          <w:lang w:val="en" w:eastAsia="en-GB"/>
        </w:rPr>
        <w:t>, electronics packaging technology, and other varied forms of communication infrastructure complete circuit functionality and transform the mixed components into a regular working </w:t>
      </w:r>
      <w:hyperlink r:id="rId529" w:tooltip="System" w:history="1">
        <w:r w:rsidRPr="005B4E41">
          <w:rPr>
            <w:rFonts w:ascii="Arial" w:eastAsia="Times New Roman" w:hAnsi="Arial" w:cs="Arial"/>
            <w:color w:val="0B0080"/>
            <w:sz w:val="24"/>
            <w:szCs w:val="24"/>
            <w:u w:val="single"/>
            <w:lang w:val="en" w:eastAsia="en-GB"/>
          </w:rPr>
          <w:t>system</w:t>
        </w:r>
      </w:hyperlink>
      <w:r w:rsidRPr="005B4E41">
        <w:rPr>
          <w:rFonts w:ascii="Arial" w:eastAsia="Times New Roman" w:hAnsi="Arial" w:cs="Arial"/>
          <w:color w:val="202122"/>
          <w:sz w:val="24"/>
          <w:szCs w:val="24"/>
          <w:lang w:val="en" w:eastAsia="en-GB"/>
        </w:rPr>
        <w:t>.</w:t>
      </w:r>
    </w:p>
    <w:p w14:paraId="0AEF715D" w14:textId="77777777" w:rsidR="005B4E41" w:rsidRPr="005B4E41" w:rsidRDefault="005B4E41" w:rsidP="005B4E41">
      <w:pPr>
        <w:spacing w:before="120" w:line="240" w:lineRule="auto"/>
        <w:ind w:left="1920"/>
        <w:rPr>
          <w:rFonts w:ascii="Arial" w:eastAsia="Times New Roman" w:hAnsi="Arial" w:cs="Arial"/>
          <w:color w:val="202122"/>
          <w:sz w:val="24"/>
          <w:szCs w:val="24"/>
          <w:lang w:val="en" w:eastAsia="en-GB"/>
        </w:rPr>
      </w:pPr>
      <w:r w:rsidRPr="005B4E41">
        <w:rPr>
          <w:rFonts w:ascii="Arial" w:eastAsia="Times New Roman" w:hAnsi="Arial" w:cs="Arial"/>
          <w:color w:val="202122"/>
          <w:sz w:val="24"/>
          <w:szCs w:val="24"/>
          <w:lang w:val="en" w:eastAsia="en-GB"/>
        </w:rPr>
        <w:t>Today, most electronic devices use </w:t>
      </w:r>
      <w:hyperlink r:id="rId530" w:tooltip="Semiconductor" w:history="1">
        <w:r w:rsidRPr="005B4E41">
          <w:rPr>
            <w:rFonts w:ascii="Arial" w:eastAsia="Times New Roman" w:hAnsi="Arial" w:cs="Arial"/>
            <w:color w:val="0B0080"/>
            <w:sz w:val="24"/>
            <w:szCs w:val="24"/>
            <w:u w:val="single"/>
            <w:lang w:val="en" w:eastAsia="en-GB"/>
          </w:rPr>
          <w:t>semiconductor</w:t>
        </w:r>
      </w:hyperlink>
      <w:r w:rsidRPr="005B4E41">
        <w:rPr>
          <w:rFonts w:ascii="Arial" w:eastAsia="Times New Roman" w:hAnsi="Arial" w:cs="Arial"/>
          <w:color w:val="202122"/>
          <w:sz w:val="24"/>
          <w:szCs w:val="24"/>
          <w:lang w:val="en" w:eastAsia="en-GB"/>
        </w:rPr>
        <w:t> components to perform electron control. The study of semiconductor devices and related technology is considered a branch of </w:t>
      </w:r>
      <w:hyperlink r:id="rId531" w:tooltip="Solid state physics" w:history="1">
        <w:r w:rsidRPr="005B4E41">
          <w:rPr>
            <w:rFonts w:ascii="Arial" w:eastAsia="Times New Roman" w:hAnsi="Arial" w:cs="Arial"/>
            <w:color w:val="0B0080"/>
            <w:sz w:val="24"/>
            <w:szCs w:val="24"/>
            <w:u w:val="single"/>
            <w:lang w:val="en" w:eastAsia="en-GB"/>
          </w:rPr>
          <w:t>solid state physics</w:t>
        </w:r>
      </w:hyperlink>
      <w:r w:rsidRPr="005B4E41">
        <w:rPr>
          <w:rFonts w:ascii="Arial" w:eastAsia="Times New Roman" w:hAnsi="Arial" w:cs="Arial"/>
          <w:color w:val="202122"/>
          <w:sz w:val="24"/>
          <w:szCs w:val="24"/>
          <w:lang w:val="en" w:eastAsia="en-GB"/>
        </w:rPr>
        <w:t>, whereas the design and construction of </w:t>
      </w:r>
      <w:hyperlink r:id="rId532" w:tooltip="Electronic circuit" w:history="1">
        <w:r w:rsidRPr="005B4E41">
          <w:rPr>
            <w:rFonts w:ascii="Arial" w:eastAsia="Times New Roman" w:hAnsi="Arial" w:cs="Arial"/>
            <w:color w:val="0B0080"/>
            <w:sz w:val="24"/>
            <w:szCs w:val="24"/>
            <w:u w:val="single"/>
            <w:lang w:val="en" w:eastAsia="en-GB"/>
          </w:rPr>
          <w:t>electronic circuits</w:t>
        </w:r>
      </w:hyperlink>
      <w:r w:rsidRPr="005B4E41">
        <w:rPr>
          <w:rFonts w:ascii="Arial" w:eastAsia="Times New Roman" w:hAnsi="Arial" w:cs="Arial"/>
          <w:color w:val="202122"/>
          <w:sz w:val="24"/>
          <w:szCs w:val="24"/>
          <w:lang w:val="en" w:eastAsia="en-GB"/>
        </w:rPr>
        <w:t> to solve practical problems come under </w:t>
      </w:r>
      <w:hyperlink r:id="rId533" w:tooltip="Electronics engineering" w:history="1">
        <w:r w:rsidRPr="005B4E41">
          <w:rPr>
            <w:rFonts w:ascii="Arial" w:eastAsia="Times New Roman" w:hAnsi="Arial" w:cs="Arial"/>
            <w:color w:val="0B0080"/>
            <w:sz w:val="24"/>
            <w:szCs w:val="24"/>
            <w:u w:val="single"/>
            <w:lang w:val="en" w:eastAsia="en-GB"/>
          </w:rPr>
          <w:t>electronics engineering</w:t>
        </w:r>
      </w:hyperlink>
      <w:r w:rsidRPr="005B4E41">
        <w:rPr>
          <w:rFonts w:ascii="Arial" w:eastAsia="Times New Roman" w:hAnsi="Arial" w:cs="Arial"/>
          <w:color w:val="202122"/>
          <w:sz w:val="24"/>
          <w:szCs w:val="24"/>
          <w:lang w:val="en" w:eastAsia="en-GB"/>
        </w:rPr>
        <w:t>.</w:t>
      </w:r>
    </w:p>
    <w:p w14:paraId="1EDCAB2B" w14:textId="77777777" w:rsidR="005B4E41" w:rsidRPr="005B4E41" w:rsidRDefault="005B4E41" w:rsidP="005B4E41">
      <w:pPr>
        <w:spacing w:before="72" w:after="0" w:line="240" w:lineRule="auto"/>
        <w:ind w:left="1920"/>
        <w:outlineLvl w:val="2"/>
        <w:rPr>
          <w:rFonts w:ascii="Arial" w:eastAsia="Times New Roman" w:hAnsi="Arial" w:cs="Arial"/>
          <w:b/>
          <w:bCs/>
          <w:color w:val="000000"/>
          <w:sz w:val="29"/>
          <w:szCs w:val="29"/>
          <w:lang w:val="en" w:eastAsia="en-GB"/>
        </w:rPr>
      </w:pPr>
      <w:r w:rsidRPr="005B4E41">
        <w:rPr>
          <w:rFonts w:ascii="Arial" w:eastAsia="Times New Roman" w:hAnsi="Arial" w:cs="Arial"/>
          <w:b/>
          <w:bCs/>
          <w:color w:val="000000"/>
          <w:sz w:val="29"/>
          <w:szCs w:val="29"/>
          <w:lang w:val="en" w:eastAsia="en-GB"/>
        </w:rPr>
        <w:t>Electromagnetic wave</w:t>
      </w:r>
    </w:p>
    <w:p w14:paraId="129F54CF" w14:textId="77777777" w:rsidR="005B4E41" w:rsidRPr="005B4E41" w:rsidRDefault="005B4E41" w:rsidP="005B4E41">
      <w:pPr>
        <w:spacing w:line="240" w:lineRule="auto"/>
        <w:ind w:left="1920"/>
        <w:rPr>
          <w:rFonts w:ascii="Arial" w:eastAsia="Times New Roman" w:hAnsi="Arial" w:cs="Arial"/>
          <w:i/>
          <w:iCs/>
          <w:color w:val="202122"/>
          <w:sz w:val="24"/>
          <w:szCs w:val="24"/>
          <w:lang w:val="en" w:eastAsia="en-GB"/>
        </w:rPr>
      </w:pPr>
      <w:r w:rsidRPr="005B4E41">
        <w:rPr>
          <w:rFonts w:ascii="Arial" w:eastAsia="Times New Roman" w:hAnsi="Arial" w:cs="Arial"/>
          <w:i/>
          <w:iCs/>
          <w:color w:val="202122"/>
          <w:sz w:val="24"/>
          <w:szCs w:val="24"/>
          <w:lang w:val="en" w:eastAsia="en-GB"/>
        </w:rPr>
        <w:t>Main article: </w:t>
      </w:r>
      <w:hyperlink r:id="rId534" w:tooltip="Electromagnetic wave" w:history="1">
        <w:r w:rsidRPr="005B4E41">
          <w:rPr>
            <w:rFonts w:ascii="Arial" w:eastAsia="Times New Roman" w:hAnsi="Arial" w:cs="Arial"/>
            <w:i/>
            <w:iCs/>
            <w:color w:val="0B0080"/>
            <w:sz w:val="24"/>
            <w:szCs w:val="24"/>
            <w:u w:val="single"/>
            <w:lang w:val="en" w:eastAsia="en-GB"/>
          </w:rPr>
          <w:t>Electromagnetic wave</w:t>
        </w:r>
      </w:hyperlink>
    </w:p>
    <w:p w14:paraId="058547EB" w14:textId="77777777" w:rsidR="005B4E41" w:rsidRPr="005B4E41" w:rsidRDefault="005B4E41" w:rsidP="005B4E41">
      <w:pPr>
        <w:spacing w:before="120" w:line="240" w:lineRule="auto"/>
        <w:ind w:left="1920"/>
        <w:rPr>
          <w:rFonts w:ascii="Arial" w:eastAsia="Times New Roman" w:hAnsi="Arial" w:cs="Arial"/>
          <w:color w:val="202122"/>
          <w:sz w:val="24"/>
          <w:szCs w:val="24"/>
          <w:lang w:val="en" w:eastAsia="en-GB"/>
        </w:rPr>
      </w:pPr>
      <w:r w:rsidRPr="005B4E41">
        <w:rPr>
          <w:rFonts w:ascii="Arial" w:eastAsia="Times New Roman" w:hAnsi="Arial" w:cs="Arial"/>
          <w:color w:val="202122"/>
          <w:sz w:val="24"/>
          <w:szCs w:val="24"/>
          <w:lang w:val="en" w:eastAsia="en-GB"/>
        </w:rPr>
        <w:t>Faraday's and Ampère's work showed that a time-varying magnetic field acted as a source of an electric field, and a time-varying electric field was a source of a magnetic field. Thus, when either field is changing in time, then a field of the other is necessarily induced.</w:t>
      </w:r>
      <w:hyperlink r:id="rId535" w:anchor="cite_note-uniphysics-20" w:history="1">
        <w:r w:rsidRPr="005B4E41">
          <w:rPr>
            <w:rFonts w:ascii="Arial" w:eastAsia="Times New Roman" w:hAnsi="Arial" w:cs="Arial"/>
            <w:color w:val="0B0080"/>
            <w:sz w:val="17"/>
            <w:szCs w:val="17"/>
            <w:u w:val="single"/>
            <w:vertAlign w:val="superscript"/>
            <w:lang w:val="en" w:eastAsia="en-GB"/>
          </w:rPr>
          <w:t>[20]</w:t>
        </w:r>
      </w:hyperlink>
      <w:r w:rsidRPr="005B4E41">
        <w:rPr>
          <w:rFonts w:ascii="Arial" w:eastAsia="Times New Roman" w:hAnsi="Arial" w:cs="Arial"/>
          <w:color w:val="202122"/>
          <w:sz w:val="17"/>
          <w:szCs w:val="17"/>
          <w:vertAlign w:val="superscript"/>
          <w:lang w:val="en" w:eastAsia="en-GB"/>
        </w:rPr>
        <w:t>:696–700</w:t>
      </w:r>
      <w:r w:rsidRPr="005B4E41">
        <w:rPr>
          <w:rFonts w:ascii="Arial" w:eastAsia="Times New Roman" w:hAnsi="Arial" w:cs="Arial"/>
          <w:color w:val="202122"/>
          <w:sz w:val="24"/>
          <w:szCs w:val="24"/>
          <w:lang w:val="en" w:eastAsia="en-GB"/>
        </w:rPr>
        <w:t> Such a phenomenon has the properties of a </w:t>
      </w:r>
      <w:hyperlink r:id="rId536" w:tooltip="Wave" w:history="1">
        <w:r w:rsidRPr="005B4E41">
          <w:rPr>
            <w:rFonts w:ascii="Arial" w:eastAsia="Times New Roman" w:hAnsi="Arial" w:cs="Arial"/>
            <w:color w:val="0B0080"/>
            <w:sz w:val="24"/>
            <w:szCs w:val="24"/>
            <w:u w:val="single"/>
            <w:lang w:val="en" w:eastAsia="en-GB"/>
          </w:rPr>
          <w:t>wave</w:t>
        </w:r>
      </w:hyperlink>
      <w:r w:rsidRPr="005B4E41">
        <w:rPr>
          <w:rFonts w:ascii="Arial" w:eastAsia="Times New Roman" w:hAnsi="Arial" w:cs="Arial"/>
          <w:color w:val="202122"/>
          <w:sz w:val="24"/>
          <w:szCs w:val="24"/>
          <w:lang w:val="en" w:eastAsia="en-GB"/>
        </w:rPr>
        <w:t>, and is naturally referred to as an </w:t>
      </w:r>
      <w:hyperlink r:id="rId537" w:tooltip="Electromagnetic wave" w:history="1">
        <w:r w:rsidRPr="005B4E41">
          <w:rPr>
            <w:rFonts w:ascii="Arial" w:eastAsia="Times New Roman" w:hAnsi="Arial" w:cs="Arial"/>
            <w:color w:val="0B0080"/>
            <w:sz w:val="24"/>
            <w:szCs w:val="24"/>
            <w:u w:val="single"/>
            <w:lang w:val="en" w:eastAsia="en-GB"/>
          </w:rPr>
          <w:t>electromagnetic wave</w:t>
        </w:r>
      </w:hyperlink>
      <w:r w:rsidRPr="005B4E41">
        <w:rPr>
          <w:rFonts w:ascii="Arial" w:eastAsia="Times New Roman" w:hAnsi="Arial" w:cs="Arial"/>
          <w:color w:val="202122"/>
          <w:sz w:val="24"/>
          <w:szCs w:val="24"/>
          <w:lang w:val="en" w:eastAsia="en-GB"/>
        </w:rPr>
        <w:t xml:space="preserve">. Electromagnetic waves were </w:t>
      </w:r>
      <w:proofErr w:type="spellStart"/>
      <w:r w:rsidRPr="005B4E41">
        <w:rPr>
          <w:rFonts w:ascii="Arial" w:eastAsia="Times New Roman" w:hAnsi="Arial" w:cs="Arial"/>
          <w:color w:val="202122"/>
          <w:sz w:val="24"/>
          <w:szCs w:val="24"/>
          <w:lang w:val="en" w:eastAsia="en-GB"/>
        </w:rPr>
        <w:t>analysed</w:t>
      </w:r>
      <w:proofErr w:type="spellEnd"/>
      <w:r w:rsidRPr="005B4E41">
        <w:rPr>
          <w:rFonts w:ascii="Arial" w:eastAsia="Times New Roman" w:hAnsi="Arial" w:cs="Arial"/>
          <w:color w:val="202122"/>
          <w:sz w:val="24"/>
          <w:szCs w:val="24"/>
          <w:lang w:val="en" w:eastAsia="en-GB"/>
        </w:rPr>
        <w:t xml:space="preserve"> theoretically by </w:t>
      </w:r>
      <w:hyperlink r:id="rId538" w:tooltip="James Clerk Maxwell" w:history="1">
        <w:r w:rsidRPr="005B4E41">
          <w:rPr>
            <w:rFonts w:ascii="Arial" w:eastAsia="Times New Roman" w:hAnsi="Arial" w:cs="Arial"/>
            <w:color w:val="0B0080"/>
            <w:sz w:val="24"/>
            <w:szCs w:val="24"/>
            <w:u w:val="single"/>
            <w:lang w:val="en" w:eastAsia="en-GB"/>
          </w:rPr>
          <w:t>James Clerk Maxwell</w:t>
        </w:r>
      </w:hyperlink>
      <w:r w:rsidRPr="005B4E41">
        <w:rPr>
          <w:rFonts w:ascii="Arial" w:eastAsia="Times New Roman" w:hAnsi="Arial" w:cs="Arial"/>
          <w:color w:val="202122"/>
          <w:sz w:val="24"/>
          <w:szCs w:val="24"/>
          <w:lang w:val="en" w:eastAsia="en-GB"/>
        </w:rPr>
        <w:t> in 1864. Maxwell developed a set of equations that could unambiguously describe the interrelationship between electric field, magnetic field, electric charge, and electric current. He could moreover prove that such a wave would necessarily travel at the </w:t>
      </w:r>
      <w:hyperlink r:id="rId539" w:tooltip="Speed of light" w:history="1">
        <w:r w:rsidRPr="005B4E41">
          <w:rPr>
            <w:rFonts w:ascii="Arial" w:eastAsia="Times New Roman" w:hAnsi="Arial" w:cs="Arial"/>
            <w:color w:val="0B0080"/>
            <w:sz w:val="24"/>
            <w:szCs w:val="24"/>
            <w:u w:val="single"/>
            <w:lang w:val="en" w:eastAsia="en-GB"/>
          </w:rPr>
          <w:t>speed of light</w:t>
        </w:r>
      </w:hyperlink>
      <w:r w:rsidRPr="005B4E41">
        <w:rPr>
          <w:rFonts w:ascii="Arial" w:eastAsia="Times New Roman" w:hAnsi="Arial" w:cs="Arial"/>
          <w:color w:val="202122"/>
          <w:sz w:val="24"/>
          <w:szCs w:val="24"/>
          <w:lang w:val="en" w:eastAsia="en-GB"/>
        </w:rPr>
        <w:t>, and thus light itself was a form of electromagnetic radiation. </w:t>
      </w:r>
      <w:hyperlink r:id="rId540" w:tooltip="Maxwell's Laws" w:history="1">
        <w:r w:rsidRPr="005B4E41">
          <w:rPr>
            <w:rFonts w:ascii="Arial" w:eastAsia="Times New Roman" w:hAnsi="Arial" w:cs="Arial"/>
            <w:color w:val="0B0080"/>
            <w:sz w:val="24"/>
            <w:szCs w:val="24"/>
            <w:u w:val="single"/>
            <w:lang w:val="en" w:eastAsia="en-GB"/>
          </w:rPr>
          <w:t>Maxwell's Laws</w:t>
        </w:r>
      </w:hyperlink>
      <w:r w:rsidRPr="005B4E41">
        <w:rPr>
          <w:rFonts w:ascii="Arial" w:eastAsia="Times New Roman" w:hAnsi="Arial" w:cs="Arial"/>
          <w:color w:val="202122"/>
          <w:sz w:val="24"/>
          <w:szCs w:val="24"/>
          <w:lang w:val="en" w:eastAsia="en-GB"/>
        </w:rPr>
        <w:t>, which unify light, fields, and charge are one of the great milestones of theoretical physics.</w:t>
      </w:r>
      <w:hyperlink r:id="rId541" w:anchor="cite_note-uniphysics-20" w:history="1">
        <w:r w:rsidRPr="005B4E41">
          <w:rPr>
            <w:rFonts w:ascii="Arial" w:eastAsia="Times New Roman" w:hAnsi="Arial" w:cs="Arial"/>
            <w:color w:val="0B0080"/>
            <w:sz w:val="17"/>
            <w:szCs w:val="17"/>
            <w:u w:val="single"/>
            <w:vertAlign w:val="superscript"/>
            <w:lang w:val="en" w:eastAsia="en-GB"/>
          </w:rPr>
          <w:t>[20]</w:t>
        </w:r>
      </w:hyperlink>
      <w:r w:rsidRPr="005B4E41">
        <w:rPr>
          <w:rFonts w:ascii="Arial" w:eastAsia="Times New Roman" w:hAnsi="Arial" w:cs="Arial"/>
          <w:color w:val="202122"/>
          <w:sz w:val="17"/>
          <w:szCs w:val="17"/>
          <w:vertAlign w:val="superscript"/>
          <w:lang w:val="en" w:eastAsia="en-GB"/>
        </w:rPr>
        <w:t>:696–700</w:t>
      </w:r>
    </w:p>
    <w:p w14:paraId="6524B71E" w14:textId="77777777" w:rsidR="005B4E41" w:rsidRPr="005B4E41" w:rsidRDefault="005B4E41" w:rsidP="005B4E41">
      <w:pPr>
        <w:spacing w:before="120" w:line="240" w:lineRule="auto"/>
        <w:ind w:left="1920"/>
        <w:rPr>
          <w:rFonts w:ascii="Arial" w:eastAsia="Times New Roman" w:hAnsi="Arial" w:cs="Arial"/>
          <w:color w:val="202122"/>
          <w:sz w:val="24"/>
          <w:szCs w:val="24"/>
          <w:lang w:val="en" w:eastAsia="en-GB"/>
        </w:rPr>
      </w:pPr>
      <w:r w:rsidRPr="005B4E41">
        <w:rPr>
          <w:rFonts w:ascii="Arial" w:eastAsia="Times New Roman" w:hAnsi="Arial" w:cs="Arial"/>
          <w:color w:val="202122"/>
          <w:sz w:val="24"/>
          <w:szCs w:val="24"/>
          <w:lang w:val="en" w:eastAsia="en-GB"/>
        </w:rPr>
        <w:lastRenderedPageBreak/>
        <w:t>Thus, the work of many researchers enabled the use of electronics to convert signals into </w:t>
      </w:r>
      <w:hyperlink r:id="rId542" w:tooltip="Radio frequency" w:history="1">
        <w:r w:rsidRPr="005B4E41">
          <w:rPr>
            <w:rFonts w:ascii="Arial" w:eastAsia="Times New Roman" w:hAnsi="Arial" w:cs="Arial"/>
            <w:color w:val="0B0080"/>
            <w:sz w:val="24"/>
            <w:szCs w:val="24"/>
            <w:u w:val="single"/>
            <w:lang w:val="en" w:eastAsia="en-GB"/>
          </w:rPr>
          <w:t>high frequency</w:t>
        </w:r>
      </w:hyperlink>
      <w:r w:rsidRPr="005B4E41">
        <w:rPr>
          <w:rFonts w:ascii="Arial" w:eastAsia="Times New Roman" w:hAnsi="Arial" w:cs="Arial"/>
          <w:color w:val="202122"/>
          <w:sz w:val="24"/>
          <w:szCs w:val="24"/>
          <w:lang w:val="en" w:eastAsia="en-GB"/>
        </w:rPr>
        <w:t> oscillating currents, and via suitably shaped conductors, electricity permits the transmission and reception of these signals via radio waves over very long distances.</w:t>
      </w:r>
    </w:p>
    <w:p w14:paraId="4C91F54E" w14:textId="77777777" w:rsidR="005B4E41" w:rsidRPr="005B4E41" w:rsidRDefault="005B4E41" w:rsidP="005B4E41">
      <w:pPr>
        <w:pBdr>
          <w:bottom w:val="single" w:sz="6" w:space="0" w:color="A2A9B1"/>
        </w:pBdr>
        <w:spacing w:before="240" w:after="60" w:line="240" w:lineRule="auto"/>
        <w:ind w:left="1920"/>
        <w:outlineLvl w:val="1"/>
        <w:rPr>
          <w:rFonts w:ascii="Georgia" w:eastAsia="Times New Roman" w:hAnsi="Georgia" w:cs="Arial"/>
          <w:color w:val="000000"/>
          <w:sz w:val="36"/>
          <w:szCs w:val="36"/>
          <w:lang w:val="en" w:eastAsia="en-GB"/>
        </w:rPr>
      </w:pPr>
      <w:r w:rsidRPr="005B4E41">
        <w:rPr>
          <w:rFonts w:ascii="Georgia" w:eastAsia="Times New Roman" w:hAnsi="Georgia" w:cs="Arial"/>
          <w:color w:val="000000"/>
          <w:sz w:val="36"/>
          <w:szCs w:val="36"/>
          <w:lang w:val="en" w:eastAsia="en-GB"/>
        </w:rPr>
        <w:t>Production and uses</w:t>
      </w:r>
    </w:p>
    <w:p w14:paraId="167C9166" w14:textId="77777777" w:rsidR="005B4E41" w:rsidRPr="005B4E41" w:rsidRDefault="005B4E41" w:rsidP="005B4E41">
      <w:pPr>
        <w:spacing w:before="72" w:after="0" w:line="240" w:lineRule="auto"/>
        <w:ind w:left="1920"/>
        <w:outlineLvl w:val="2"/>
        <w:rPr>
          <w:rFonts w:ascii="Arial" w:eastAsia="Times New Roman" w:hAnsi="Arial" w:cs="Arial"/>
          <w:b/>
          <w:bCs/>
          <w:color w:val="000000"/>
          <w:sz w:val="29"/>
          <w:szCs w:val="29"/>
          <w:lang w:val="en" w:eastAsia="en-GB"/>
        </w:rPr>
      </w:pPr>
      <w:r w:rsidRPr="005B4E41">
        <w:rPr>
          <w:rFonts w:ascii="Arial" w:eastAsia="Times New Roman" w:hAnsi="Arial" w:cs="Arial"/>
          <w:b/>
          <w:bCs/>
          <w:color w:val="000000"/>
          <w:sz w:val="29"/>
          <w:szCs w:val="29"/>
          <w:lang w:val="en" w:eastAsia="en-GB"/>
        </w:rPr>
        <w:t>Generation and transmission</w:t>
      </w:r>
    </w:p>
    <w:p w14:paraId="43E2A449" w14:textId="77777777" w:rsidR="005B4E41" w:rsidRPr="005B4E41" w:rsidRDefault="005B4E41" w:rsidP="005B4E41">
      <w:pPr>
        <w:spacing w:line="240" w:lineRule="auto"/>
        <w:ind w:left="1920"/>
        <w:rPr>
          <w:rFonts w:ascii="Arial" w:eastAsia="Times New Roman" w:hAnsi="Arial" w:cs="Arial"/>
          <w:i/>
          <w:iCs/>
          <w:color w:val="202122"/>
          <w:sz w:val="24"/>
          <w:szCs w:val="24"/>
          <w:lang w:val="en" w:eastAsia="en-GB"/>
        </w:rPr>
      </w:pPr>
      <w:r w:rsidRPr="005B4E41">
        <w:rPr>
          <w:rFonts w:ascii="Arial" w:eastAsia="Times New Roman" w:hAnsi="Arial" w:cs="Arial"/>
          <w:i/>
          <w:iCs/>
          <w:color w:val="202122"/>
          <w:sz w:val="24"/>
          <w:szCs w:val="24"/>
          <w:lang w:val="en" w:eastAsia="en-GB"/>
        </w:rPr>
        <w:t>Main article: </w:t>
      </w:r>
      <w:hyperlink r:id="rId543" w:tooltip="Electricity generation" w:history="1">
        <w:r w:rsidRPr="005B4E41">
          <w:rPr>
            <w:rFonts w:ascii="Arial" w:eastAsia="Times New Roman" w:hAnsi="Arial" w:cs="Arial"/>
            <w:i/>
            <w:iCs/>
            <w:color w:val="0B0080"/>
            <w:sz w:val="24"/>
            <w:szCs w:val="24"/>
            <w:u w:val="single"/>
            <w:lang w:val="en" w:eastAsia="en-GB"/>
          </w:rPr>
          <w:t>Electricity generation</w:t>
        </w:r>
      </w:hyperlink>
    </w:p>
    <w:p w14:paraId="68C56121" w14:textId="77777777" w:rsidR="005B4E41" w:rsidRPr="005B4E41" w:rsidRDefault="005B4E41" w:rsidP="005B4E41">
      <w:pPr>
        <w:spacing w:line="240" w:lineRule="auto"/>
        <w:ind w:left="1920"/>
        <w:rPr>
          <w:rFonts w:ascii="Arial" w:eastAsia="Times New Roman" w:hAnsi="Arial" w:cs="Arial"/>
          <w:i/>
          <w:iCs/>
          <w:color w:val="202122"/>
          <w:sz w:val="24"/>
          <w:szCs w:val="24"/>
          <w:lang w:val="en" w:eastAsia="en-GB"/>
        </w:rPr>
      </w:pPr>
      <w:r w:rsidRPr="005B4E41">
        <w:rPr>
          <w:rFonts w:ascii="Arial" w:eastAsia="Times New Roman" w:hAnsi="Arial" w:cs="Arial"/>
          <w:i/>
          <w:iCs/>
          <w:color w:val="202122"/>
          <w:sz w:val="24"/>
          <w:szCs w:val="24"/>
          <w:lang w:val="en" w:eastAsia="en-GB"/>
        </w:rPr>
        <w:t>See also: </w:t>
      </w:r>
      <w:hyperlink r:id="rId544" w:tooltip="Electric power transmission" w:history="1">
        <w:r w:rsidRPr="005B4E41">
          <w:rPr>
            <w:rFonts w:ascii="Arial" w:eastAsia="Times New Roman" w:hAnsi="Arial" w:cs="Arial"/>
            <w:i/>
            <w:iCs/>
            <w:color w:val="0B0080"/>
            <w:sz w:val="24"/>
            <w:szCs w:val="24"/>
            <w:u w:val="single"/>
            <w:lang w:val="en" w:eastAsia="en-GB"/>
          </w:rPr>
          <w:t>Electric power transmission</w:t>
        </w:r>
      </w:hyperlink>
      <w:r w:rsidRPr="005B4E41">
        <w:rPr>
          <w:rFonts w:ascii="Arial" w:eastAsia="Times New Roman" w:hAnsi="Arial" w:cs="Arial"/>
          <w:i/>
          <w:iCs/>
          <w:color w:val="202122"/>
          <w:sz w:val="24"/>
          <w:szCs w:val="24"/>
          <w:lang w:val="en" w:eastAsia="en-GB"/>
        </w:rPr>
        <w:t> and </w:t>
      </w:r>
      <w:hyperlink r:id="rId545" w:tooltip="Mains electricity" w:history="1">
        <w:r w:rsidRPr="005B4E41">
          <w:rPr>
            <w:rFonts w:ascii="Arial" w:eastAsia="Times New Roman" w:hAnsi="Arial" w:cs="Arial"/>
            <w:i/>
            <w:iCs/>
            <w:color w:val="0B0080"/>
            <w:sz w:val="24"/>
            <w:szCs w:val="24"/>
            <w:u w:val="single"/>
            <w:lang w:val="en" w:eastAsia="en-GB"/>
          </w:rPr>
          <w:t>Mains electricity</w:t>
        </w:r>
      </w:hyperlink>
    </w:p>
    <w:p w14:paraId="772C1C4E" w14:textId="50B1BFF5" w:rsidR="005B4E41" w:rsidRPr="005B4E41" w:rsidRDefault="005B4E41" w:rsidP="005B4E41">
      <w:pPr>
        <w:shd w:val="clear" w:color="auto" w:fill="F8F9FA"/>
        <w:spacing w:after="0" w:line="240" w:lineRule="auto"/>
        <w:ind w:left="2256"/>
        <w:jc w:val="center"/>
        <w:rPr>
          <w:rFonts w:ascii="Arial" w:eastAsia="Times New Roman" w:hAnsi="Arial" w:cs="Arial"/>
          <w:color w:val="202122"/>
          <w:sz w:val="20"/>
          <w:szCs w:val="20"/>
          <w:lang w:val="en" w:eastAsia="en-GB"/>
        </w:rPr>
      </w:pPr>
      <w:r w:rsidRPr="005B4E41">
        <w:rPr>
          <w:rFonts w:ascii="Arial" w:eastAsia="Times New Roman" w:hAnsi="Arial" w:cs="Arial"/>
          <w:noProof/>
          <w:color w:val="0B0080"/>
          <w:sz w:val="20"/>
          <w:szCs w:val="20"/>
          <w:lang w:val="en" w:eastAsia="en-GB"/>
        </w:rPr>
        <w:drawing>
          <wp:inline distT="0" distB="0" distL="0" distR="0" wp14:anchorId="50B2774F" wp14:editId="7D76C6B3">
            <wp:extent cx="2856230" cy="2585085"/>
            <wp:effectExtent l="0" t="0" r="1270" b="5715"/>
            <wp:docPr id="12" name="Picture 12">
              <a:hlinkClick xmlns:a="http://schemas.openxmlformats.org/drawingml/2006/main" r:id="rId5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a:hlinkClick r:id="rId546"/>
                    </pic:cNvPr>
                    <pic:cNvPicPr>
                      <a:picLocks noChangeAspect="1" noChangeArrowheads="1"/>
                    </pic:cNvPicPr>
                  </pic:nvPicPr>
                  <pic:blipFill>
                    <a:blip r:embed="rId547">
                      <a:extLst>
                        <a:ext uri="{28A0092B-C50C-407E-A947-70E740481C1C}">
                          <a14:useLocalDpi xmlns:a14="http://schemas.microsoft.com/office/drawing/2010/main" val="0"/>
                        </a:ext>
                      </a:extLst>
                    </a:blip>
                    <a:srcRect/>
                    <a:stretch>
                      <a:fillRect/>
                    </a:stretch>
                  </pic:blipFill>
                  <pic:spPr bwMode="auto">
                    <a:xfrm>
                      <a:off x="0" y="0"/>
                      <a:ext cx="2856230" cy="2585085"/>
                    </a:xfrm>
                    <a:prstGeom prst="rect">
                      <a:avLst/>
                    </a:prstGeom>
                    <a:noFill/>
                    <a:ln>
                      <a:noFill/>
                    </a:ln>
                  </pic:spPr>
                </pic:pic>
              </a:graphicData>
            </a:graphic>
          </wp:inline>
        </w:drawing>
      </w:r>
    </w:p>
    <w:p w14:paraId="7246DD0F" w14:textId="77777777" w:rsidR="005B4E41" w:rsidRPr="005B4E41" w:rsidRDefault="005B4E41" w:rsidP="005B4E41">
      <w:pPr>
        <w:shd w:val="clear" w:color="auto" w:fill="F8F9FA"/>
        <w:spacing w:line="336" w:lineRule="atLeast"/>
        <w:ind w:left="2256"/>
        <w:rPr>
          <w:rFonts w:ascii="Arial" w:eastAsia="Times New Roman" w:hAnsi="Arial" w:cs="Arial"/>
          <w:color w:val="202122"/>
          <w:sz w:val="19"/>
          <w:szCs w:val="19"/>
          <w:lang w:val="en" w:eastAsia="en-GB"/>
        </w:rPr>
      </w:pPr>
      <w:r w:rsidRPr="005B4E41">
        <w:rPr>
          <w:rFonts w:ascii="Arial" w:eastAsia="Times New Roman" w:hAnsi="Arial" w:cs="Arial"/>
          <w:color w:val="202122"/>
          <w:sz w:val="19"/>
          <w:szCs w:val="19"/>
          <w:lang w:val="en" w:eastAsia="en-GB"/>
        </w:rPr>
        <w:t>Early 20th-century alternator made in </w:t>
      </w:r>
      <w:hyperlink r:id="rId548" w:tooltip="Budapest" w:history="1">
        <w:r w:rsidRPr="005B4E41">
          <w:rPr>
            <w:rFonts w:ascii="Arial" w:eastAsia="Times New Roman" w:hAnsi="Arial" w:cs="Arial"/>
            <w:color w:val="0B0080"/>
            <w:sz w:val="19"/>
            <w:szCs w:val="19"/>
            <w:u w:val="single"/>
            <w:lang w:val="en" w:eastAsia="en-GB"/>
          </w:rPr>
          <w:t>Budapest</w:t>
        </w:r>
      </w:hyperlink>
      <w:r w:rsidRPr="005B4E41">
        <w:rPr>
          <w:rFonts w:ascii="Arial" w:eastAsia="Times New Roman" w:hAnsi="Arial" w:cs="Arial"/>
          <w:color w:val="202122"/>
          <w:sz w:val="19"/>
          <w:szCs w:val="19"/>
          <w:lang w:val="en" w:eastAsia="en-GB"/>
        </w:rPr>
        <w:t>, </w:t>
      </w:r>
      <w:hyperlink r:id="rId549" w:tooltip="Hungary" w:history="1">
        <w:r w:rsidRPr="005B4E41">
          <w:rPr>
            <w:rFonts w:ascii="Arial" w:eastAsia="Times New Roman" w:hAnsi="Arial" w:cs="Arial"/>
            <w:color w:val="0B0080"/>
            <w:sz w:val="19"/>
            <w:szCs w:val="19"/>
            <w:u w:val="single"/>
            <w:lang w:val="en" w:eastAsia="en-GB"/>
          </w:rPr>
          <w:t>Hungary</w:t>
        </w:r>
      </w:hyperlink>
      <w:r w:rsidRPr="005B4E41">
        <w:rPr>
          <w:rFonts w:ascii="Arial" w:eastAsia="Times New Roman" w:hAnsi="Arial" w:cs="Arial"/>
          <w:color w:val="202122"/>
          <w:sz w:val="19"/>
          <w:szCs w:val="19"/>
          <w:lang w:val="en" w:eastAsia="en-GB"/>
        </w:rPr>
        <w:t>, in the power generating hall of a </w:t>
      </w:r>
      <w:hyperlink r:id="rId550" w:tooltip="Hydroelectric" w:history="1">
        <w:r w:rsidRPr="005B4E41">
          <w:rPr>
            <w:rFonts w:ascii="Arial" w:eastAsia="Times New Roman" w:hAnsi="Arial" w:cs="Arial"/>
            <w:color w:val="0B0080"/>
            <w:sz w:val="19"/>
            <w:szCs w:val="19"/>
            <w:u w:val="single"/>
            <w:lang w:val="en" w:eastAsia="en-GB"/>
          </w:rPr>
          <w:t>hydroelectric</w:t>
        </w:r>
      </w:hyperlink>
      <w:r w:rsidRPr="005B4E41">
        <w:rPr>
          <w:rFonts w:ascii="Arial" w:eastAsia="Times New Roman" w:hAnsi="Arial" w:cs="Arial"/>
          <w:color w:val="202122"/>
          <w:sz w:val="19"/>
          <w:szCs w:val="19"/>
          <w:lang w:val="en" w:eastAsia="en-GB"/>
        </w:rPr>
        <w:t> station (photograph by </w:t>
      </w:r>
      <w:proofErr w:type="spellStart"/>
      <w:r w:rsidRPr="005B4E41">
        <w:rPr>
          <w:rFonts w:ascii="Arial" w:eastAsia="Times New Roman" w:hAnsi="Arial" w:cs="Arial"/>
          <w:color w:val="202122"/>
          <w:sz w:val="19"/>
          <w:szCs w:val="19"/>
          <w:lang w:val="en" w:eastAsia="en-GB"/>
        </w:rPr>
        <w:fldChar w:fldCharType="begin"/>
      </w:r>
      <w:r w:rsidRPr="005B4E41">
        <w:rPr>
          <w:rFonts w:ascii="Arial" w:eastAsia="Times New Roman" w:hAnsi="Arial" w:cs="Arial"/>
          <w:color w:val="202122"/>
          <w:sz w:val="19"/>
          <w:szCs w:val="19"/>
          <w:lang w:val="en" w:eastAsia="en-GB"/>
        </w:rPr>
        <w:instrText xml:space="preserve"> HYPERLINK "https://en.wikipedia.org/wiki/Prokudin-Gorsky" \o "Prokudin-Gorsky" </w:instrText>
      </w:r>
      <w:r w:rsidRPr="005B4E41">
        <w:rPr>
          <w:rFonts w:ascii="Arial" w:eastAsia="Times New Roman" w:hAnsi="Arial" w:cs="Arial"/>
          <w:color w:val="202122"/>
          <w:sz w:val="19"/>
          <w:szCs w:val="19"/>
          <w:lang w:val="en" w:eastAsia="en-GB"/>
        </w:rPr>
        <w:fldChar w:fldCharType="separate"/>
      </w:r>
      <w:r w:rsidRPr="005B4E41">
        <w:rPr>
          <w:rFonts w:ascii="Arial" w:eastAsia="Times New Roman" w:hAnsi="Arial" w:cs="Arial"/>
          <w:color w:val="0B0080"/>
          <w:sz w:val="19"/>
          <w:szCs w:val="19"/>
          <w:u w:val="single"/>
          <w:lang w:val="en" w:eastAsia="en-GB"/>
        </w:rPr>
        <w:t>Prokudin-Gorsky</w:t>
      </w:r>
      <w:proofErr w:type="spellEnd"/>
      <w:r w:rsidRPr="005B4E41">
        <w:rPr>
          <w:rFonts w:ascii="Arial" w:eastAsia="Times New Roman" w:hAnsi="Arial" w:cs="Arial"/>
          <w:color w:val="202122"/>
          <w:sz w:val="19"/>
          <w:szCs w:val="19"/>
          <w:lang w:val="en" w:eastAsia="en-GB"/>
        </w:rPr>
        <w:fldChar w:fldCharType="end"/>
      </w:r>
      <w:r w:rsidRPr="005B4E41">
        <w:rPr>
          <w:rFonts w:ascii="Arial" w:eastAsia="Times New Roman" w:hAnsi="Arial" w:cs="Arial"/>
          <w:color w:val="202122"/>
          <w:sz w:val="19"/>
          <w:szCs w:val="19"/>
          <w:lang w:val="en" w:eastAsia="en-GB"/>
        </w:rPr>
        <w:t>, 1905–1915).</w:t>
      </w:r>
    </w:p>
    <w:p w14:paraId="239B8B0D" w14:textId="77777777" w:rsidR="005B4E41" w:rsidRPr="005B4E41" w:rsidRDefault="005B4E41" w:rsidP="005B4E41">
      <w:pPr>
        <w:spacing w:before="120" w:line="240" w:lineRule="auto"/>
        <w:ind w:left="1920"/>
        <w:rPr>
          <w:rFonts w:ascii="Arial" w:eastAsia="Times New Roman" w:hAnsi="Arial" w:cs="Arial"/>
          <w:color w:val="202122"/>
          <w:sz w:val="24"/>
          <w:szCs w:val="24"/>
          <w:lang w:val="en" w:eastAsia="en-GB"/>
        </w:rPr>
      </w:pPr>
      <w:r w:rsidRPr="005B4E41">
        <w:rPr>
          <w:rFonts w:ascii="Arial" w:eastAsia="Times New Roman" w:hAnsi="Arial" w:cs="Arial"/>
          <w:color w:val="202122"/>
          <w:sz w:val="24"/>
          <w:szCs w:val="24"/>
          <w:lang w:val="en" w:eastAsia="en-GB"/>
        </w:rPr>
        <w:t>In the 6th century BC, the Greek philosopher </w:t>
      </w:r>
      <w:hyperlink r:id="rId551" w:tooltip="Thales of Miletus" w:history="1">
        <w:r w:rsidRPr="005B4E41">
          <w:rPr>
            <w:rFonts w:ascii="Arial" w:eastAsia="Times New Roman" w:hAnsi="Arial" w:cs="Arial"/>
            <w:color w:val="0B0080"/>
            <w:sz w:val="24"/>
            <w:szCs w:val="24"/>
            <w:u w:val="single"/>
            <w:lang w:val="en" w:eastAsia="en-GB"/>
          </w:rPr>
          <w:t>Thales of Miletus</w:t>
        </w:r>
      </w:hyperlink>
      <w:r w:rsidRPr="005B4E41">
        <w:rPr>
          <w:rFonts w:ascii="Arial" w:eastAsia="Times New Roman" w:hAnsi="Arial" w:cs="Arial"/>
          <w:color w:val="202122"/>
          <w:sz w:val="24"/>
          <w:szCs w:val="24"/>
          <w:lang w:val="en" w:eastAsia="en-GB"/>
        </w:rPr>
        <w:t> experimented with amber rods and these experiments were the first studies into the production of electrical energy. While this method, now known as the </w:t>
      </w:r>
      <w:hyperlink r:id="rId552" w:tooltip="Triboelectric effect" w:history="1">
        <w:r w:rsidRPr="005B4E41">
          <w:rPr>
            <w:rFonts w:ascii="Arial" w:eastAsia="Times New Roman" w:hAnsi="Arial" w:cs="Arial"/>
            <w:color w:val="0B0080"/>
            <w:sz w:val="24"/>
            <w:szCs w:val="24"/>
            <w:u w:val="single"/>
            <w:lang w:val="en" w:eastAsia="en-GB"/>
          </w:rPr>
          <w:t>triboelectric effect</w:t>
        </w:r>
      </w:hyperlink>
      <w:r w:rsidRPr="005B4E41">
        <w:rPr>
          <w:rFonts w:ascii="Arial" w:eastAsia="Times New Roman" w:hAnsi="Arial" w:cs="Arial"/>
          <w:color w:val="202122"/>
          <w:sz w:val="24"/>
          <w:szCs w:val="24"/>
          <w:lang w:val="en" w:eastAsia="en-GB"/>
        </w:rPr>
        <w:t>, can lift light objects and generate sparks, it is extremely inefficient.</w:t>
      </w:r>
      <w:hyperlink r:id="rId553" w:anchor="cite_note-batteries-65" w:history="1">
        <w:r w:rsidRPr="005B4E41">
          <w:rPr>
            <w:rFonts w:ascii="Arial" w:eastAsia="Times New Roman" w:hAnsi="Arial" w:cs="Arial"/>
            <w:color w:val="0B0080"/>
            <w:sz w:val="17"/>
            <w:szCs w:val="17"/>
            <w:u w:val="single"/>
            <w:vertAlign w:val="superscript"/>
            <w:lang w:val="en" w:eastAsia="en-GB"/>
          </w:rPr>
          <w:t>[65]</w:t>
        </w:r>
      </w:hyperlink>
      <w:r w:rsidRPr="005B4E41">
        <w:rPr>
          <w:rFonts w:ascii="Arial" w:eastAsia="Times New Roman" w:hAnsi="Arial" w:cs="Arial"/>
          <w:color w:val="202122"/>
          <w:sz w:val="24"/>
          <w:szCs w:val="24"/>
          <w:lang w:val="en" w:eastAsia="en-GB"/>
        </w:rPr>
        <w:t> It was not until the invention of the voltaic pile in the eighteenth century that a viable source of electricity became available. The voltaic pile, and its modern descendant, the </w:t>
      </w:r>
      <w:hyperlink r:id="rId554" w:tooltip="Battery (electricity)" w:history="1">
        <w:r w:rsidRPr="005B4E41">
          <w:rPr>
            <w:rFonts w:ascii="Arial" w:eastAsia="Times New Roman" w:hAnsi="Arial" w:cs="Arial"/>
            <w:color w:val="0B0080"/>
            <w:sz w:val="24"/>
            <w:szCs w:val="24"/>
            <w:u w:val="single"/>
            <w:lang w:val="en" w:eastAsia="en-GB"/>
          </w:rPr>
          <w:t>electrical battery</w:t>
        </w:r>
      </w:hyperlink>
      <w:r w:rsidRPr="005B4E41">
        <w:rPr>
          <w:rFonts w:ascii="Arial" w:eastAsia="Times New Roman" w:hAnsi="Arial" w:cs="Arial"/>
          <w:color w:val="202122"/>
          <w:sz w:val="24"/>
          <w:szCs w:val="24"/>
          <w:lang w:val="en" w:eastAsia="en-GB"/>
        </w:rPr>
        <w:t>, store energy chemically and make it available on demand in the form of electrical energy.</w:t>
      </w:r>
      <w:hyperlink r:id="rId555" w:anchor="cite_note-batteries-65" w:history="1">
        <w:r w:rsidRPr="005B4E41">
          <w:rPr>
            <w:rFonts w:ascii="Arial" w:eastAsia="Times New Roman" w:hAnsi="Arial" w:cs="Arial"/>
            <w:color w:val="0B0080"/>
            <w:sz w:val="17"/>
            <w:szCs w:val="17"/>
            <w:u w:val="single"/>
            <w:vertAlign w:val="superscript"/>
            <w:lang w:val="en" w:eastAsia="en-GB"/>
          </w:rPr>
          <w:t>[65]</w:t>
        </w:r>
      </w:hyperlink>
      <w:r w:rsidRPr="005B4E41">
        <w:rPr>
          <w:rFonts w:ascii="Arial" w:eastAsia="Times New Roman" w:hAnsi="Arial" w:cs="Arial"/>
          <w:color w:val="202122"/>
          <w:sz w:val="24"/>
          <w:szCs w:val="24"/>
          <w:lang w:val="en" w:eastAsia="en-GB"/>
        </w:rPr>
        <w:t> The battery is a versatile and very common power source which is ideally suited to many applications, but its energy storage is finite, and once discharged it must be disposed of or recharged. For large electrical demands electrical energy must be generated and transmitted continuously over conductive transmission lines.</w:t>
      </w:r>
    </w:p>
    <w:p w14:paraId="21323C47" w14:textId="77777777" w:rsidR="005B4E41" w:rsidRPr="005B4E41" w:rsidRDefault="005B4E41" w:rsidP="005B4E41">
      <w:pPr>
        <w:spacing w:before="120" w:line="240" w:lineRule="auto"/>
        <w:ind w:left="1920"/>
        <w:rPr>
          <w:rFonts w:ascii="Arial" w:eastAsia="Times New Roman" w:hAnsi="Arial" w:cs="Arial"/>
          <w:color w:val="202122"/>
          <w:sz w:val="24"/>
          <w:szCs w:val="24"/>
          <w:lang w:val="en" w:eastAsia="en-GB"/>
        </w:rPr>
      </w:pPr>
      <w:r w:rsidRPr="005B4E41">
        <w:rPr>
          <w:rFonts w:ascii="Arial" w:eastAsia="Times New Roman" w:hAnsi="Arial" w:cs="Arial"/>
          <w:color w:val="202122"/>
          <w:sz w:val="24"/>
          <w:szCs w:val="24"/>
          <w:lang w:val="en" w:eastAsia="en-GB"/>
        </w:rPr>
        <w:t>Electrical power is usually generated by electro-mechanical </w:t>
      </w:r>
      <w:hyperlink r:id="rId556" w:tooltip="Electrical generator" w:history="1">
        <w:r w:rsidRPr="005B4E41">
          <w:rPr>
            <w:rFonts w:ascii="Arial" w:eastAsia="Times New Roman" w:hAnsi="Arial" w:cs="Arial"/>
            <w:color w:val="0B0080"/>
            <w:sz w:val="24"/>
            <w:szCs w:val="24"/>
            <w:u w:val="single"/>
            <w:lang w:val="en" w:eastAsia="en-GB"/>
          </w:rPr>
          <w:t>generators</w:t>
        </w:r>
      </w:hyperlink>
      <w:r w:rsidRPr="005B4E41">
        <w:rPr>
          <w:rFonts w:ascii="Arial" w:eastAsia="Times New Roman" w:hAnsi="Arial" w:cs="Arial"/>
          <w:color w:val="202122"/>
          <w:sz w:val="24"/>
          <w:szCs w:val="24"/>
          <w:lang w:val="en" w:eastAsia="en-GB"/>
        </w:rPr>
        <w:t> driven by </w:t>
      </w:r>
      <w:hyperlink r:id="rId557" w:tooltip="Steam" w:history="1">
        <w:r w:rsidRPr="005B4E41">
          <w:rPr>
            <w:rFonts w:ascii="Arial" w:eastAsia="Times New Roman" w:hAnsi="Arial" w:cs="Arial"/>
            <w:color w:val="0B0080"/>
            <w:sz w:val="24"/>
            <w:szCs w:val="24"/>
            <w:u w:val="single"/>
            <w:lang w:val="en" w:eastAsia="en-GB"/>
          </w:rPr>
          <w:t>steam</w:t>
        </w:r>
      </w:hyperlink>
      <w:r w:rsidRPr="005B4E41">
        <w:rPr>
          <w:rFonts w:ascii="Arial" w:eastAsia="Times New Roman" w:hAnsi="Arial" w:cs="Arial"/>
          <w:color w:val="202122"/>
          <w:sz w:val="24"/>
          <w:szCs w:val="24"/>
          <w:lang w:val="en" w:eastAsia="en-GB"/>
        </w:rPr>
        <w:t> produced from </w:t>
      </w:r>
      <w:hyperlink r:id="rId558" w:tooltip="Fossil fuel" w:history="1">
        <w:r w:rsidRPr="005B4E41">
          <w:rPr>
            <w:rFonts w:ascii="Arial" w:eastAsia="Times New Roman" w:hAnsi="Arial" w:cs="Arial"/>
            <w:color w:val="0B0080"/>
            <w:sz w:val="24"/>
            <w:szCs w:val="24"/>
            <w:u w:val="single"/>
            <w:lang w:val="en" w:eastAsia="en-GB"/>
          </w:rPr>
          <w:t>fossil fuel</w:t>
        </w:r>
      </w:hyperlink>
      <w:r w:rsidRPr="005B4E41">
        <w:rPr>
          <w:rFonts w:ascii="Arial" w:eastAsia="Times New Roman" w:hAnsi="Arial" w:cs="Arial"/>
          <w:color w:val="202122"/>
          <w:sz w:val="24"/>
          <w:szCs w:val="24"/>
          <w:lang w:val="en" w:eastAsia="en-GB"/>
        </w:rPr>
        <w:t> combustion, or the heat released from nuclear reactions; or from other sources such as </w:t>
      </w:r>
      <w:hyperlink r:id="rId559" w:tooltip="Kinetic energy" w:history="1">
        <w:r w:rsidRPr="005B4E41">
          <w:rPr>
            <w:rFonts w:ascii="Arial" w:eastAsia="Times New Roman" w:hAnsi="Arial" w:cs="Arial"/>
            <w:color w:val="0B0080"/>
            <w:sz w:val="24"/>
            <w:szCs w:val="24"/>
            <w:u w:val="single"/>
            <w:lang w:val="en" w:eastAsia="en-GB"/>
          </w:rPr>
          <w:t>kinetic energy</w:t>
        </w:r>
      </w:hyperlink>
      <w:r w:rsidRPr="005B4E41">
        <w:rPr>
          <w:rFonts w:ascii="Arial" w:eastAsia="Times New Roman" w:hAnsi="Arial" w:cs="Arial"/>
          <w:color w:val="202122"/>
          <w:sz w:val="24"/>
          <w:szCs w:val="24"/>
          <w:lang w:val="en" w:eastAsia="en-GB"/>
        </w:rPr>
        <w:t> extracted from wind or flowing water. The modern </w:t>
      </w:r>
      <w:hyperlink r:id="rId560" w:tooltip="Steam turbine" w:history="1">
        <w:r w:rsidRPr="005B4E41">
          <w:rPr>
            <w:rFonts w:ascii="Arial" w:eastAsia="Times New Roman" w:hAnsi="Arial" w:cs="Arial"/>
            <w:color w:val="0B0080"/>
            <w:sz w:val="24"/>
            <w:szCs w:val="24"/>
            <w:u w:val="single"/>
            <w:lang w:val="en" w:eastAsia="en-GB"/>
          </w:rPr>
          <w:t>steam turbine</w:t>
        </w:r>
      </w:hyperlink>
      <w:r w:rsidRPr="005B4E41">
        <w:rPr>
          <w:rFonts w:ascii="Arial" w:eastAsia="Times New Roman" w:hAnsi="Arial" w:cs="Arial"/>
          <w:color w:val="202122"/>
          <w:sz w:val="24"/>
          <w:szCs w:val="24"/>
          <w:lang w:val="en" w:eastAsia="en-GB"/>
        </w:rPr>
        <w:t> invented by </w:t>
      </w:r>
      <w:hyperlink r:id="rId561" w:tooltip="Charles Algernon Parsons" w:history="1">
        <w:r w:rsidRPr="005B4E41">
          <w:rPr>
            <w:rFonts w:ascii="Arial" w:eastAsia="Times New Roman" w:hAnsi="Arial" w:cs="Arial"/>
            <w:color w:val="0B0080"/>
            <w:sz w:val="24"/>
            <w:szCs w:val="24"/>
            <w:u w:val="single"/>
            <w:lang w:val="en" w:eastAsia="en-GB"/>
          </w:rPr>
          <w:t>Sir Charles Parsons</w:t>
        </w:r>
      </w:hyperlink>
      <w:r w:rsidRPr="005B4E41">
        <w:rPr>
          <w:rFonts w:ascii="Arial" w:eastAsia="Times New Roman" w:hAnsi="Arial" w:cs="Arial"/>
          <w:color w:val="202122"/>
          <w:sz w:val="24"/>
          <w:szCs w:val="24"/>
          <w:lang w:val="en" w:eastAsia="en-GB"/>
        </w:rPr>
        <w:t> in 1884 today generates about 80 percent of the </w:t>
      </w:r>
      <w:hyperlink r:id="rId562" w:tooltip="Electric power" w:history="1">
        <w:r w:rsidRPr="005B4E41">
          <w:rPr>
            <w:rFonts w:ascii="Arial" w:eastAsia="Times New Roman" w:hAnsi="Arial" w:cs="Arial"/>
            <w:color w:val="0B0080"/>
            <w:sz w:val="24"/>
            <w:szCs w:val="24"/>
            <w:u w:val="single"/>
            <w:lang w:val="en" w:eastAsia="en-GB"/>
          </w:rPr>
          <w:t>electric power</w:t>
        </w:r>
      </w:hyperlink>
      <w:r w:rsidRPr="005B4E41">
        <w:rPr>
          <w:rFonts w:ascii="Arial" w:eastAsia="Times New Roman" w:hAnsi="Arial" w:cs="Arial"/>
          <w:color w:val="202122"/>
          <w:sz w:val="24"/>
          <w:szCs w:val="24"/>
          <w:lang w:val="en" w:eastAsia="en-GB"/>
        </w:rPr>
        <w:t> in the world using a variety of heat sources. Such generators bear no resemblance to Faraday's homopolar disc generator of 1831, but they still rely on his electromagnetic principle that a conductor linking a changing magnetic field induces a potential difference across its ends.</w:t>
      </w:r>
      <w:hyperlink r:id="rId563" w:anchor="cite_note-66" w:history="1">
        <w:r w:rsidRPr="005B4E41">
          <w:rPr>
            <w:rFonts w:ascii="Arial" w:eastAsia="Times New Roman" w:hAnsi="Arial" w:cs="Arial"/>
            <w:color w:val="0B0080"/>
            <w:sz w:val="17"/>
            <w:szCs w:val="17"/>
            <w:u w:val="single"/>
            <w:vertAlign w:val="superscript"/>
            <w:lang w:val="en" w:eastAsia="en-GB"/>
          </w:rPr>
          <w:t>[66]</w:t>
        </w:r>
      </w:hyperlink>
      <w:r w:rsidRPr="005B4E41">
        <w:rPr>
          <w:rFonts w:ascii="Arial" w:eastAsia="Times New Roman" w:hAnsi="Arial" w:cs="Arial"/>
          <w:color w:val="202122"/>
          <w:sz w:val="24"/>
          <w:szCs w:val="24"/>
          <w:lang w:val="en" w:eastAsia="en-GB"/>
        </w:rPr>
        <w:t> The invention in the late nineteenth century of the </w:t>
      </w:r>
      <w:hyperlink r:id="rId564" w:tooltip="Transformer" w:history="1">
        <w:r w:rsidRPr="005B4E41">
          <w:rPr>
            <w:rFonts w:ascii="Arial" w:eastAsia="Times New Roman" w:hAnsi="Arial" w:cs="Arial"/>
            <w:color w:val="0B0080"/>
            <w:sz w:val="24"/>
            <w:szCs w:val="24"/>
            <w:u w:val="single"/>
            <w:lang w:val="en" w:eastAsia="en-GB"/>
          </w:rPr>
          <w:t>transformer</w:t>
        </w:r>
      </w:hyperlink>
      <w:r w:rsidRPr="005B4E41">
        <w:rPr>
          <w:rFonts w:ascii="Arial" w:eastAsia="Times New Roman" w:hAnsi="Arial" w:cs="Arial"/>
          <w:color w:val="202122"/>
          <w:sz w:val="24"/>
          <w:szCs w:val="24"/>
          <w:lang w:val="en" w:eastAsia="en-GB"/>
        </w:rPr>
        <w:t> meant that electrical power could be transmitted more efficiently at a higher voltage but lower current. Efficient </w:t>
      </w:r>
      <w:hyperlink r:id="rId565" w:tooltip="Electrical transmission" w:history="1">
        <w:r w:rsidRPr="005B4E41">
          <w:rPr>
            <w:rFonts w:ascii="Arial" w:eastAsia="Times New Roman" w:hAnsi="Arial" w:cs="Arial"/>
            <w:color w:val="0B0080"/>
            <w:sz w:val="24"/>
            <w:szCs w:val="24"/>
            <w:u w:val="single"/>
            <w:lang w:val="en" w:eastAsia="en-GB"/>
          </w:rPr>
          <w:t>electrical transmission</w:t>
        </w:r>
      </w:hyperlink>
      <w:r w:rsidRPr="005B4E41">
        <w:rPr>
          <w:rFonts w:ascii="Arial" w:eastAsia="Times New Roman" w:hAnsi="Arial" w:cs="Arial"/>
          <w:color w:val="202122"/>
          <w:sz w:val="24"/>
          <w:szCs w:val="24"/>
          <w:lang w:val="en" w:eastAsia="en-GB"/>
        </w:rPr>
        <w:t xml:space="preserve"> meant in turn that electricity could be </w:t>
      </w:r>
      <w:r w:rsidRPr="005B4E41">
        <w:rPr>
          <w:rFonts w:ascii="Arial" w:eastAsia="Times New Roman" w:hAnsi="Arial" w:cs="Arial"/>
          <w:color w:val="202122"/>
          <w:sz w:val="24"/>
          <w:szCs w:val="24"/>
          <w:lang w:val="en" w:eastAsia="en-GB"/>
        </w:rPr>
        <w:lastRenderedPageBreak/>
        <w:t xml:space="preserve">generated at </w:t>
      </w:r>
      <w:proofErr w:type="spellStart"/>
      <w:r w:rsidRPr="005B4E41">
        <w:rPr>
          <w:rFonts w:ascii="Arial" w:eastAsia="Times New Roman" w:hAnsi="Arial" w:cs="Arial"/>
          <w:color w:val="202122"/>
          <w:sz w:val="24"/>
          <w:szCs w:val="24"/>
          <w:lang w:val="en" w:eastAsia="en-GB"/>
        </w:rPr>
        <w:t>centralised</w:t>
      </w:r>
      <w:proofErr w:type="spellEnd"/>
      <w:r w:rsidRPr="005B4E41">
        <w:rPr>
          <w:rFonts w:ascii="Arial" w:eastAsia="Times New Roman" w:hAnsi="Arial" w:cs="Arial"/>
          <w:color w:val="202122"/>
          <w:sz w:val="24"/>
          <w:szCs w:val="24"/>
          <w:lang w:val="en" w:eastAsia="en-GB"/>
        </w:rPr>
        <w:t> </w:t>
      </w:r>
      <w:hyperlink r:id="rId566" w:tooltip="Power station" w:history="1">
        <w:r w:rsidRPr="005B4E41">
          <w:rPr>
            <w:rFonts w:ascii="Arial" w:eastAsia="Times New Roman" w:hAnsi="Arial" w:cs="Arial"/>
            <w:color w:val="0B0080"/>
            <w:sz w:val="24"/>
            <w:szCs w:val="24"/>
            <w:u w:val="single"/>
            <w:lang w:val="en" w:eastAsia="en-GB"/>
          </w:rPr>
          <w:t>power stations</w:t>
        </w:r>
      </w:hyperlink>
      <w:r w:rsidRPr="005B4E41">
        <w:rPr>
          <w:rFonts w:ascii="Arial" w:eastAsia="Times New Roman" w:hAnsi="Arial" w:cs="Arial"/>
          <w:color w:val="202122"/>
          <w:sz w:val="24"/>
          <w:szCs w:val="24"/>
          <w:lang w:val="en" w:eastAsia="en-GB"/>
        </w:rPr>
        <w:t>, where it benefited from </w:t>
      </w:r>
      <w:hyperlink r:id="rId567" w:tooltip="Economies of scale" w:history="1">
        <w:r w:rsidRPr="005B4E41">
          <w:rPr>
            <w:rFonts w:ascii="Arial" w:eastAsia="Times New Roman" w:hAnsi="Arial" w:cs="Arial"/>
            <w:color w:val="0B0080"/>
            <w:sz w:val="24"/>
            <w:szCs w:val="24"/>
            <w:u w:val="single"/>
            <w:lang w:val="en" w:eastAsia="en-GB"/>
          </w:rPr>
          <w:t>economies of scale</w:t>
        </w:r>
      </w:hyperlink>
      <w:r w:rsidRPr="005B4E41">
        <w:rPr>
          <w:rFonts w:ascii="Arial" w:eastAsia="Times New Roman" w:hAnsi="Arial" w:cs="Arial"/>
          <w:color w:val="202122"/>
          <w:sz w:val="24"/>
          <w:szCs w:val="24"/>
          <w:lang w:val="en" w:eastAsia="en-GB"/>
        </w:rPr>
        <w:t xml:space="preserve">, and then be </w:t>
      </w:r>
      <w:proofErr w:type="spellStart"/>
      <w:r w:rsidRPr="005B4E41">
        <w:rPr>
          <w:rFonts w:ascii="Arial" w:eastAsia="Times New Roman" w:hAnsi="Arial" w:cs="Arial"/>
          <w:color w:val="202122"/>
          <w:sz w:val="24"/>
          <w:szCs w:val="24"/>
          <w:lang w:val="en" w:eastAsia="en-GB"/>
        </w:rPr>
        <w:t>despatched</w:t>
      </w:r>
      <w:proofErr w:type="spellEnd"/>
      <w:r w:rsidRPr="005B4E41">
        <w:rPr>
          <w:rFonts w:ascii="Arial" w:eastAsia="Times New Roman" w:hAnsi="Arial" w:cs="Arial"/>
          <w:color w:val="202122"/>
          <w:sz w:val="24"/>
          <w:szCs w:val="24"/>
          <w:lang w:val="en" w:eastAsia="en-GB"/>
        </w:rPr>
        <w:t xml:space="preserve"> relatively long distances to where it was needed.</w:t>
      </w:r>
      <w:hyperlink r:id="rId568" w:anchor="cite_note-Patterson_p44-48-67" w:history="1">
        <w:r w:rsidRPr="005B4E41">
          <w:rPr>
            <w:rFonts w:ascii="Arial" w:eastAsia="Times New Roman" w:hAnsi="Arial" w:cs="Arial"/>
            <w:color w:val="0B0080"/>
            <w:sz w:val="17"/>
            <w:szCs w:val="17"/>
            <w:u w:val="single"/>
            <w:vertAlign w:val="superscript"/>
            <w:lang w:val="en" w:eastAsia="en-GB"/>
          </w:rPr>
          <w:t>[67]</w:t>
        </w:r>
      </w:hyperlink>
      <w:hyperlink r:id="rId569" w:anchor="cite_note-68" w:history="1">
        <w:r w:rsidRPr="005B4E41">
          <w:rPr>
            <w:rFonts w:ascii="Arial" w:eastAsia="Times New Roman" w:hAnsi="Arial" w:cs="Arial"/>
            <w:color w:val="0B0080"/>
            <w:sz w:val="17"/>
            <w:szCs w:val="17"/>
            <w:u w:val="single"/>
            <w:vertAlign w:val="superscript"/>
            <w:lang w:val="en" w:eastAsia="en-GB"/>
          </w:rPr>
          <w:t>[68]</w:t>
        </w:r>
      </w:hyperlink>
    </w:p>
    <w:p w14:paraId="1F3F3F5F" w14:textId="5AFB3EF2" w:rsidR="005B4E41" w:rsidRPr="005B4E41" w:rsidRDefault="005B4E41" w:rsidP="005B4E41">
      <w:pPr>
        <w:shd w:val="clear" w:color="auto" w:fill="F8F9FA"/>
        <w:spacing w:after="0" w:line="240" w:lineRule="auto"/>
        <w:ind w:left="1920"/>
        <w:jc w:val="center"/>
        <w:rPr>
          <w:rFonts w:ascii="Arial" w:eastAsia="Times New Roman" w:hAnsi="Arial" w:cs="Arial"/>
          <w:color w:val="202122"/>
          <w:sz w:val="20"/>
          <w:szCs w:val="20"/>
          <w:lang w:val="en" w:eastAsia="en-GB"/>
        </w:rPr>
      </w:pPr>
      <w:r w:rsidRPr="005B4E41">
        <w:rPr>
          <w:rFonts w:ascii="Arial" w:eastAsia="Times New Roman" w:hAnsi="Arial" w:cs="Arial"/>
          <w:noProof/>
          <w:color w:val="0B0080"/>
          <w:sz w:val="20"/>
          <w:szCs w:val="20"/>
          <w:lang w:val="en" w:eastAsia="en-GB"/>
        </w:rPr>
        <w:drawing>
          <wp:inline distT="0" distB="0" distL="0" distR="0" wp14:anchorId="6997FF3E" wp14:editId="4403A5C5">
            <wp:extent cx="2099945" cy="1569085"/>
            <wp:effectExtent l="0" t="0" r="0" b="0"/>
            <wp:docPr id="11" name="Picture 11" descr="A wind farm of about a dozen three-bladed white wind turbines.">
              <a:hlinkClick xmlns:a="http://schemas.openxmlformats.org/drawingml/2006/main" r:id="rId57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A wind farm of about a dozen three-bladed white wind turbines.">
                      <a:hlinkClick r:id="rId570"/>
                    </pic:cNvPr>
                    <pic:cNvPicPr>
                      <a:picLocks noChangeAspect="1" noChangeArrowheads="1"/>
                    </pic:cNvPicPr>
                  </pic:nvPicPr>
                  <pic:blipFill>
                    <a:blip r:embed="rId571">
                      <a:extLst>
                        <a:ext uri="{28A0092B-C50C-407E-A947-70E740481C1C}">
                          <a14:useLocalDpi xmlns:a14="http://schemas.microsoft.com/office/drawing/2010/main" val="0"/>
                        </a:ext>
                      </a:extLst>
                    </a:blip>
                    <a:srcRect/>
                    <a:stretch>
                      <a:fillRect/>
                    </a:stretch>
                  </pic:blipFill>
                  <pic:spPr bwMode="auto">
                    <a:xfrm>
                      <a:off x="0" y="0"/>
                      <a:ext cx="2099945" cy="1569085"/>
                    </a:xfrm>
                    <a:prstGeom prst="rect">
                      <a:avLst/>
                    </a:prstGeom>
                    <a:noFill/>
                    <a:ln>
                      <a:noFill/>
                    </a:ln>
                  </pic:spPr>
                </pic:pic>
              </a:graphicData>
            </a:graphic>
          </wp:inline>
        </w:drawing>
      </w:r>
    </w:p>
    <w:p w14:paraId="586ECF3D" w14:textId="77777777" w:rsidR="005B4E41" w:rsidRPr="005B4E41" w:rsidRDefault="005B4E41" w:rsidP="005B4E41">
      <w:pPr>
        <w:shd w:val="clear" w:color="auto" w:fill="F8F9FA"/>
        <w:spacing w:line="336" w:lineRule="atLeast"/>
        <w:ind w:left="1920"/>
        <w:rPr>
          <w:rFonts w:ascii="Arial" w:eastAsia="Times New Roman" w:hAnsi="Arial" w:cs="Arial"/>
          <w:color w:val="202122"/>
          <w:sz w:val="19"/>
          <w:szCs w:val="19"/>
          <w:lang w:val="en" w:eastAsia="en-GB"/>
        </w:rPr>
      </w:pPr>
      <w:hyperlink r:id="rId572" w:tooltip="Wind power" w:history="1">
        <w:r w:rsidRPr="005B4E41">
          <w:rPr>
            <w:rFonts w:ascii="Arial" w:eastAsia="Times New Roman" w:hAnsi="Arial" w:cs="Arial"/>
            <w:color w:val="0B0080"/>
            <w:sz w:val="19"/>
            <w:szCs w:val="19"/>
            <w:u w:val="single"/>
            <w:lang w:val="en" w:eastAsia="en-GB"/>
          </w:rPr>
          <w:t>Wind power</w:t>
        </w:r>
      </w:hyperlink>
      <w:r w:rsidRPr="005B4E41">
        <w:rPr>
          <w:rFonts w:ascii="Arial" w:eastAsia="Times New Roman" w:hAnsi="Arial" w:cs="Arial"/>
          <w:color w:val="202122"/>
          <w:sz w:val="19"/>
          <w:szCs w:val="19"/>
          <w:lang w:val="en" w:eastAsia="en-GB"/>
        </w:rPr>
        <w:t> is of increasing importance in many countries</w:t>
      </w:r>
    </w:p>
    <w:p w14:paraId="2E114C0D" w14:textId="77777777" w:rsidR="005B4E41" w:rsidRPr="005B4E41" w:rsidRDefault="005B4E41" w:rsidP="005B4E41">
      <w:pPr>
        <w:spacing w:before="120" w:line="240" w:lineRule="auto"/>
        <w:ind w:left="1920"/>
        <w:rPr>
          <w:rFonts w:ascii="Arial" w:eastAsia="Times New Roman" w:hAnsi="Arial" w:cs="Arial"/>
          <w:color w:val="202122"/>
          <w:sz w:val="24"/>
          <w:szCs w:val="24"/>
          <w:lang w:val="en" w:eastAsia="en-GB"/>
        </w:rPr>
      </w:pPr>
      <w:r w:rsidRPr="005B4E41">
        <w:rPr>
          <w:rFonts w:ascii="Arial" w:eastAsia="Times New Roman" w:hAnsi="Arial" w:cs="Arial"/>
          <w:color w:val="202122"/>
          <w:sz w:val="24"/>
          <w:szCs w:val="24"/>
          <w:lang w:val="en" w:eastAsia="en-GB"/>
        </w:rPr>
        <w:t>Since electrical energy cannot easily be stored in quantities large enough to meet demands on a national scale, at all times exactly as much must be produced as is required.</w:t>
      </w:r>
      <w:hyperlink r:id="rId573" w:anchor="cite_note-Patterson_p44-48-67" w:history="1">
        <w:r w:rsidRPr="005B4E41">
          <w:rPr>
            <w:rFonts w:ascii="Arial" w:eastAsia="Times New Roman" w:hAnsi="Arial" w:cs="Arial"/>
            <w:color w:val="0B0080"/>
            <w:sz w:val="17"/>
            <w:szCs w:val="17"/>
            <w:u w:val="single"/>
            <w:vertAlign w:val="superscript"/>
            <w:lang w:val="en" w:eastAsia="en-GB"/>
          </w:rPr>
          <w:t>[67]</w:t>
        </w:r>
      </w:hyperlink>
      <w:r w:rsidRPr="005B4E41">
        <w:rPr>
          <w:rFonts w:ascii="Arial" w:eastAsia="Times New Roman" w:hAnsi="Arial" w:cs="Arial"/>
          <w:color w:val="202122"/>
          <w:sz w:val="24"/>
          <w:szCs w:val="24"/>
          <w:lang w:val="en" w:eastAsia="en-GB"/>
        </w:rPr>
        <w:t> This requires </w:t>
      </w:r>
      <w:hyperlink r:id="rId574" w:tooltip="Electric utility" w:history="1">
        <w:r w:rsidRPr="005B4E41">
          <w:rPr>
            <w:rFonts w:ascii="Arial" w:eastAsia="Times New Roman" w:hAnsi="Arial" w:cs="Arial"/>
            <w:color w:val="0B0080"/>
            <w:sz w:val="24"/>
            <w:szCs w:val="24"/>
            <w:u w:val="single"/>
            <w:lang w:val="en" w:eastAsia="en-GB"/>
          </w:rPr>
          <w:t>electricity utilities</w:t>
        </w:r>
      </w:hyperlink>
      <w:r w:rsidRPr="005B4E41">
        <w:rPr>
          <w:rFonts w:ascii="Arial" w:eastAsia="Times New Roman" w:hAnsi="Arial" w:cs="Arial"/>
          <w:color w:val="202122"/>
          <w:sz w:val="24"/>
          <w:szCs w:val="24"/>
          <w:lang w:val="en" w:eastAsia="en-GB"/>
        </w:rPr>
        <w:t> to make careful predictions of their electrical loads, and maintain constant co-ordination with their power stations. A certain amount of generation must always be held in </w:t>
      </w:r>
      <w:hyperlink r:id="rId575" w:tooltip="Operating reserve" w:history="1">
        <w:r w:rsidRPr="005B4E41">
          <w:rPr>
            <w:rFonts w:ascii="Arial" w:eastAsia="Times New Roman" w:hAnsi="Arial" w:cs="Arial"/>
            <w:color w:val="0B0080"/>
            <w:sz w:val="24"/>
            <w:szCs w:val="24"/>
            <w:u w:val="single"/>
            <w:lang w:val="en" w:eastAsia="en-GB"/>
          </w:rPr>
          <w:t>reserve</w:t>
        </w:r>
      </w:hyperlink>
      <w:r w:rsidRPr="005B4E41">
        <w:rPr>
          <w:rFonts w:ascii="Arial" w:eastAsia="Times New Roman" w:hAnsi="Arial" w:cs="Arial"/>
          <w:color w:val="202122"/>
          <w:sz w:val="24"/>
          <w:szCs w:val="24"/>
          <w:lang w:val="en" w:eastAsia="en-GB"/>
        </w:rPr>
        <w:t> to cushion an electrical grid against inevitable disturbances and losses.</w:t>
      </w:r>
    </w:p>
    <w:p w14:paraId="689F4FFC" w14:textId="77777777" w:rsidR="005B4E41" w:rsidRPr="005B4E41" w:rsidRDefault="005B4E41" w:rsidP="005B4E41">
      <w:pPr>
        <w:spacing w:before="120" w:line="240" w:lineRule="auto"/>
        <w:ind w:left="1920"/>
        <w:rPr>
          <w:rFonts w:ascii="Arial" w:eastAsia="Times New Roman" w:hAnsi="Arial" w:cs="Arial"/>
          <w:color w:val="202122"/>
          <w:sz w:val="24"/>
          <w:szCs w:val="24"/>
          <w:lang w:val="en" w:eastAsia="en-GB"/>
        </w:rPr>
      </w:pPr>
      <w:r w:rsidRPr="005B4E41">
        <w:rPr>
          <w:rFonts w:ascii="Arial" w:eastAsia="Times New Roman" w:hAnsi="Arial" w:cs="Arial"/>
          <w:color w:val="202122"/>
          <w:sz w:val="24"/>
          <w:szCs w:val="24"/>
          <w:lang w:val="en" w:eastAsia="en-GB"/>
        </w:rPr>
        <w:t xml:space="preserve">Demand for electricity grows with great rapidity as a nation </w:t>
      </w:r>
      <w:proofErr w:type="spellStart"/>
      <w:r w:rsidRPr="005B4E41">
        <w:rPr>
          <w:rFonts w:ascii="Arial" w:eastAsia="Times New Roman" w:hAnsi="Arial" w:cs="Arial"/>
          <w:color w:val="202122"/>
          <w:sz w:val="24"/>
          <w:szCs w:val="24"/>
          <w:lang w:val="en" w:eastAsia="en-GB"/>
        </w:rPr>
        <w:t>modernises</w:t>
      </w:r>
      <w:proofErr w:type="spellEnd"/>
      <w:r w:rsidRPr="005B4E41">
        <w:rPr>
          <w:rFonts w:ascii="Arial" w:eastAsia="Times New Roman" w:hAnsi="Arial" w:cs="Arial"/>
          <w:color w:val="202122"/>
          <w:sz w:val="24"/>
          <w:szCs w:val="24"/>
          <w:lang w:val="en" w:eastAsia="en-GB"/>
        </w:rPr>
        <w:t xml:space="preserve"> and its economy develops. The United States showed a 12% increase in demand during each year of the first three decades of the twentieth century,</w:t>
      </w:r>
      <w:hyperlink r:id="rId576" w:anchor="cite_note-69" w:history="1">
        <w:r w:rsidRPr="005B4E41">
          <w:rPr>
            <w:rFonts w:ascii="Arial" w:eastAsia="Times New Roman" w:hAnsi="Arial" w:cs="Arial"/>
            <w:color w:val="0B0080"/>
            <w:sz w:val="17"/>
            <w:szCs w:val="17"/>
            <w:u w:val="single"/>
            <w:vertAlign w:val="superscript"/>
            <w:lang w:val="en" w:eastAsia="en-GB"/>
          </w:rPr>
          <w:t>[69]</w:t>
        </w:r>
      </w:hyperlink>
      <w:r w:rsidRPr="005B4E41">
        <w:rPr>
          <w:rFonts w:ascii="Arial" w:eastAsia="Times New Roman" w:hAnsi="Arial" w:cs="Arial"/>
          <w:color w:val="202122"/>
          <w:sz w:val="24"/>
          <w:szCs w:val="24"/>
          <w:lang w:val="en" w:eastAsia="en-GB"/>
        </w:rPr>
        <w:t> a rate of growth that is now being experienced by emerging economies such as those of India or China.</w:t>
      </w:r>
      <w:hyperlink r:id="rId577" w:anchor="cite_note-70" w:history="1">
        <w:r w:rsidRPr="005B4E41">
          <w:rPr>
            <w:rFonts w:ascii="Arial" w:eastAsia="Times New Roman" w:hAnsi="Arial" w:cs="Arial"/>
            <w:color w:val="0B0080"/>
            <w:sz w:val="17"/>
            <w:szCs w:val="17"/>
            <w:u w:val="single"/>
            <w:vertAlign w:val="superscript"/>
            <w:lang w:val="en" w:eastAsia="en-GB"/>
          </w:rPr>
          <w:t>[70]</w:t>
        </w:r>
      </w:hyperlink>
      <w:hyperlink r:id="rId578" w:anchor="cite_note-71" w:history="1">
        <w:r w:rsidRPr="005B4E41">
          <w:rPr>
            <w:rFonts w:ascii="Arial" w:eastAsia="Times New Roman" w:hAnsi="Arial" w:cs="Arial"/>
            <w:color w:val="0B0080"/>
            <w:sz w:val="17"/>
            <w:szCs w:val="17"/>
            <w:u w:val="single"/>
            <w:vertAlign w:val="superscript"/>
            <w:lang w:val="en" w:eastAsia="en-GB"/>
          </w:rPr>
          <w:t>[71]</w:t>
        </w:r>
      </w:hyperlink>
      <w:r w:rsidRPr="005B4E41">
        <w:rPr>
          <w:rFonts w:ascii="Arial" w:eastAsia="Times New Roman" w:hAnsi="Arial" w:cs="Arial"/>
          <w:color w:val="202122"/>
          <w:sz w:val="24"/>
          <w:szCs w:val="24"/>
          <w:lang w:val="en" w:eastAsia="en-GB"/>
        </w:rPr>
        <w:t> Historically, the growth rate for electricity demand has outstripped that for other forms of energy.</w:t>
      </w:r>
      <w:hyperlink r:id="rId579" w:anchor="cite_note-NRC1986-72" w:history="1">
        <w:r w:rsidRPr="005B4E41">
          <w:rPr>
            <w:rFonts w:ascii="Arial" w:eastAsia="Times New Roman" w:hAnsi="Arial" w:cs="Arial"/>
            <w:color w:val="0B0080"/>
            <w:sz w:val="17"/>
            <w:szCs w:val="17"/>
            <w:u w:val="single"/>
            <w:vertAlign w:val="superscript"/>
            <w:lang w:val="en" w:eastAsia="en-GB"/>
          </w:rPr>
          <w:t>[72]</w:t>
        </w:r>
      </w:hyperlink>
      <w:r w:rsidRPr="005B4E41">
        <w:rPr>
          <w:rFonts w:ascii="Arial" w:eastAsia="Times New Roman" w:hAnsi="Arial" w:cs="Arial"/>
          <w:color w:val="202122"/>
          <w:sz w:val="17"/>
          <w:szCs w:val="17"/>
          <w:vertAlign w:val="superscript"/>
          <w:lang w:val="en" w:eastAsia="en-GB"/>
        </w:rPr>
        <w:t>:16</w:t>
      </w:r>
    </w:p>
    <w:p w14:paraId="42CC5867" w14:textId="77777777" w:rsidR="005B4E41" w:rsidRPr="005B4E41" w:rsidRDefault="005B4E41" w:rsidP="005B4E41">
      <w:pPr>
        <w:spacing w:before="120" w:line="240" w:lineRule="auto"/>
        <w:ind w:left="1920"/>
        <w:rPr>
          <w:rFonts w:ascii="Arial" w:eastAsia="Times New Roman" w:hAnsi="Arial" w:cs="Arial"/>
          <w:color w:val="202122"/>
          <w:sz w:val="24"/>
          <w:szCs w:val="24"/>
          <w:lang w:val="en" w:eastAsia="en-GB"/>
        </w:rPr>
      </w:pPr>
      <w:hyperlink r:id="rId580" w:tooltip="Environmental concerns with electricity generation" w:history="1">
        <w:r w:rsidRPr="005B4E41">
          <w:rPr>
            <w:rFonts w:ascii="Arial" w:eastAsia="Times New Roman" w:hAnsi="Arial" w:cs="Arial"/>
            <w:color w:val="0B0080"/>
            <w:sz w:val="24"/>
            <w:szCs w:val="24"/>
            <w:u w:val="single"/>
            <w:lang w:val="en" w:eastAsia="en-GB"/>
          </w:rPr>
          <w:t>Environmental concerns with electricity generation</w:t>
        </w:r>
      </w:hyperlink>
      <w:r w:rsidRPr="005B4E41">
        <w:rPr>
          <w:rFonts w:ascii="Arial" w:eastAsia="Times New Roman" w:hAnsi="Arial" w:cs="Arial"/>
          <w:color w:val="202122"/>
          <w:sz w:val="24"/>
          <w:szCs w:val="24"/>
          <w:lang w:val="en" w:eastAsia="en-GB"/>
        </w:rPr>
        <w:t> have led to an increased focus on generation from </w:t>
      </w:r>
      <w:hyperlink r:id="rId581" w:tooltip="Renewable energy" w:history="1">
        <w:r w:rsidRPr="005B4E41">
          <w:rPr>
            <w:rFonts w:ascii="Arial" w:eastAsia="Times New Roman" w:hAnsi="Arial" w:cs="Arial"/>
            <w:color w:val="0B0080"/>
            <w:sz w:val="24"/>
            <w:szCs w:val="24"/>
            <w:u w:val="single"/>
            <w:lang w:val="en" w:eastAsia="en-GB"/>
          </w:rPr>
          <w:t>renewable sources</w:t>
        </w:r>
      </w:hyperlink>
      <w:r w:rsidRPr="005B4E41">
        <w:rPr>
          <w:rFonts w:ascii="Arial" w:eastAsia="Times New Roman" w:hAnsi="Arial" w:cs="Arial"/>
          <w:color w:val="202122"/>
          <w:sz w:val="24"/>
          <w:szCs w:val="24"/>
          <w:lang w:val="en" w:eastAsia="en-GB"/>
        </w:rPr>
        <w:t>, in particular from </w:t>
      </w:r>
      <w:hyperlink r:id="rId582" w:tooltip="Wind power" w:history="1">
        <w:r w:rsidRPr="005B4E41">
          <w:rPr>
            <w:rFonts w:ascii="Arial" w:eastAsia="Times New Roman" w:hAnsi="Arial" w:cs="Arial"/>
            <w:color w:val="0B0080"/>
            <w:sz w:val="24"/>
            <w:szCs w:val="24"/>
            <w:u w:val="single"/>
            <w:lang w:val="en" w:eastAsia="en-GB"/>
          </w:rPr>
          <w:t>wind</w:t>
        </w:r>
      </w:hyperlink>
      <w:r w:rsidRPr="005B4E41">
        <w:rPr>
          <w:rFonts w:ascii="Arial" w:eastAsia="Times New Roman" w:hAnsi="Arial" w:cs="Arial"/>
          <w:color w:val="202122"/>
          <w:sz w:val="24"/>
          <w:szCs w:val="24"/>
          <w:lang w:val="en" w:eastAsia="en-GB"/>
        </w:rPr>
        <w:t> and </w:t>
      </w:r>
      <w:hyperlink r:id="rId583" w:tooltip="Solar power" w:history="1">
        <w:r w:rsidRPr="005B4E41">
          <w:rPr>
            <w:rFonts w:ascii="Arial" w:eastAsia="Times New Roman" w:hAnsi="Arial" w:cs="Arial"/>
            <w:color w:val="0B0080"/>
            <w:sz w:val="24"/>
            <w:szCs w:val="24"/>
            <w:u w:val="single"/>
            <w:lang w:val="en" w:eastAsia="en-GB"/>
          </w:rPr>
          <w:t>solar</w:t>
        </w:r>
      </w:hyperlink>
      <w:r w:rsidRPr="005B4E41">
        <w:rPr>
          <w:rFonts w:ascii="Arial" w:eastAsia="Times New Roman" w:hAnsi="Arial" w:cs="Arial"/>
          <w:color w:val="202122"/>
          <w:sz w:val="24"/>
          <w:szCs w:val="24"/>
          <w:lang w:val="en" w:eastAsia="en-GB"/>
        </w:rPr>
        <w:t>. While debate can be expected to continue over the environmental impact of different means of electricity production, its final form is relatively clean.</w:t>
      </w:r>
      <w:hyperlink r:id="rId584" w:anchor="cite_note-NRC1986-72" w:history="1">
        <w:r w:rsidRPr="005B4E41">
          <w:rPr>
            <w:rFonts w:ascii="Arial" w:eastAsia="Times New Roman" w:hAnsi="Arial" w:cs="Arial"/>
            <w:color w:val="0B0080"/>
            <w:sz w:val="17"/>
            <w:szCs w:val="17"/>
            <w:u w:val="single"/>
            <w:vertAlign w:val="superscript"/>
            <w:lang w:val="en" w:eastAsia="en-GB"/>
          </w:rPr>
          <w:t>[72]</w:t>
        </w:r>
      </w:hyperlink>
      <w:r w:rsidRPr="005B4E41">
        <w:rPr>
          <w:rFonts w:ascii="Arial" w:eastAsia="Times New Roman" w:hAnsi="Arial" w:cs="Arial"/>
          <w:color w:val="202122"/>
          <w:sz w:val="17"/>
          <w:szCs w:val="17"/>
          <w:vertAlign w:val="superscript"/>
          <w:lang w:val="en" w:eastAsia="en-GB"/>
        </w:rPr>
        <w:t>:89</w:t>
      </w:r>
    </w:p>
    <w:p w14:paraId="346849CD" w14:textId="77777777" w:rsidR="005B4E41" w:rsidRPr="005B4E41" w:rsidRDefault="005B4E41" w:rsidP="005B4E41">
      <w:pPr>
        <w:spacing w:before="72" w:after="0" w:line="240" w:lineRule="auto"/>
        <w:ind w:left="1920"/>
        <w:outlineLvl w:val="2"/>
        <w:rPr>
          <w:rFonts w:ascii="Arial" w:eastAsia="Times New Roman" w:hAnsi="Arial" w:cs="Arial"/>
          <w:b/>
          <w:bCs/>
          <w:color w:val="000000"/>
          <w:sz w:val="29"/>
          <w:szCs w:val="29"/>
          <w:lang w:val="en" w:eastAsia="en-GB"/>
        </w:rPr>
      </w:pPr>
      <w:r w:rsidRPr="005B4E41">
        <w:rPr>
          <w:rFonts w:ascii="Arial" w:eastAsia="Times New Roman" w:hAnsi="Arial" w:cs="Arial"/>
          <w:b/>
          <w:bCs/>
          <w:color w:val="000000"/>
          <w:sz w:val="29"/>
          <w:szCs w:val="29"/>
          <w:lang w:val="en" w:eastAsia="en-GB"/>
        </w:rPr>
        <w:t>Applications</w:t>
      </w:r>
    </w:p>
    <w:p w14:paraId="1FE403E8" w14:textId="6B101BE6" w:rsidR="005B4E41" w:rsidRPr="005B4E41" w:rsidRDefault="005B4E41" w:rsidP="005B4E41">
      <w:pPr>
        <w:shd w:val="clear" w:color="auto" w:fill="F8F9FA"/>
        <w:spacing w:after="0" w:line="240" w:lineRule="auto"/>
        <w:ind w:left="2256"/>
        <w:jc w:val="center"/>
        <w:rPr>
          <w:rFonts w:ascii="Arial" w:eastAsia="Times New Roman" w:hAnsi="Arial" w:cs="Arial"/>
          <w:color w:val="202122"/>
          <w:sz w:val="20"/>
          <w:szCs w:val="20"/>
          <w:lang w:val="en" w:eastAsia="en-GB"/>
        </w:rPr>
      </w:pPr>
      <w:r w:rsidRPr="005B4E41">
        <w:rPr>
          <w:rFonts w:ascii="Arial" w:eastAsia="Times New Roman" w:hAnsi="Arial" w:cs="Arial"/>
          <w:noProof/>
          <w:color w:val="0B0080"/>
          <w:sz w:val="20"/>
          <w:szCs w:val="20"/>
          <w:lang w:val="en" w:eastAsia="en-GB"/>
        </w:rPr>
        <w:drawing>
          <wp:inline distT="0" distB="0" distL="0" distR="0" wp14:anchorId="0727DCCC" wp14:editId="643547CB">
            <wp:extent cx="1614170" cy="2686685"/>
            <wp:effectExtent l="0" t="0" r="5080" b="0"/>
            <wp:docPr id="10" name="Picture 10">
              <a:hlinkClick xmlns:a="http://schemas.openxmlformats.org/drawingml/2006/main" r:id="rId58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a:hlinkClick r:id="rId585"/>
                    </pic:cNvPr>
                    <pic:cNvPicPr>
                      <a:picLocks noChangeAspect="1" noChangeArrowheads="1"/>
                    </pic:cNvPicPr>
                  </pic:nvPicPr>
                  <pic:blipFill>
                    <a:blip r:embed="rId586">
                      <a:extLst>
                        <a:ext uri="{28A0092B-C50C-407E-A947-70E740481C1C}">
                          <a14:useLocalDpi xmlns:a14="http://schemas.microsoft.com/office/drawing/2010/main" val="0"/>
                        </a:ext>
                      </a:extLst>
                    </a:blip>
                    <a:srcRect/>
                    <a:stretch>
                      <a:fillRect/>
                    </a:stretch>
                  </pic:blipFill>
                  <pic:spPr bwMode="auto">
                    <a:xfrm>
                      <a:off x="0" y="0"/>
                      <a:ext cx="1614170" cy="2686685"/>
                    </a:xfrm>
                    <a:prstGeom prst="rect">
                      <a:avLst/>
                    </a:prstGeom>
                    <a:noFill/>
                    <a:ln>
                      <a:noFill/>
                    </a:ln>
                  </pic:spPr>
                </pic:pic>
              </a:graphicData>
            </a:graphic>
          </wp:inline>
        </w:drawing>
      </w:r>
    </w:p>
    <w:p w14:paraId="0976AB3C" w14:textId="77777777" w:rsidR="005B4E41" w:rsidRPr="005B4E41" w:rsidRDefault="005B4E41" w:rsidP="005B4E41">
      <w:pPr>
        <w:shd w:val="clear" w:color="auto" w:fill="F8F9FA"/>
        <w:spacing w:line="336" w:lineRule="atLeast"/>
        <w:ind w:left="2256"/>
        <w:rPr>
          <w:rFonts w:ascii="Arial" w:eastAsia="Times New Roman" w:hAnsi="Arial" w:cs="Arial"/>
          <w:color w:val="202122"/>
          <w:sz w:val="19"/>
          <w:szCs w:val="19"/>
          <w:lang w:val="en" w:eastAsia="en-GB"/>
        </w:rPr>
      </w:pPr>
      <w:r w:rsidRPr="005B4E41">
        <w:rPr>
          <w:rFonts w:ascii="Arial" w:eastAsia="Times New Roman" w:hAnsi="Arial" w:cs="Arial"/>
          <w:color w:val="202122"/>
          <w:sz w:val="19"/>
          <w:szCs w:val="19"/>
          <w:lang w:val="en" w:eastAsia="en-GB"/>
        </w:rPr>
        <w:t>The </w:t>
      </w:r>
      <w:hyperlink r:id="rId587" w:tooltip="Incandescent light bulb" w:history="1">
        <w:r w:rsidRPr="005B4E41">
          <w:rPr>
            <w:rFonts w:ascii="Arial" w:eastAsia="Times New Roman" w:hAnsi="Arial" w:cs="Arial"/>
            <w:color w:val="0B0080"/>
            <w:sz w:val="19"/>
            <w:szCs w:val="19"/>
            <w:u w:val="single"/>
            <w:lang w:val="en" w:eastAsia="en-GB"/>
          </w:rPr>
          <w:t>light bulb</w:t>
        </w:r>
      </w:hyperlink>
      <w:r w:rsidRPr="005B4E41">
        <w:rPr>
          <w:rFonts w:ascii="Arial" w:eastAsia="Times New Roman" w:hAnsi="Arial" w:cs="Arial"/>
          <w:color w:val="202122"/>
          <w:sz w:val="19"/>
          <w:szCs w:val="19"/>
          <w:lang w:val="en" w:eastAsia="en-GB"/>
        </w:rPr>
        <w:t>, an early application of electricity, operates by </w:t>
      </w:r>
      <w:hyperlink r:id="rId588" w:tooltip="Joule heating" w:history="1">
        <w:r w:rsidRPr="005B4E41">
          <w:rPr>
            <w:rFonts w:ascii="Arial" w:eastAsia="Times New Roman" w:hAnsi="Arial" w:cs="Arial"/>
            <w:color w:val="0B0080"/>
            <w:sz w:val="19"/>
            <w:szCs w:val="19"/>
            <w:u w:val="single"/>
            <w:lang w:val="en" w:eastAsia="en-GB"/>
          </w:rPr>
          <w:t>Joule heating</w:t>
        </w:r>
      </w:hyperlink>
      <w:r w:rsidRPr="005B4E41">
        <w:rPr>
          <w:rFonts w:ascii="Arial" w:eastAsia="Times New Roman" w:hAnsi="Arial" w:cs="Arial"/>
          <w:color w:val="202122"/>
          <w:sz w:val="19"/>
          <w:szCs w:val="19"/>
          <w:lang w:val="en" w:eastAsia="en-GB"/>
        </w:rPr>
        <w:t>: the passage of </w:t>
      </w:r>
      <w:hyperlink r:id="rId589" w:tooltip="Current (electricity)" w:history="1">
        <w:r w:rsidRPr="005B4E41">
          <w:rPr>
            <w:rFonts w:ascii="Arial" w:eastAsia="Times New Roman" w:hAnsi="Arial" w:cs="Arial"/>
            <w:color w:val="0B0080"/>
            <w:sz w:val="19"/>
            <w:szCs w:val="19"/>
            <w:u w:val="single"/>
            <w:lang w:val="en" w:eastAsia="en-GB"/>
          </w:rPr>
          <w:t>current</w:t>
        </w:r>
      </w:hyperlink>
      <w:r w:rsidRPr="005B4E41">
        <w:rPr>
          <w:rFonts w:ascii="Arial" w:eastAsia="Times New Roman" w:hAnsi="Arial" w:cs="Arial"/>
          <w:color w:val="202122"/>
          <w:sz w:val="19"/>
          <w:szCs w:val="19"/>
          <w:lang w:val="en" w:eastAsia="en-GB"/>
        </w:rPr>
        <w:t> through </w:t>
      </w:r>
      <w:hyperlink r:id="rId590" w:tooltip="Electrical resistance" w:history="1">
        <w:r w:rsidRPr="005B4E41">
          <w:rPr>
            <w:rFonts w:ascii="Arial" w:eastAsia="Times New Roman" w:hAnsi="Arial" w:cs="Arial"/>
            <w:color w:val="0B0080"/>
            <w:sz w:val="19"/>
            <w:szCs w:val="19"/>
            <w:u w:val="single"/>
            <w:lang w:val="en" w:eastAsia="en-GB"/>
          </w:rPr>
          <w:t>resistance</w:t>
        </w:r>
      </w:hyperlink>
      <w:r w:rsidRPr="005B4E41">
        <w:rPr>
          <w:rFonts w:ascii="Arial" w:eastAsia="Times New Roman" w:hAnsi="Arial" w:cs="Arial"/>
          <w:color w:val="202122"/>
          <w:sz w:val="19"/>
          <w:szCs w:val="19"/>
          <w:lang w:val="en" w:eastAsia="en-GB"/>
        </w:rPr>
        <w:t> generating heat</w:t>
      </w:r>
    </w:p>
    <w:p w14:paraId="2893C902" w14:textId="77777777" w:rsidR="005B4E41" w:rsidRPr="005B4E41" w:rsidRDefault="005B4E41" w:rsidP="005B4E41">
      <w:pPr>
        <w:spacing w:before="120" w:line="240" w:lineRule="auto"/>
        <w:ind w:left="1920"/>
        <w:rPr>
          <w:rFonts w:ascii="Arial" w:eastAsia="Times New Roman" w:hAnsi="Arial" w:cs="Arial"/>
          <w:color w:val="202122"/>
          <w:sz w:val="24"/>
          <w:szCs w:val="24"/>
          <w:lang w:val="en" w:eastAsia="en-GB"/>
        </w:rPr>
      </w:pPr>
      <w:r w:rsidRPr="005B4E41">
        <w:rPr>
          <w:rFonts w:ascii="Arial" w:eastAsia="Times New Roman" w:hAnsi="Arial" w:cs="Arial"/>
          <w:color w:val="202122"/>
          <w:sz w:val="24"/>
          <w:szCs w:val="24"/>
          <w:lang w:val="en" w:eastAsia="en-GB"/>
        </w:rPr>
        <w:t>Electricity is a very convenient way to transfer energy, and it has been adapted to a huge, and growing, number of uses.</w:t>
      </w:r>
      <w:hyperlink r:id="rId591" w:anchor="cite_note-73" w:history="1">
        <w:r w:rsidRPr="005B4E41">
          <w:rPr>
            <w:rFonts w:ascii="Arial" w:eastAsia="Times New Roman" w:hAnsi="Arial" w:cs="Arial"/>
            <w:color w:val="0B0080"/>
            <w:sz w:val="17"/>
            <w:szCs w:val="17"/>
            <w:u w:val="single"/>
            <w:vertAlign w:val="superscript"/>
            <w:lang w:val="en" w:eastAsia="en-GB"/>
          </w:rPr>
          <w:t>[73]</w:t>
        </w:r>
      </w:hyperlink>
      <w:r w:rsidRPr="005B4E41">
        <w:rPr>
          <w:rFonts w:ascii="Arial" w:eastAsia="Times New Roman" w:hAnsi="Arial" w:cs="Arial"/>
          <w:color w:val="202122"/>
          <w:sz w:val="24"/>
          <w:szCs w:val="24"/>
          <w:lang w:val="en" w:eastAsia="en-GB"/>
        </w:rPr>
        <w:t xml:space="preserve"> The invention of a </w:t>
      </w:r>
      <w:r w:rsidRPr="005B4E41">
        <w:rPr>
          <w:rFonts w:ascii="Arial" w:eastAsia="Times New Roman" w:hAnsi="Arial" w:cs="Arial"/>
          <w:color w:val="202122"/>
          <w:sz w:val="24"/>
          <w:szCs w:val="24"/>
          <w:lang w:val="en" w:eastAsia="en-GB"/>
        </w:rPr>
        <w:lastRenderedPageBreak/>
        <w:t>practical </w:t>
      </w:r>
      <w:hyperlink r:id="rId592" w:tooltip="Incandescent light bulb" w:history="1">
        <w:r w:rsidRPr="005B4E41">
          <w:rPr>
            <w:rFonts w:ascii="Arial" w:eastAsia="Times New Roman" w:hAnsi="Arial" w:cs="Arial"/>
            <w:color w:val="0B0080"/>
            <w:sz w:val="24"/>
            <w:szCs w:val="24"/>
            <w:u w:val="single"/>
            <w:lang w:val="en" w:eastAsia="en-GB"/>
          </w:rPr>
          <w:t>incandescent light bulb</w:t>
        </w:r>
      </w:hyperlink>
      <w:r w:rsidRPr="005B4E41">
        <w:rPr>
          <w:rFonts w:ascii="Arial" w:eastAsia="Times New Roman" w:hAnsi="Arial" w:cs="Arial"/>
          <w:color w:val="202122"/>
          <w:sz w:val="24"/>
          <w:szCs w:val="24"/>
          <w:lang w:val="en" w:eastAsia="en-GB"/>
        </w:rPr>
        <w:t> in the 1870s led to </w:t>
      </w:r>
      <w:hyperlink r:id="rId593" w:tooltip="Lighting" w:history="1">
        <w:r w:rsidRPr="005B4E41">
          <w:rPr>
            <w:rFonts w:ascii="Arial" w:eastAsia="Times New Roman" w:hAnsi="Arial" w:cs="Arial"/>
            <w:color w:val="0B0080"/>
            <w:sz w:val="24"/>
            <w:szCs w:val="24"/>
            <w:u w:val="single"/>
            <w:lang w:val="en" w:eastAsia="en-GB"/>
          </w:rPr>
          <w:t>lighting</w:t>
        </w:r>
      </w:hyperlink>
      <w:r w:rsidRPr="005B4E41">
        <w:rPr>
          <w:rFonts w:ascii="Arial" w:eastAsia="Times New Roman" w:hAnsi="Arial" w:cs="Arial"/>
          <w:color w:val="202122"/>
          <w:sz w:val="24"/>
          <w:szCs w:val="24"/>
          <w:lang w:val="en" w:eastAsia="en-GB"/>
        </w:rPr>
        <w:t> becoming one of the first publicly available applications of electrical power. Although electrification brought with it its own dangers, replacing the naked flames of gas lighting greatly reduced fire hazards within homes and factories.</w:t>
      </w:r>
      <w:hyperlink r:id="rId594" w:anchor="cite_note-74" w:history="1">
        <w:r w:rsidRPr="005B4E41">
          <w:rPr>
            <w:rFonts w:ascii="Arial" w:eastAsia="Times New Roman" w:hAnsi="Arial" w:cs="Arial"/>
            <w:color w:val="0B0080"/>
            <w:sz w:val="17"/>
            <w:szCs w:val="17"/>
            <w:u w:val="single"/>
            <w:vertAlign w:val="superscript"/>
            <w:lang w:val="en" w:eastAsia="en-GB"/>
          </w:rPr>
          <w:t>[74]</w:t>
        </w:r>
      </w:hyperlink>
      <w:r w:rsidRPr="005B4E41">
        <w:rPr>
          <w:rFonts w:ascii="Arial" w:eastAsia="Times New Roman" w:hAnsi="Arial" w:cs="Arial"/>
          <w:color w:val="202122"/>
          <w:sz w:val="24"/>
          <w:szCs w:val="24"/>
          <w:lang w:val="en" w:eastAsia="en-GB"/>
        </w:rPr>
        <w:t> Public utilities were set up in many cities targeting the burgeoning market for electrical lighting. In the late 20th century and in modern times, the trend has started to flow in the direction of deregulation in the electrical power sector.</w:t>
      </w:r>
      <w:hyperlink r:id="rId595" w:anchor="cite_note-75" w:history="1">
        <w:r w:rsidRPr="005B4E41">
          <w:rPr>
            <w:rFonts w:ascii="Arial" w:eastAsia="Times New Roman" w:hAnsi="Arial" w:cs="Arial"/>
            <w:color w:val="0B0080"/>
            <w:sz w:val="17"/>
            <w:szCs w:val="17"/>
            <w:u w:val="single"/>
            <w:vertAlign w:val="superscript"/>
            <w:lang w:val="en" w:eastAsia="en-GB"/>
          </w:rPr>
          <w:t>[75]</w:t>
        </w:r>
      </w:hyperlink>
    </w:p>
    <w:p w14:paraId="48930BA5" w14:textId="77777777" w:rsidR="005B4E41" w:rsidRPr="005B4E41" w:rsidRDefault="005B4E41" w:rsidP="005B4E41">
      <w:pPr>
        <w:spacing w:before="120" w:line="240" w:lineRule="auto"/>
        <w:ind w:left="1920"/>
        <w:rPr>
          <w:rFonts w:ascii="Arial" w:eastAsia="Times New Roman" w:hAnsi="Arial" w:cs="Arial"/>
          <w:color w:val="202122"/>
          <w:sz w:val="24"/>
          <w:szCs w:val="24"/>
          <w:lang w:val="en" w:eastAsia="en-GB"/>
        </w:rPr>
      </w:pPr>
      <w:r w:rsidRPr="005B4E41">
        <w:rPr>
          <w:rFonts w:ascii="Arial" w:eastAsia="Times New Roman" w:hAnsi="Arial" w:cs="Arial"/>
          <w:color w:val="202122"/>
          <w:sz w:val="24"/>
          <w:szCs w:val="24"/>
          <w:lang w:val="en" w:eastAsia="en-GB"/>
        </w:rPr>
        <w:t>The resistive </w:t>
      </w:r>
      <w:hyperlink r:id="rId596" w:tooltip="Joule heating" w:history="1">
        <w:r w:rsidRPr="005B4E41">
          <w:rPr>
            <w:rFonts w:ascii="Arial" w:eastAsia="Times New Roman" w:hAnsi="Arial" w:cs="Arial"/>
            <w:color w:val="0B0080"/>
            <w:sz w:val="24"/>
            <w:szCs w:val="24"/>
            <w:u w:val="single"/>
            <w:lang w:val="en" w:eastAsia="en-GB"/>
          </w:rPr>
          <w:t>Joule heating</w:t>
        </w:r>
      </w:hyperlink>
      <w:r w:rsidRPr="005B4E41">
        <w:rPr>
          <w:rFonts w:ascii="Arial" w:eastAsia="Times New Roman" w:hAnsi="Arial" w:cs="Arial"/>
          <w:color w:val="202122"/>
          <w:sz w:val="24"/>
          <w:szCs w:val="24"/>
          <w:lang w:val="en" w:eastAsia="en-GB"/>
        </w:rPr>
        <w:t> effect employed in filament light bulbs also sees more direct use in </w:t>
      </w:r>
      <w:hyperlink r:id="rId597" w:tooltip="Electric heating" w:history="1">
        <w:r w:rsidRPr="005B4E41">
          <w:rPr>
            <w:rFonts w:ascii="Arial" w:eastAsia="Times New Roman" w:hAnsi="Arial" w:cs="Arial"/>
            <w:color w:val="0B0080"/>
            <w:sz w:val="24"/>
            <w:szCs w:val="24"/>
            <w:u w:val="single"/>
            <w:lang w:val="en" w:eastAsia="en-GB"/>
          </w:rPr>
          <w:t>electric heating</w:t>
        </w:r>
      </w:hyperlink>
      <w:r w:rsidRPr="005B4E41">
        <w:rPr>
          <w:rFonts w:ascii="Arial" w:eastAsia="Times New Roman" w:hAnsi="Arial" w:cs="Arial"/>
          <w:color w:val="202122"/>
          <w:sz w:val="24"/>
          <w:szCs w:val="24"/>
          <w:lang w:val="en" w:eastAsia="en-GB"/>
        </w:rPr>
        <w:t>. While this is versatile and controllable, it can be seen as wasteful, since most electrical generation has already required the production of heat at a power station.</w:t>
      </w:r>
      <w:hyperlink r:id="rId598" w:anchor="cite_note-76" w:history="1">
        <w:r w:rsidRPr="005B4E41">
          <w:rPr>
            <w:rFonts w:ascii="Arial" w:eastAsia="Times New Roman" w:hAnsi="Arial" w:cs="Arial"/>
            <w:color w:val="0B0080"/>
            <w:sz w:val="17"/>
            <w:szCs w:val="17"/>
            <w:u w:val="single"/>
            <w:vertAlign w:val="superscript"/>
            <w:lang w:val="en" w:eastAsia="en-GB"/>
          </w:rPr>
          <w:t>[76]</w:t>
        </w:r>
      </w:hyperlink>
      <w:r w:rsidRPr="005B4E41">
        <w:rPr>
          <w:rFonts w:ascii="Arial" w:eastAsia="Times New Roman" w:hAnsi="Arial" w:cs="Arial"/>
          <w:color w:val="202122"/>
          <w:sz w:val="24"/>
          <w:szCs w:val="24"/>
          <w:lang w:val="en" w:eastAsia="en-GB"/>
        </w:rPr>
        <w:t> A number of countries, such as Denmark, have issued legislation restricting or banning the use of resistive electric heating in new buildings.</w:t>
      </w:r>
      <w:hyperlink r:id="rId599" w:anchor="cite_note-77" w:history="1">
        <w:r w:rsidRPr="005B4E41">
          <w:rPr>
            <w:rFonts w:ascii="Arial" w:eastAsia="Times New Roman" w:hAnsi="Arial" w:cs="Arial"/>
            <w:color w:val="0B0080"/>
            <w:sz w:val="17"/>
            <w:szCs w:val="17"/>
            <w:u w:val="single"/>
            <w:vertAlign w:val="superscript"/>
            <w:lang w:val="en" w:eastAsia="en-GB"/>
          </w:rPr>
          <w:t>[77]</w:t>
        </w:r>
      </w:hyperlink>
      <w:r w:rsidRPr="005B4E41">
        <w:rPr>
          <w:rFonts w:ascii="Arial" w:eastAsia="Times New Roman" w:hAnsi="Arial" w:cs="Arial"/>
          <w:color w:val="202122"/>
          <w:sz w:val="24"/>
          <w:szCs w:val="24"/>
          <w:lang w:val="en" w:eastAsia="en-GB"/>
        </w:rPr>
        <w:t> Electricity is however still a highly practical energy source for heating and </w:t>
      </w:r>
      <w:hyperlink r:id="rId600" w:tooltip="Refrigeration" w:history="1">
        <w:r w:rsidRPr="005B4E41">
          <w:rPr>
            <w:rFonts w:ascii="Arial" w:eastAsia="Times New Roman" w:hAnsi="Arial" w:cs="Arial"/>
            <w:color w:val="0B0080"/>
            <w:sz w:val="24"/>
            <w:szCs w:val="24"/>
            <w:u w:val="single"/>
            <w:lang w:val="en" w:eastAsia="en-GB"/>
          </w:rPr>
          <w:t>refrigeration</w:t>
        </w:r>
      </w:hyperlink>
      <w:r w:rsidRPr="005B4E41">
        <w:rPr>
          <w:rFonts w:ascii="Arial" w:eastAsia="Times New Roman" w:hAnsi="Arial" w:cs="Arial"/>
          <w:color w:val="202122"/>
          <w:sz w:val="24"/>
          <w:szCs w:val="24"/>
          <w:lang w:val="en" w:eastAsia="en-GB"/>
        </w:rPr>
        <w:t>,</w:t>
      </w:r>
      <w:hyperlink r:id="rId601" w:anchor="cite_note-78" w:history="1">
        <w:r w:rsidRPr="005B4E41">
          <w:rPr>
            <w:rFonts w:ascii="Arial" w:eastAsia="Times New Roman" w:hAnsi="Arial" w:cs="Arial"/>
            <w:color w:val="0B0080"/>
            <w:sz w:val="17"/>
            <w:szCs w:val="17"/>
            <w:u w:val="single"/>
            <w:vertAlign w:val="superscript"/>
            <w:lang w:val="en" w:eastAsia="en-GB"/>
          </w:rPr>
          <w:t>[78]</w:t>
        </w:r>
      </w:hyperlink>
      <w:r w:rsidRPr="005B4E41">
        <w:rPr>
          <w:rFonts w:ascii="Arial" w:eastAsia="Times New Roman" w:hAnsi="Arial" w:cs="Arial"/>
          <w:color w:val="202122"/>
          <w:sz w:val="24"/>
          <w:szCs w:val="24"/>
          <w:lang w:val="en" w:eastAsia="en-GB"/>
        </w:rPr>
        <w:t> with </w:t>
      </w:r>
      <w:hyperlink r:id="rId602" w:tooltip="Air conditioning" w:history="1">
        <w:r w:rsidRPr="005B4E41">
          <w:rPr>
            <w:rFonts w:ascii="Arial" w:eastAsia="Times New Roman" w:hAnsi="Arial" w:cs="Arial"/>
            <w:color w:val="0B0080"/>
            <w:sz w:val="24"/>
            <w:szCs w:val="24"/>
            <w:u w:val="single"/>
            <w:lang w:val="en" w:eastAsia="en-GB"/>
          </w:rPr>
          <w:t>air conditioning</w:t>
        </w:r>
      </w:hyperlink>
      <w:r w:rsidRPr="005B4E41">
        <w:rPr>
          <w:rFonts w:ascii="Arial" w:eastAsia="Times New Roman" w:hAnsi="Arial" w:cs="Arial"/>
          <w:color w:val="202122"/>
          <w:sz w:val="24"/>
          <w:szCs w:val="24"/>
          <w:lang w:val="en" w:eastAsia="en-GB"/>
        </w:rPr>
        <w:t>/</w:t>
      </w:r>
      <w:hyperlink r:id="rId603" w:tooltip="Heat pump" w:history="1">
        <w:r w:rsidRPr="005B4E41">
          <w:rPr>
            <w:rFonts w:ascii="Arial" w:eastAsia="Times New Roman" w:hAnsi="Arial" w:cs="Arial"/>
            <w:color w:val="0B0080"/>
            <w:sz w:val="24"/>
            <w:szCs w:val="24"/>
            <w:u w:val="single"/>
            <w:lang w:val="en" w:eastAsia="en-GB"/>
          </w:rPr>
          <w:t>heat pumps</w:t>
        </w:r>
      </w:hyperlink>
      <w:r w:rsidRPr="005B4E41">
        <w:rPr>
          <w:rFonts w:ascii="Arial" w:eastAsia="Times New Roman" w:hAnsi="Arial" w:cs="Arial"/>
          <w:color w:val="202122"/>
          <w:sz w:val="24"/>
          <w:szCs w:val="24"/>
          <w:lang w:val="en" w:eastAsia="en-GB"/>
        </w:rPr>
        <w:t> representing a growing sector for electricity demand for heating and cooling, the effects of which electricity utilities are increasingly obliged to accommodate.</w:t>
      </w:r>
      <w:hyperlink r:id="rId604" w:anchor="cite_note-79" w:history="1">
        <w:r w:rsidRPr="005B4E41">
          <w:rPr>
            <w:rFonts w:ascii="Arial" w:eastAsia="Times New Roman" w:hAnsi="Arial" w:cs="Arial"/>
            <w:color w:val="0B0080"/>
            <w:sz w:val="17"/>
            <w:szCs w:val="17"/>
            <w:u w:val="single"/>
            <w:vertAlign w:val="superscript"/>
            <w:lang w:val="en" w:eastAsia="en-GB"/>
          </w:rPr>
          <w:t>[79]</w:t>
        </w:r>
      </w:hyperlink>
    </w:p>
    <w:p w14:paraId="4C32A271" w14:textId="77777777" w:rsidR="005B4E41" w:rsidRPr="005B4E41" w:rsidRDefault="005B4E41" w:rsidP="005B4E41">
      <w:pPr>
        <w:spacing w:before="120" w:line="240" w:lineRule="auto"/>
        <w:ind w:left="1920"/>
        <w:rPr>
          <w:rFonts w:ascii="Arial" w:eastAsia="Times New Roman" w:hAnsi="Arial" w:cs="Arial"/>
          <w:color w:val="202122"/>
          <w:sz w:val="24"/>
          <w:szCs w:val="24"/>
          <w:lang w:val="en" w:eastAsia="en-GB"/>
        </w:rPr>
      </w:pPr>
      <w:r w:rsidRPr="005B4E41">
        <w:rPr>
          <w:rFonts w:ascii="Arial" w:eastAsia="Times New Roman" w:hAnsi="Arial" w:cs="Arial"/>
          <w:color w:val="202122"/>
          <w:sz w:val="24"/>
          <w:szCs w:val="24"/>
          <w:lang w:val="en" w:eastAsia="en-GB"/>
        </w:rPr>
        <w:t>Electricity is used within </w:t>
      </w:r>
      <w:hyperlink r:id="rId605" w:tooltip="Telecommunication" w:history="1">
        <w:r w:rsidRPr="005B4E41">
          <w:rPr>
            <w:rFonts w:ascii="Arial" w:eastAsia="Times New Roman" w:hAnsi="Arial" w:cs="Arial"/>
            <w:color w:val="0B0080"/>
            <w:sz w:val="24"/>
            <w:szCs w:val="24"/>
            <w:u w:val="single"/>
            <w:lang w:val="en" w:eastAsia="en-GB"/>
          </w:rPr>
          <w:t>telecommunications</w:t>
        </w:r>
      </w:hyperlink>
      <w:r w:rsidRPr="005B4E41">
        <w:rPr>
          <w:rFonts w:ascii="Arial" w:eastAsia="Times New Roman" w:hAnsi="Arial" w:cs="Arial"/>
          <w:color w:val="202122"/>
          <w:sz w:val="24"/>
          <w:szCs w:val="24"/>
          <w:lang w:val="en" w:eastAsia="en-GB"/>
        </w:rPr>
        <w:t>, and indeed the </w:t>
      </w:r>
      <w:hyperlink r:id="rId606" w:tooltip="Electrical telegraph" w:history="1">
        <w:r w:rsidRPr="005B4E41">
          <w:rPr>
            <w:rFonts w:ascii="Arial" w:eastAsia="Times New Roman" w:hAnsi="Arial" w:cs="Arial"/>
            <w:color w:val="0B0080"/>
            <w:sz w:val="24"/>
            <w:szCs w:val="24"/>
            <w:u w:val="single"/>
            <w:lang w:val="en" w:eastAsia="en-GB"/>
          </w:rPr>
          <w:t>electrical telegraph</w:t>
        </w:r>
      </w:hyperlink>
      <w:r w:rsidRPr="005B4E41">
        <w:rPr>
          <w:rFonts w:ascii="Arial" w:eastAsia="Times New Roman" w:hAnsi="Arial" w:cs="Arial"/>
          <w:color w:val="202122"/>
          <w:sz w:val="24"/>
          <w:szCs w:val="24"/>
          <w:lang w:val="en" w:eastAsia="en-GB"/>
        </w:rPr>
        <w:t>, demonstrated commercially in 1837 by </w:t>
      </w:r>
      <w:hyperlink r:id="rId607" w:tooltip="William Fothergill Cooke" w:history="1">
        <w:r w:rsidRPr="005B4E41">
          <w:rPr>
            <w:rFonts w:ascii="Arial" w:eastAsia="Times New Roman" w:hAnsi="Arial" w:cs="Arial"/>
            <w:color w:val="0B0080"/>
            <w:sz w:val="24"/>
            <w:szCs w:val="24"/>
            <w:u w:val="single"/>
            <w:lang w:val="en" w:eastAsia="en-GB"/>
          </w:rPr>
          <w:t>Cooke</w:t>
        </w:r>
      </w:hyperlink>
      <w:r w:rsidRPr="005B4E41">
        <w:rPr>
          <w:rFonts w:ascii="Arial" w:eastAsia="Times New Roman" w:hAnsi="Arial" w:cs="Arial"/>
          <w:color w:val="202122"/>
          <w:sz w:val="24"/>
          <w:szCs w:val="24"/>
          <w:lang w:val="en" w:eastAsia="en-GB"/>
        </w:rPr>
        <w:t> and </w:t>
      </w:r>
      <w:hyperlink r:id="rId608" w:tooltip="Charles Wheatstone" w:history="1">
        <w:r w:rsidRPr="005B4E41">
          <w:rPr>
            <w:rFonts w:ascii="Arial" w:eastAsia="Times New Roman" w:hAnsi="Arial" w:cs="Arial"/>
            <w:color w:val="0B0080"/>
            <w:sz w:val="24"/>
            <w:szCs w:val="24"/>
            <w:u w:val="single"/>
            <w:lang w:val="en" w:eastAsia="en-GB"/>
          </w:rPr>
          <w:t>Wheatstone</w:t>
        </w:r>
      </w:hyperlink>
      <w:r w:rsidRPr="005B4E41">
        <w:rPr>
          <w:rFonts w:ascii="Arial" w:eastAsia="Times New Roman" w:hAnsi="Arial" w:cs="Arial"/>
          <w:color w:val="202122"/>
          <w:sz w:val="24"/>
          <w:szCs w:val="24"/>
          <w:lang w:val="en" w:eastAsia="en-GB"/>
        </w:rPr>
        <w:t>, was one of its earliest applications. With the construction of first </w:t>
      </w:r>
      <w:hyperlink r:id="rId609" w:tooltip="First Transcontinental Telegraph" w:history="1">
        <w:r w:rsidRPr="005B4E41">
          <w:rPr>
            <w:rFonts w:ascii="Arial" w:eastAsia="Times New Roman" w:hAnsi="Arial" w:cs="Arial"/>
            <w:color w:val="0B0080"/>
            <w:sz w:val="24"/>
            <w:szCs w:val="24"/>
            <w:u w:val="single"/>
            <w:lang w:val="en" w:eastAsia="en-GB"/>
          </w:rPr>
          <w:t>intercontinental</w:t>
        </w:r>
      </w:hyperlink>
      <w:r w:rsidRPr="005B4E41">
        <w:rPr>
          <w:rFonts w:ascii="Arial" w:eastAsia="Times New Roman" w:hAnsi="Arial" w:cs="Arial"/>
          <w:color w:val="202122"/>
          <w:sz w:val="24"/>
          <w:szCs w:val="24"/>
          <w:lang w:val="en" w:eastAsia="en-GB"/>
        </w:rPr>
        <w:t>, and then </w:t>
      </w:r>
      <w:hyperlink r:id="rId610" w:tooltip="Transatlantic telegraph cable" w:history="1">
        <w:r w:rsidRPr="005B4E41">
          <w:rPr>
            <w:rFonts w:ascii="Arial" w:eastAsia="Times New Roman" w:hAnsi="Arial" w:cs="Arial"/>
            <w:color w:val="0B0080"/>
            <w:sz w:val="24"/>
            <w:szCs w:val="24"/>
            <w:u w:val="single"/>
            <w:lang w:val="en" w:eastAsia="en-GB"/>
          </w:rPr>
          <w:t>transatlantic</w:t>
        </w:r>
      </w:hyperlink>
      <w:r w:rsidRPr="005B4E41">
        <w:rPr>
          <w:rFonts w:ascii="Arial" w:eastAsia="Times New Roman" w:hAnsi="Arial" w:cs="Arial"/>
          <w:color w:val="202122"/>
          <w:sz w:val="24"/>
          <w:szCs w:val="24"/>
          <w:lang w:val="en" w:eastAsia="en-GB"/>
        </w:rPr>
        <w:t>, telegraph systems in the 1860s, electricity had enabled communications in minutes across the globe. </w:t>
      </w:r>
      <w:hyperlink r:id="rId611" w:tooltip="Optical fibre" w:history="1">
        <w:r w:rsidRPr="005B4E41">
          <w:rPr>
            <w:rFonts w:ascii="Arial" w:eastAsia="Times New Roman" w:hAnsi="Arial" w:cs="Arial"/>
            <w:color w:val="0B0080"/>
            <w:sz w:val="24"/>
            <w:szCs w:val="24"/>
            <w:u w:val="single"/>
            <w:lang w:val="en" w:eastAsia="en-GB"/>
          </w:rPr>
          <w:t xml:space="preserve">Optical </w:t>
        </w:r>
        <w:proofErr w:type="spellStart"/>
        <w:r w:rsidRPr="005B4E41">
          <w:rPr>
            <w:rFonts w:ascii="Arial" w:eastAsia="Times New Roman" w:hAnsi="Arial" w:cs="Arial"/>
            <w:color w:val="0B0080"/>
            <w:sz w:val="24"/>
            <w:szCs w:val="24"/>
            <w:u w:val="single"/>
            <w:lang w:val="en" w:eastAsia="en-GB"/>
          </w:rPr>
          <w:t>fibre</w:t>
        </w:r>
        <w:proofErr w:type="spellEnd"/>
      </w:hyperlink>
      <w:r w:rsidRPr="005B4E41">
        <w:rPr>
          <w:rFonts w:ascii="Arial" w:eastAsia="Times New Roman" w:hAnsi="Arial" w:cs="Arial"/>
          <w:color w:val="202122"/>
          <w:sz w:val="24"/>
          <w:szCs w:val="24"/>
          <w:lang w:val="en" w:eastAsia="en-GB"/>
        </w:rPr>
        <w:t> and </w:t>
      </w:r>
      <w:hyperlink r:id="rId612" w:tooltip="Communications satellite" w:history="1">
        <w:r w:rsidRPr="005B4E41">
          <w:rPr>
            <w:rFonts w:ascii="Arial" w:eastAsia="Times New Roman" w:hAnsi="Arial" w:cs="Arial"/>
            <w:color w:val="0B0080"/>
            <w:sz w:val="24"/>
            <w:szCs w:val="24"/>
            <w:u w:val="single"/>
            <w:lang w:val="en" w:eastAsia="en-GB"/>
          </w:rPr>
          <w:t>satellite communication</w:t>
        </w:r>
      </w:hyperlink>
      <w:r w:rsidRPr="005B4E41">
        <w:rPr>
          <w:rFonts w:ascii="Arial" w:eastAsia="Times New Roman" w:hAnsi="Arial" w:cs="Arial"/>
          <w:color w:val="202122"/>
          <w:sz w:val="24"/>
          <w:szCs w:val="24"/>
          <w:lang w:val="en" w:eastAsia="en-GB"/>
        </w:rPr>
        <w:t> have taken a share of the market for communications systems, but electricity can be expected to remain an essential part of the process.</w:t>
      </w:r>
    </w:p>
    <w:p w14:paraId="4D8E994C" w14:textId="77777777" w:rsidR="005B4E41" w:rsidRPr="005B4E41" w:rsidRDefault="005B4E41" w:rsidP="005B4E41">
      <w:pPr>
        <w:spacing w:before="120" w:line="240" w:lineRule="auto"/>
        <w:ind w:left="1920"/>
        <w:rPr>
          <w:rFonts w:ascii="Arial" w:eastAsia="Times New Roman" w:hAnsi="Arial" w:cs="Arial"/>
          <w:color w:val="202122"/>
          <w:sz w:val="24"/>
          <w:szCs w:val="24"/>
          <w:lang w:val="en" w:eastAsia="en-GB"/>
        </w:rPr>
      </w:pPr>
      <w:r w:rsidRPr="005B4E41">
        <w:rPr>
          <w:rFonts w:ascii="Arial" w:eastAsia="Times New Roman" w:hAnsi="Arial" w:cs="Arial"/>
          <w:color w:val="202122"/>
          <w:sz w:val="24"/>
          <w:szCs w:val="24"/>
          <w:lang w:val="en" w:eastAsia="en-GB"/>
        </w:rPr>
        <w:t>The effects of electromagnetism are most visibly employed in the </w:t>
      </w:r>
      <w:hyperlink r:id="rId613" w:tooltip="Electric motor" w:history="1">
        <w:r w:rsidRPr="005B4E41">
          <w:rPr>
            <w:rFonts w:ascii="Arial" w:eastAsia="Times New Roman" w:hAnsi="Arial" w:cs="Arial"/>
            <w:color w:val="0B0080"/>
            <w:sz w:val="24"/>
            <w:szCs w:val="24"/>
            <w:u w:val="single"/>
            <w:lang w:val="en" w:eastAsia="en-GB"/>
          </w:rPr>
          <w:t>electric motor</w:t>
        </w:r>
      </w:hyperlink>
      <w:r w:rsidRPr="005B4E41">
        <w:rPr>
          <w:rFonts w:ascii="Arial" w:eastAsia="Times New Roman" w:hAnsi="Arial" w:cs="Arial"/>
          <w:color w:val="202122"/>
          <w:sz w:val="24"/>
          <w:szCs w:val="24"/>
          <w:lang w:val="en" w:eastAsia="en-GB"/>
        </w:rPr>
        <w:t>, which provides a clean and efficient means of motive power. A stationary motor such as a </w:t>
      </w:r>
      <w:hyperlink r:id="rId614" w:tooltip="Winch" w:history="1">
        <w:r w:rsidRPr="005B4E41">
          <w:rPr>
            <w:rFonts w:ascii="Arial" w:eastAsia="Times New Roman" w:hAnsi="Arial" w:cs="Arial"/>
            <w:color w:val="0B0080"/>
            <w:sz w:val="24"/>
            <w:szCs w:val="24"/>
            <w:u w:val="single"/>
            <w:lang w:val="en" w:eastAsia="en-GB"/>
          </w:rPr>
          <w:t>winch</w:t>
        </w:r>
      </w:hyperlink>
      <w:r w:rsidRPr="005B4E41">
        <w:rPr>
          <w:rFonts w:ascii="Arial" w:eastAsia="Times New Roman" w:hAnsi="Arial" w:cs="Arial"/>
          <w:color w:val="202122"/>
          <w:sz w:val="24"/>
          <w:szCs w:val="24"/>
          <w:lang w:val="en" w:eastAsia="en-GB"/>
        </w:rPr>
        <w:t> is easily provided with a supply of power, but a motor that moves with its application, such as an </w:t>
      </w:r>
      <w:hyperlink r:id="rId615" w:tooltip="Electric vehicle" w:history="1">
        <w:r w:rsidRPr="005B4E41">
          <w:rPr>
            <w:rFonts w:ascii="Arial" w:eastAsia="Times New Roman" w:hAnsi="Arial" w:cs="Arial"/>
            <w:color w:val="0B0080"/>
            <w:sz w:val="24"/>
            <w:szCs w:val="24"/>
            <w:u w:val="single"/>
            <w:lang w:val="en" w:eastAsia="en-GB"/>
          </w:rPr>
          <w:t>electric vehicle</w:t>
        </w:r>
      </w:hyperlink>
      <w:r w:rsidRPr="005B4E41">
        <w:rPr>
          <w:rFonts w:ascii="Arial" w:eastAsia="Times New Roman" w:hAnsi="Arial" w:cs="Arial"/>
          <w:color w:val="202122"/>
          <w:sz w:val="24"/>
          <w:szCs w:val="24"/>
          <w:lang w:val="en" w:eastAsia="en-GB"/>
        </w:rPr>
        <w:t>, is obliged to either carry along a power source such as a battery, or to collect current from a sliding contact such as a </w:t>
      </w:r>
      <w:hyperlink r:id="rId616" w:tooltip="Pantograph (rail)" w:history="1">
        <w:r w:rsidRPr="005B4E41">
          <w:rPr>
            <w:rFonts w:ascii="Arial" w:eastAsia="Times New Roman" w:hAnsi="Arial" w:cs="Arial"/>
            <w:color w:val="0B0080"/>
            <w:sz w:val="24"/>
            <w:szCs w:val="24"/>
            <w:u w:val="single"/>
            <w:lang w:val="en" w:eastAsia="en-GB"/>
          </w:rPr>
          <w:t>pantograph</w:t>
        </w:r>
      </w:hyperlink>
      <w:r w:rsidRPr="005B4E41">
        <w:rPr>
          <w:rFonts w:ascii="Arial" w:eastAsia="Times New Roman" w:hAnsi="Arial" w:cs="Arial"/>
          <w:color w:val="202122"/>
          <w:sz w:val="24"/>
          <w:szCs w:val="24"/>
          <w:lang w:val="en" w:eastAsia="en-GB"/>
        </w:rPr>
        <w:t>. Electrically powered vehicles are used in public transportation, such as electric buses and trains,</w:t>
      </w:r>
      <w:hyperlink r:id="rId617" w:anchor="cite_note-80" w:history="1">
        <w:r w:rsidRPr="005B4E41">
          <w:rPr>
            <w:rFonts w:ascii="Arial" w:eastAsia="Times New Roman" w:hAnsi="Arial" w:cs="Arial"/>
            <w:color w:val="0B0080"/>
            <w:sz w:val="17"/>
            <w:szCs w:val="17"/>
            <w:u w:val="single"/>
            <w:vertAlign w:val="superscript"/>
            <w:lang w:val="en" w:eastAsia="en-GB"/>
          </w:rPr>
          <w:t>[80]</w:t>
        </w:r>
      </w:hyperlink>
      <w:r w:rsidRPr="005B4E41">
        <w:rPr>
          <w:rFonts w:ascii="Arial" w:eastAsia="Times New Roman" w:hAnsi="Arial" w:cs="Arial"/>
          <w:color w:val="202122"/>
          <w:sz w:val="24"/>
          <w:szCs w:val="24"/>
          <w:lang w:val="en" w:eastAsia="en-GB"/>
        </w:rPr>
        <w:t> and an increasing number of battery-powered </w:t>
      </w:r>
      <w:hyperlink r:id="rId618" w:tooltip="Electric car" w:history="1">
        <w:r w:rsidRPr="005B4E41">
          <w:rPr>
            <w:rFonts w:ascii="Arial" w:eastAsia="Times New Roman" w:hAnsi="Arial" w:cs="Arial"/>
            <w:color w:val="0B0080"/>
            <w:sz w:val="24"/>
            <w:szCs w:val="24"/>
            <w:u w:val="single"/>
            <w:lang w:val="en" w:eastAsia="en-GB"/>
          </w:rPr>
          <w:t>electric cars</w:t>
        </w:r>
      </w:hyperlink>
      <w:r w:rsidRPr="005B4E41">
        <w:rPr>
          <w:rFonts w:ascii="Arial" w:eastAsia="Times New Roman" w:hAnsi="Arial" w:cs="Arial"/>
          <w:color w:val="202122"/>
          <w:sz w:val="24"/>
          <w:szCs w:val="24"/>
          <w:lang w:val="en" w:eastAsia="en-GB"/>
        </w:rPr>
        <w:t> in private ownership.</w:t>
      </w:r>
    </w:p>
    <w:p w14:paraId="729BE70D" w14:textId="77777777" w:rsidR="005B4E41" w:rsidRPr="005B4E41" w:rsidRDefault="005B4E41" w:rsidP="005B4E41">
      <w:pPr>
        <w:spacing w:before="120" w:line="240" w:lineRule="auto"/>
        <w:ind w:left="1920"/>
        <w:rPr>
          <w:rFonts w:ascii="Arial" w:eastAsia="Times New Roman" w:hAnsi="Arial" w:cs="Arial"/>
          <w:color w:val="202122"/>
          <w:sz w:val="24"/>
          <w:szCs w:val="24"/>
          <w:lang w:val="en" w:eastAsia="en-GB"/>
        </w:rPr>
      </w:pPr>
      <w:r w:rsidRPr="005B4E41">
        <w:rPr>
          <w:rFonts w:ascii="Arial" w:eastAsia="Times New Roman" w:hAnsi="Arial" w:cs="Arial"/>
          <w:color w:val="202122"/>
          <w:sz w:val="24"/>
          <w:szCs w:val="24"/>
          <w:lang w:val="en" w:eastAsia="en-GB"/>
        </w:rPr>
        <w:t>Electronic devices make use of the </w:t>
      </w:r>
      <w:hyperlink r:id="rId619" w:tooltip="Transistor" w:history="1">
        <w:r w:rsidRPr="005B4E41">
          <w:rPr>
            <w:rFonts w:ascii="Arial" w:eastAsia="Times New Roman" w:hAnsi="Arial" w:cs="Arial"/>
            <w:color w:val="0B0080"/>
            <w:sz w:val="24"/>
            <w:szCs w:val="24"/>
            <w:u w:val="single"/>
            <w:lang w:val="en" w:eastAsia="en-GB"/>
          </w:rPr>
          <w:t>transistor</w:t>
        </w:r>
      </w:hyperlink>
      <w:r w:rsidRPr="005B4E41">
        <w:rPr>
          <w:rFonts w:ascii="Arial" w:eastAsia="Times New Roman" w:hAnsi="Arial" w:cs="Arial"/>
          <w:color w:val="202122"/>
          <w:sz w:val="24"/>
          <w:szCs w:val="24"/>
          <w:lang w:val="en" w:eastAsia="en-GB"/>
        </w:rPr>
        <w:t>, perhaps one of the most important inventions of the twentieth century,</w:t>
      </w:r>
      <w:hyperlink r:id="rId620" w:anchor="cite_note-81" w:history="1">
        <w:r w:rsidRPr="005B4E41">
          <w:rPr>
            <w:rFonts w:ascii="Arial" w:eastAsia="Times New Roman" w:hAnsi="Arial" w:cs="Arial"/>
            <w:color w:val="0B0080"/>
            <w:sz w:val="17"/>
            <w:szCs w:val="17"/>
            <w:u w:val="single"/>
            <w:vertAlign w:val="superscript"/>
            <w:lang w:val="en" w:eastAsia="en-GB"/>
          </w:rPr>
          <w:t>[81]</w:t>
        </w:r>
      </w:hyperlink>
      <w:r w:rsidRPr="005B4E41">
        <w:rPr>
          <w:rFonts w:ascii="Arial" w:eastAsia="Times New Roman" w:hAnsi="Arial" w:cs="Arial"/>
          <w:color w:val="202122"/>
          <w:sz w:val="24"/>
          <w:szCs w:val="24"/>
          <w:lang w:val="en" w:eastAsia="en-GB"/>
        </w:rPr>
        <w:t> and a fundamental building block of all modern circuitry. A modern </w:t>
      </w:r>
      <w:hyperlink r:id="rId621" w:tooltip="Integrated circuit" w:history="1">
        <w:r w:rsidRPr="005B4E41">
          <w:rPr>
            <w:rFonts w:ascii="Arial" w:eastAsia="Times New Roman" w:hAnsi="Arial" w:cs="Arial"/>
            <w:color w:val="0B0080"/>
            <w:sz w:val="24"/>
            <w:szCs w:val="24"/>
            <w:u w:val="single"/>
            <w:lang w:val="en" w:eastAsia="en-GB"/>
          </w:rPr>
          <w:t>integrated circuit</w:t>
        </w:r>
      </w:hyperlink>
      <w:r w:rsidRPr="005B4E41">
        <w:rPr>
          <w:rFonts w:ascii="Arial" w:eastAsia="Times New Roman" w:hAnsi="Arial" w:cs="Arial"/>
          <w:color w:val="202122"/>
          <w:sz w:val="24"/>
          <w:szCs w:val="24"/>
          <w:lang w:val="en" w:eastAsia="en-GB"/>
        </w:rPr>
        <w:t xml:space="preserve"> may contain several billion </w:t>
      </w:r>
      <w:proofErr w:type="spellStart"/>
      <w:r w:rsidRPr="005B4E41">
        <w:rPr>
          <w:rFonts w:ascii="Arial" w:eastAsia="Times New Roman" w:hAnsi="Arial" w:cs="Arial"/>
          <w:color w:val="202122"/>
          <w:sz w:val="24"/>
          <w:szCs w:val="24"/>
          <w:lang w:val="en" w:eastAsia="en-GB"/>
        </w:rPr>
        <w:t>miniaturised</w:t>
      </w:r>
      <w:proofErr w:type="spellEnd"/>
      <w:r w:rsidRPr="005B4E41">
        <w:rPr>
          <w:rFonts w:ascii="Arial" w:eastAsia="Times New Roman" w:hAnsi="Arial" w:cs="Arial"/>
          <w:color w:val="202122"/>
          <w:sz w:val="24"/>
          <w:szCs w:val="24"/>
          <w:lang w:val="en" w:eastAsia="en-GB"/>
        </w:rPr>
        <w:t xml:space="preserve"> transistors in a region only a few </w:t>
      </w:r>
      <w:proofErr w:type="spellStart"/>
      <w:r w:rsidRPr="005B4E41">
        <w:rPr>
          <w:rFonts w:ascii="Arial" w:eastAsia="Times New Roman" w:hAnsi="Arial" w:cs="Arial"/>
          <w:color w:val="202122"/>
          <w:sz w:val="24"/>
          <w:szCs w:val="24"/>
          <w:lang w:val="en" w:eastAsia="en-GB"/>
        </w:rPr>
        <w:t>centimetres</w:t>
      </w:r>
      <w:proofErr w:type="spellEnd"/>
      <w:r w:rsidRPr="005B4E41">
        <w:rPr>
          <w:rFonts w:ascii="Arial" w:eastAsia="Times New Roman" w:hAnsi="Arial" w:cs="Arial"/>
          <w:color w:val="202122"/>
          <w:sz w:val="24"/>
          <w:szCs w:val="24"/>
          <w:lang w:val="en" w:eastAsia="en-GB"/>
        </w:rPr>
        <w:t xml:space="preserve"> square.</w:t>
      </w:r>
      <w:hyperlink r:id="rId622" w:anchor="cite_note-82" w:history="1">
        <w:r w:rsidRPr="005B4E41">
          <w:rPr>
            <w:rFonts w:ascii="Arial" w:eastAsia="Times New Roman" w:hAnsi="Arial" w:cs="Arial"/>
            <w:color w:val="0B0080"/>
            <w:sz w:val="17"/>
            <w:szCs w:val="17"/>
            <w:u w:val="single"/>
            <w:vertAlign w:val="superscript"/>
            <w:lang w:val="en" w:eastAsia="en-GB"/>
          </w:rPr>
          <w:t>[82]</w:t>
        </w:r>
      </w:hyperlink>
    </w:p>
    <w:p w14:paraId="61FBD3E2" w14:textId="77777777" w:rsidR="005B4E41" w:rsidRPr="005B4E41" w:rsidRDefault="005B4E41" w:rsidP="005B4E41">
      <w:pPr>
        <w:pBdr>
          <w:bottom w:val="single" w:sz="6" w:space="0" w:color="A2A9B1"/>
        </w:pBdr>
        <w:spacing w:before="240" w:after="60" w:line="240" w:lineRule="auto"/>
        <w:ind w:left="1920"/>
        <w:outlineLvl w:val="1"/>
        <w:rPr>
          <w:rFonts w:ascii="Georgia" w:eastAsia="Times New Roman" w:hAnsi="Georgia" w:cs="Arial"/>
          <w:color w:val="000000"/>
          <w:sz w:val="36"/>
          <w:szCs w:val="36"/>
          <w:lang w:val="en" w:eastAsia="en-GB"/>
        </w:rPr>
      </w:pPr>
      <w:r w:rsidRPr="005B4E41">
        <w:rPr>
          <w:rFonts w:ascii="Georgia" w:eastAsia="Times New Roman" w:hAnsi="Georgia" w:cs="Arial"/>
          <w:color w:val="000000"/>
          <w:sz w:val="36"/>
          <w:szCs w:val="36"/>
          <w:lang w:val="en" w:eastAsia="en-GB"/>
        </w:rPr>
        <w:t>Electricity and the natural world</w:t>
      </w:r>
    </w:p>
    <w:p w14:paraId="14FC702D" w14:textId="77777777" w:rsidR="005B4E41" w:rsidRPr="005B4E41" w:rsidRDefault="005B4E41" w:rsidP="005B4E41">
      <w:pPr>
        <w:spacing w:before="72" w:after="0" w:line="240" w:lineRule="auto"/>
        <w:ind w:left="1920"/>
        <w:outlineLvl w:val="2"/>
        <w:rPr>
          <w:rFonts w:ascii="Arial" w:eastAsia="Times New Roman" w:hAnsi="Arial" w:cs="Arial"/>
          <w:b/>
          <w:bCs/>
          <w:color w:val="000000"/>
          <w:sz w:val="29"/>
          <w:szCs w:val="29"/>
          <w:lang w:val="en" w:eastAsia="en-GB"/>
        </w:rPr>
      </w:pPr>
      <w:r w:rsidRPr="005B4E41">
        <w:rPr>
          <w:rFonts w:ascii="Arial" w:eastAsia="Times New Roman" w:hAnsi="Arial" w:cs="Arial"/>
          <w:b/>
          <w:bCs/>
          <w:color w:val="000000"/>
          <w:sz w:val="29"/>
          <w:szCs w:val="29"/>
          <w:lang w:val="en" w:eastAsia="en-GB"/>
        </w:rPr>
        <w:t>Physiological effects</w:t>
      </w:r>
    </w:p>
    <w:p w14:paraId="3368377B" w14:textId="77777777" w:rsidR="005B4E41" w:rsidRPr="005B4E41" w:rsidRDefault="005B4E41" w:rsidP="005B4E41">
      <w:pPr>
        <w:spacing w:line="240" w:lineRule="auto"/>
        <w:ind w:left="1920"/>
        <w:rPr>
          <w:rFonts w:ascii="Arial" w:eastAsia="Times New Roman" w:hAnsi="Arial" w:cs="Arial"/>
          <w:i/>
          <w:iCs/>
          <w:color w:val="202122"/>
          <w:sz w:val="24"/>
          <w:szCs w:val="24"/>
          <w:lang w:val="en" w:eastAsia="en-GB"/>
        </w:rPr>
      </w:pPr>
      <w:r w:rsidRPr="005B4E41">
        <w:rPr>
          <w:rFonts w:ascii="Arial" w:eastAsia="Times New Roman" w:hAnsi="Arial" w:cs="Arial"/>
          <w:i/>
          <w:iCs/>
          <w:color w:val="202122"/>
          <w:sz w:val="24"/>
          <w:szCs w:val="24"/>
          <w:lang w:val="en" w:eastAsia="en-GB"/>
        </w:rPr>
        <w:t>Main article: </w:t>
      </w:r>
      <w:hyperlink r:id="rId623" w:tooltip="Electric shock" w:history="1">
        <w:r w:rsidRPr="005B4E41">
          <w:rPr>
            <w:rFonts w:ascii="Arial" w:eastAsia="Times New Roman" w:hAnsi="Arial" w:cs="Arial"/>
            <w:i/>
            <w:iCs/>
            <w:color w:val="0B0080"/>
            <w:sz w:val="24"/>
            <w:szCs w:val="24"/>
            <w:u w:val="single"/>
            <w:lang w:val="en" w:eastAsia="en-GB"/>
          </w:rPr>
          <w:t>Electric shock</w:t>
        </w:r>
      </w:hyperlink>
    </w:p>
    <w:p w14:paraId="402527F3" w14:textId="77777777" w:rsidR="005B4E41" w:rsidRPr="005B4E41" w:rsidRDefault="005B4E41" w:rsidP="005B4E41">
      <w:pPr>
        <w:spacing w:before="120" w:line="240" w:lineRule="auto"/>
        <w:ind w:left="1920"/>
        <w:rPr>
          <w:rFonts w:ascii="Arial" w:eastAsia="Times New Roman" w:hAnsi="Arial" w:cs="Arial"/>
          <w:color w:val="202122"/>
          <w:sz w:val="24"/>
          <w:szCs w:val="24"/>
          <w:lang w:val="en" w:eastAsia="en-GB"/>
        </w:rPr>
      </w:pPr>
      <w:r w:rsidRPr="005B4E41">
        <w:rPr>
          <w:rFonts w:ascii="Arial" w:eastAsia="Times New Roman" w:hAnsi="Arial" w:cs="Arial"/>
          <w:color w:val="202122"/>
          <w:sz w:val="24"/>
          <w:szCs w:val="24"/>
          <w:lang w:val="en" w:eastAsia="en-GB"/>
        </w:rPr>
        <w:t>A voltage applied to a human body causes an electric current through the tissues, and although the relationship is non-linear, the greater the voltage, the greater the current.</w:t>
      </w:r>
      <w:hyperlink r:id="rId624" w:anchor="cite_note-tleis-83" w:history="1">
        <w:r w:rsidRPr="005B4E41">
          <w:rPr>
            <w:rFonts w:ascii="Arial" w:eastAsia="Times New Roman" w:hAnsi="Arial" w:cs="Arial"/>
            <w:color w:val="0B0080"/>
            <w:sz w:val="17"/>
            <w:szCs w:val="17"/>
            <w:u w:val="single"/>
            <w:vertAlign w:val="superscript"/>
            <w:lang w:val="en" w:eastAsia="en-GB"/>
          </w:rPr>
          <w:t>[83]</w:t>
        </w:r>
      </w:hyperlink>
      <w:r w:rsidRPr="005B4E41">
        <w:rPr>
          <w:rFonts w:ascii="Arial" w:eastAsia="Times New Roman" w:hAnsi="Arial" w:cs="Arial"/>
          <w:color w:val="202122"/>
          <w:sz w:val="24"/>
          <w:szCs w:val="24"/>
          <w:lang w:val="en" w:eastAsia="en-GB"/>
        </w:rPr>
        <w:t> The threshold for perception varies with the supply frequency and with the path of the current, but is about 0.1 mA to 1 mA for mains-frequency electricity, though a current as low as a microamp can be detected as an </w:t>
      </w:r>
      <w:proofErr w:type="spellStart"/>
      <w:r w:rsidRPr="005B4E41">
        <w:rPr>
          <w:rFonts w:ascii="Arial" w:eastAsia="Times New Roman" w:hAnsi="Arial" w:cs="Arial"/>
          <w:color w:val="202122"/>
          <w:sz w:val="24"/>
          <w:szCs w:val="24"/>
          <w:lang w:val="en" w:eastAsia="en-GB"/>
        </w:rPr>
        <w:fldChar w:fldCharType="begin"/>
      </w:r>
      <w:r w:rsidRPr="005B4E41">
        <w:rPr>
          <w:rFonts w:ascii="Arial" w:eastAsia="Times New Roman" w:hAnsi="Arial" w:cs="Arial"/>
          <w:color w:val="202122"/>
          <w:sz w:val="24"/>
          <w:szCs w:val="24"/>
          <w:lang w:val="en" w:eastAsia="en-GB"/>
        </w:rPr>
        <w:instrText xml:space="preserve"> HYPERLINK "https://en.wikipedia.org/wiki/Electrovibration" \o "Electrovibration" </w:instrText>
      </w:r>
      <w:r w:rsidRPr="005B4E41">
        <w:rPr>
          <w:rFonts w:ascii="Arial" w:eastAsia="Times New Roman" w:hAnsi="Arial" w:cs="Arial"/>
          <w:color w:val="202122"/>
          <w:sz w:val="24"/>
          <w:szCs w:val="24"/>
          <w:lang w:val="en" w:eastAsia="en-GB"/>
        </w:rPr>
        <w:fldChar w:fldCharType="separate"/>
      </w:r>
      <w:r w:rsidRPr="005B4E41">
        <w:rPr>
          <w:rFonts w:ascii="Arial" w:eastAsia="Times New Roman" w:hAnsi="Arial" w:cs="Arial"/>
          <w:color w:val="0B0080"/>
          <w:sz w:val="24"/>
          <w:szCs w:val="24"/>
          <w:u w:val="single"/>
          <w:lang w:val="en" w:eastAsia="en-GB"/>
        </w:rPr>
        <w:t>electrovibration</w:t>
      </w:r>
      <w:proofErr w:type="spellEnd"/>
      <w:r w:rsidRPr="005B4E41">
        <w:rPr>
          <w:rFonts w:ascii="Arial" w:eastAsia="Times New Roman" w:hAnsi="Arial" w:cs="Arial"/>
          <w:color w:val="202122"/>
          <w:sz w:val="24"/>
          <w:szCs w:val="24"/>
          <w:lang w:val="en" w:eastAsia="en-GB"/>
        </w:rPr>
        <w:fldChar w:fldCharType="end"/>
      </w:r>
      <w:r w:rsidRPr="005B4E41">
        <w:rPr>
          <w:rFonts w:ascii="Arial" w:eastAsia="Times New Roman" w:hAnsi="Arial" w:cs="Arial"/>
          <w:color w:val="202122"/>
          <w:sz w:val="24"/>
          <w:szCs w:val="24"/>
          <w:lang w:val="en" w:eastAsia="en-GB"/>
        </w:rPr>
        <w:t> effect under certain conditions.</w:t>
      </w:r>
      <w:hyperlink r:id="rId625" w:anchor="cite_note-84" w:history="1">
        <w:r w:rsidRPr="005B4E41">
          <w:rPr>
            <w:rFonts w:ascii="Arial" w:eastAsia="Times New Roman" w:hAnsi="Arial" w:cs="Arial"/>
            <w:color w:val="0B0080"/>
            <w:sz w:val="17"/>
            <w:szCs w:val="17"/>
            <w:u w:val="single"/>
            <w:vertAlign w:val="superscript"/>
            <w:lang w:val="en" w:eastAsia="en-GB"/>
          </w:rPr>
          <w:t>[84]</w:t>
        </w:r>
      </w:hyperlink>
      <w:r w:rsidRPr="005B4E41">
        <w:rPr>
          <w:rFonts w:ascii="Arial" w:eastAsia="Times New Roman" w:hAnsi="Arial" w:cs="Arial"/>
          <w:color w:val="202122"/>
          <w:sz w:val="24"/>
          <w:szCs w:val="24"/>
          <w:lang w:val="en" w:eastAsia="en-GB"/>
        </w:rPr>
        <w:t> If the current is sufficiently high, it will cause muscle contraction, </w:t>
      </w:r>
      <w:hyperlink r:id="rId626" w:tooltip="Fibrillation" w:history="1">
        <w:r w:rsidRPr="005B4E41">
          <w:rPr>
            <w:rFonts w:ascii="Arial" w:eastAsia="Times New Roman" w:hAnsi="Arial" w:cs="Arial"/>
            <w:color w:val="0B0080"/>
            <w:sz w:val="24"/>
            <w:szCs w:val="24"/>
            <w:u w:val="single"/>
            <w:lang w:val="en" w:eastAsia="en-GB"/>
          </w:rPr>
          <w:t>fibrillation</w:t>
        </w:r>
      </w:hyperlink>
      <w:r w:rsidRPr="005B4E41">
        <w:rPr>
          <w:rFonts w:ascii="Arial" w:eastAsia="Times New Roman" w:hAnsi="Arial" w:cs="Arial"/>
          <w:color w:val="202122"/>
          <w:sz w:val="24"/>
          <w:szCs w:val="24"/>
          <w:lang w:val="en" w:eastAsia="en-GB"/>
        </w:rPr>
        <w:t> of the heart, and </w:t>
      </w:r>
      <w:hyperlink r:id="rId627" w:tooltip="Burn" w:history="1">
        <w:r w:rsidRPr="005B4E41">
          <w:rPr>
            <w:rFonts w:ascii="Arial" w:eastAsia="Times New Roman" w:hAnsi="Arial" w:cs="Arial"/>
            <w:color w:val="0B0080"/>
            <w:sz w:val="24"/>
            <w:szCs w:val="24"/>
            <w:u w:val="single"/>
            <w:lang w:val="en" w:eastAsia="en-GB"/>
          </w:rPr>
          <w:t>tissue burns</w:t>
        </w:r>
      </w:hyperlink>
      <w:r w:rsidRPr="005B4E41">
        <w:rPr>
          <w:rFonts w:ascii="Arial" w:eastAsia="Times New Roman" w:hAnsi="Arial" w:cs="Arial"/>
          <w:color w:val="202122"/>
          <w:sz w:val="24"/>
          <w:szCs w:val="24"/>
          <w:lang w:val="en" w:eastAsia="en-GB"/>
        </w:rPr>
        <w:t>.</w:t>
      </w:r>
      <w:hyperlink r:id="rId628" w:anchor="cite_note-tleis-83" w:history="1">
        <w:r w:rsidRPr="005B4E41">
          <w:rPr>
            <w:rFonts w:ascii="Arial" w:eastAsia="Times New Roman" w:hAnsi="Arial" w:cs="Arial"/>
            <w:color w:val="0B0080"/>
            <w:sz w:val="17"/>
            <w:szCs w:val="17"/>
            <w:u w:val="single"/>
            <w:vertAlign w:val="superscript"/>
            <w:lang w:val="en" w:eastAsia="en-GB"/>
          </w:rPr>
          <w:t>[83]</w:t>
        </w:r>
      </w:hyperlink>
      <w:r w:rsidRPr="005B4E41">
        <w:rPr>
          <w:rFonts w:ascii="Arial" w:eastAsia="Times New Roman" w:hAnsi="Arial" w:cs="Arial"/>
          <w:color w:val="202122"/>
          <w:sz w:val="24"/>
          <w:szCs w:val="24"/>
          <w:lang w:val="en" w:eastAsia="en-GB"/>
        </w:rPr>
        <w:t xml:space="preserve"> The lack of any </w:t>
      </w:r>
      <w:r w:rsidRPr="005B4E41">
        <w:rPr>
          <w:rFonts w:ascii="Arial" w:eastAsia="Times New Roman" w:hAnsi="Arial" w:cs="Arial"/>
          <w:color w:val="202122"/>
          <w:sz w:val="24"/>
          <w:szCs w:val="24"/>
          <w:lang w:val="en" w:eastAsia="en-GB"/>
        </w:rPr>
        <w:lastRenderedPageBreak/>
        <w:t>visible sign that a conductor is electrified makes electricity a particular hazard. The pain caused by an electric shock can be intense, leading electricity at times to be employed as a method of </w:t>
      </w:r>
      <w:hyperlink r:id="rId629" w:tooltip="Torture" w:history="1">
        <w:r w:rsidRPr="005B4E41">
          <w:rPr>
            <w:rFonts w:ascii="Arial" w:eastAsia="Times New Roman" w:hAnsi="Arial" w:cs="Arial"/>
            <w:color w:val="0B0080"/>
            <w:sz w:val="24"/>
            <w:szCs w:val="24"/>
            <w:u w:val="single"/>
            <w:lang w:val="en" w:eastAsia="en-GB"/>
          </w:rPr>
          <w:t>torture</w:t>
        </w:r>
      </w:hyperlink>
      <w:r w:rsidRPr="005B4E41">
        <w:rPr>
          <w:rFonts w:ascii="Arial" w:eastAsia="Times New Roman" w:hAnsi="Arial" w:cs="Arial"/>
          <w:color w:val="202122"/>
          <w:sz w:val="24"/>
          <w:szCs w:val="24"/>
          <w:lang w:val="en" w:eastAsia="en-GB"/>
        </w:rPr>
        <w:t>. Death caused by an electric shock is referred to as </w:t>
      </w:r>
      <w:hyperlink r:id="rId630" w:tooltip="Electric shock" w:history="1">
        <w:r w:rsidRPr="005B4E41">
          <w:rPr>
            <w:rFonts w:ascii="Arial" w:eastAsia="Times New Roman" w:hAnsi="Arial" w:cs="Arial"/>
            <w:color w:val="0B0080"/>
            <w:sz w:val="24"/>
            <w:szCs w:val="24"/>
            <w:u w:val="single"/>
            <w:lang w:val="en" w:eastAsia="en-GB"/>
          </w:rPr>
          <w:t>electrocution</w:t>
        </w:r>
      </w:hyperlink>
      <w:r w:rsidRPr="005B4E41">
        <w:rPr>
          <w:rFonts w:ascii="Arial" w:eastAsia="Times New Roman" w:hAnsi="Arial" w:cs="Arial"/>
          <w:color w:val="202122"/>
          <w:sz w:val="24"/>
          <w:szCs w:val="24"/>
          <w:lang w:val="en" w:eastAsia="en-GB"/>
        </w:rPr>
        <w:t>. Electrocution is still the means of </w:t>
      </w:r>
      <w:hyperlink r:id="rId631" w:tooltip="Capital punishment" w:history="1">
        <w:r w:rsidRPr="005B4E41">
          <w:rPr>
            <w:rFonts w:ascii="Arial" w:eastAsia="Times New Roman" w:hAnsi="Arial" w:cs="Arial"/>
            <w:color w:val="0B0080"/>
            <w:sz w:val="24"/>
            <w:szCs w:val="24"/>
            <w:u w:val="single"/>
            <w:lang w:val="en" w:eastAsia="en-GB"/>
          </w:rPr>
          <w:t>judicial execution</w:t>
        </w:r>
      </w:hyperlink>
      <w:r w:rsidRPr="005B4E41">
        <w:rPr>
          <w:rFonts w:ascii="Arial" w:eastAsia="Times New Roman" w:hAnsi="Arial" w:cs="Arial"/>
          <w:color w:val="202122"/>
          <w:sz w:val="24"/>
          <w:szCs w:val="24"/>
          <w:lang w:val="en" w:eastAsia="en-GB"/>
        </w:rPr>
        <w:t> in some jurisdictions, though its use has become rarer in recent times.</w:t>
      </w:r>
      <w:hyperlink r:id="rId632" w:anchor="cite_note-85" w:history="1">
        <w:r w:rsidRPr="005B4E41">
          <w:rPr>
            <w:rFonts w:ascii="Arial" w:eastAsia="Times New Roman" w:hAnsi="Arial" w:cs="Arial"/>
            <w:color w:val="0B0080"/>
            <w:sz w:val="17"/>
            <w:szCs w:val="17"/>
            <w:u w:val="single"/>
            <w:vertAlign w:val="superscript"/>
            <w:lang w:val="en" w:eastAsia="en-GB"/>
          </w:rPr>
          <w:t>[85]</w:t>
        </w:r>
      </w:hyperlink>
    </w:p>
    <w:p w14:paraId="6C7A6CF1" w14:textId="77777777" w:rsidR="005B4E41" w:rsidRPr="005B4E41" w:rsidRDefault="005B4E41" w:rsidP="005B4E41">
      <w:pPr>
        <w:spacing w:before="72" w:after="0" w:line="240" w:lineRule="auto"/>
        <w:ind w:left="1920"/>
        <w:outlineLvl w:val="2"/>
        <w:rPr>
          <w:rFonts w:ascii="Arial" w:eastAsia="Times New Roman" w:hAnsi="Arial" w:cs="Arial"/>
          <w:b/>
          <w:bCs/>
          <w:color w:val="000000"/>
          <w:sz w:val="29"/>
          <w:szCs w:val="29"/>
          <w:lang w:val="en" w:eastAsia="en-GB"/>
        </w:rPr>
      </w:pPr>
      <w:r w:rsidRPr="005B4E41">
        <w:rPr>
          <w:rFonts w:ascii="Arial" w:eastAsia="Times New Roman" w:hAnsi="Arial" w:cs="Arial"/>
          <w:b/>
          <w:bCs/>
          <w:color w:val="000000"/>
          <w:sz w:val="29"/>
          <w:szCs w:val="29"/>
          <w:lang w:val="en" w:eastAsia="en-GB"/>
        </w:rPr>
        <w:t>Electrical phenomena in nature</w:t>
      </w:r>
    </w:p>
    <w:p w14:paraId="2FB24752" w14:textId="77777777" w:rsidR="005B4E41" w:rsidRPr="005B4E41" w:rsidRDefault="005B4E41" w:rsidP="005B4E41">
      <w:pPr>
        <w:spacing w:line="240" w:lineRule="auto"/>
        <w:ind w:left="1920"/>
        <w:rPr>
          <w:rFonts w:ascii="Arial" w:eastAsia="Times New Roman" w:hAnsi="Arial" w:cs="Arial"/>
          <w:i/>
          <w:iCs/>
          <w:color w:val="202122"/>
          <w:sz w:val="24"/>
          <w:szCs w:val="24"/>
          <w:lang w:val="en" w:eastAsia="en-GB"/>
        </w:rPr>
      </w:pPr>
      <w:r w:rsidRPr="005B4E41">
        <w:rPr>
          <w:rFonts w:ascii="Arial" w:eastAsia="Times New Roman" w:hAnsi="Arial" w:cs="Arial"/>
          <w:i/>
          <w:iCs/>
          <w:color w:val="202122"/>
          <w:sz w:val="24"/>
          <w:szCs w:val="24"/>
          <w:lang w:val="en" w:eastAsia="en-GB"/>
        </w:rPr>
        <w:t>Main article: </w:t>
      </w:r>
      <w:hyperlink r:id="rId633" w:tooltip="Electrical phenomena" w:history="1">
        <w:r w:rsidRPr="005B4E41">
          <w:rPr>
            <w:rFonts w:ascii="Arial" w:eastAsia="Times New Roman" w:hAnsi="Arial" w:cs="Arial"/>
            <w:i/>
            <w:iCs/>
            <w:color w:val="0B0080"/>
            <w:sz w:val="24"/>
            <w:szCs w:val="24"/>
            <w:u w:val="single"/>
            <w:lang w:val="en" w:eastAsia="en-GB"/>
          </w:rPr>
          <w:t>Electrical phenomena</w:t>
        </w:r>
      </w:hyperlink>
    </w:p>
    <w:p w14:paraId="6566F2AC" w14:textId="18D272E1" w:rsidR="005B4E41" w:rsidRPr="005B4E41" w:rsidRDefault="005B4E41" w:rsidP="005B4E41">
      <w:pPr>
        <w:shd w:val="clear" w:color="auto" w:fill="F8F9FA"/>
        <w:spacing w:after="0" w:line="240" w:lineRule="auto"/>
        <w:ind w:left="2256"/>
        <w:jc w:val="center"/>
        <w:rPr>
          <w:rFonts w:ascii="Arial" w:eastAsia="Times New Roman" w:hAnsi="Arial" w:cs="Arial"/>
          <w:color w:val="202122"/>
          <w:sz w:val="20"/>
          <w:szCs w:val="20"/>
          <w:lang w:val="en" w:eastAsia="en-GB"/>
        </w:rPr>
      </w:pPr>
      <w:r w:rsidRPr="005B4E41">
        <w:rPr>
          <w:rFonts w:ascii="Arial" w:eastAsia="Times New Roman" w:hAnsi="Arial" w:cs="Arial"/>
          <w:noProof/>
          <w:color w:val="0B0080"/>
          <w:sz w:val="20"/>
          <w:szCs w:val="20"/>
          <w:lang w:val="en" w:eastAsia="en-GB"/>
        </w:rPr>
        <w:drawing>
          <wp:inline distT="0" distB="0" distL="0" distR="0" wp14:anchorId="1F4E2779" wp14:editId="5C3C854B">
            <wp:extent cx="2099945" cy="1569085"/>
            <wp:effectExtent l="0" t="0" r="0" b="0"/>
            <wp:docPr id="9" name="Picture 9">
              <a:hlinkClick xmlns:a="http://schemas.openxmlformats.org/drawingml/2006/main" r:id="rId6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a:hlinkClick r:id="rId634"/>
                    </pic:cNvPr>
                    <pic:cNvPicPr>
                      <a:picLocks noChangeAspect="1" noChangeArrowheads="1"/>
                    </pic:cNvPicPr>
                  </pic:nvPicPr>
                  <pic:blipFill>
                    <a:blip r:embed="rId635">
                      <a:extLst>
                        <a:ext uri="{28A0092B-C50C-407E-A947-70E740481C1C}">
                          <a14:useLocalDpi xmlns:a14="http://schemas.microsoft.com/office/drawing/2010/main" val="0"/>
                        </a:ext>
                      </a:extLst>
                    </a:blip>
                    <a:srcRect/>
                    <a:stretch>
                      <a:fillRect/>
                    </a:stretch>
                  </pic:blipFill>
                  <pic:spPr bwMode="auto">
                    <a:xfrm>
                      <a:off x="0" y="0"/>
                      <a:ext cx="2099945" cy="1569085"/>
                    </a:xfrm>
                    <a:prstGeom prst="rect">
                      <a:avLst/>
                    </a:prstGeom>
                    <a:noFill/>
                    <a:ln>
                      <a:noFill/>
                    </a:ln>
                  </pic:spPr>
                </pic:pic>
              </a:graphicData>
            </a:graphic>
          </wp:inline>
        </w:drawing>
      </w:r>
    </w:p>
    <w:p w14:paraId="3978A12D" w14:textId="77777777" w:rsidR="005B4E41" w:rsidRPr="005B4E41" w:rsidRDefault="005B4E41" w:rsidP="005B4E41">
      <w:pPr>
        <w:shd w:val="clear" w:color="auto" w:fill="F8F9FA"/>
        <w:spacing w:line="336" w:lineRule="atLeast"/>
        <w:ind w:left="2256"/>
        <w:rPr>
          <w:rFonts w:ascii="Arial" w:eastAsia="Times New Roman" w:hAnsi="Arial" w:cs="Arial"/>
          <w:color w:val="202122"/>
          <w:sz w:val="19"/>
          <w:szCs w:val="19"/>
          <w:lang w:val="en" w:eastAsia="en-GB"/>
        </w:rPr>
      </w:pPr>
      <w:r w:rsidRPr="005B4E41">
        <w:rPr>
          <w:rFonts w:ascii="Arial" w:eastAsia="Times New Roman" w:hAnsi="Arial" w:cs="Arial"/>
          <w:color w:val="202122"/>
          <w:sz w:val="19"/>
          <w:szCs w:val="19"/>
          <w:lang w:val="en" w:eastAsia="en-GB"/>
        </w:rPr>
        <w:t>The electric eel, </w:t>
      </w:r>
      <w:r w:rsidRPr="005B4E41">
        <w:rPr>
          <w:rFonts w:ascii="Arial" w:eastAsia="Times New Roman" w:hAnsi="Arial" w:cs="Arial"/>
          <w:i/>
          <w:iCs/>
          <w:color w:val="202122"/>
          <w:sz w:val="19"/>
          <w:szCs w:val="19"/>
          <w:lang w:val="en" w:eastAsia="en-GB"/>
        </w:rPr>
        <w:t xml:space="preserve">Electrophorus </w:t>
      </w:r>
      <w:proofErr w:type="spellStart"/>
      <w:r w:rsidRPr="005B4E41">
        <w:rPr>
          <w:rFonts w:ascii="Arial" w:eastAsia="Times New Roman" w:hAnsi="Arial" w:cs="Arial"/>
          <w:i/>
          <w:iCs/>
          <w:color w:val="202122"/>
          <w:sz w:val="19"/>
          <w:szCs w:val="19"/>
          <w:lang w:val="en" w:eastAsia="en-GB"/>
        </w:rPr>
        <w:t>electricus</w:t>
      </w:r>
      <w:proofErr w:type="spellEnd"/>
    </w:p>
    <w:p w14:paraId="63CC1C61" w14:textId="77777777" w:rsidR="005B4E41" w:rsidRPr="005B4E41" w:rsidRDefault="005B4E41" w:rsidP="005B4E41">
      <w:pPr>
        <w:spacing w:before="120" w:line="240" w:lineRule="auto"/>
        <w:ind w:left="1920"/>
        <w:rPr>
          <w:rFonts w:ascii="Arial" w:eastAsia="Times New Roman" w:hAnsi="Arial" w:cs="Arial"/>
          <w:color w:val="202122"/>
          <w:sz w:val="24"/>
          <w:szCs w:val="24"/>
          <w:lang w:val="en" w:eastAsia="en-GB"/>
        </w:rPr>
      </w:pPr>
      <w:r w:rsidRPr="005B4E41">
        <w:rPr>
          <w:rFonts w:ascii="Arial" w:eastAsia="Times New Roman" w:hAnsi="Arial" w:cs="Arial"/>
          <w:color w:val="202122"/>
          <w:sz w:val="24"/>
          <w:szCs w:val="24"/>
          <w:lang w:val="en" w:eastAsia="en-GB"/>
        </w:rPr>
        <w:t>Electricity is not a human invention, and may be observed in several forms in nature, a prominent manifestation of which is </w:t>
      </w:r>
      <w:hyperlink r:id="rId636" w:tooltip="Lightning" w:history="1">
        <w:r w:rsidRPr="005B4E41">
          <w:rPr>
            <w:rFonts w:ascii="Arial" w:eastAsia="Times New Roman" w:hAnsi="Arial" w:cs="Arial"/>
            <w:color w:val="0B0080"/>
            <w:sz w:val="24"/>
            <w:szCs w:val="24"/>
            <w:u w:val="single"/>
            <w:lang w:val="en" w:eastAsia="en-GB"/>
          </w:rPr>
          <w:t>lightning</w:t>
        </w:r>
      </w:hyperlink>
      <w:r w:rsidRPr="005B4E41">
        <w:rPr>
          <w:rFonts w:ascii="Arial" w:eastAsia="Times New Roman" w:hAnsi="Arial" w:cs="Arial"/>
          <w:color w:val="202122"/>
          <w:sz w:val="24"/>
          <w:szCs w:val="24"/>
          <w:lang w:val="en" w:eastAsia="en-GB"/>
        </w:rPr>
        <w:t>. Many interactions familiar at the macroscopic level, such as </w:t>
      </w:r>
      <w:hyperlink r:id="rId637" w:tooltip="Touch" w:history="1">
        <w:r w:rsidRPr="005B4E41">
          <w:rPr>
            <w:rFonts w:ascii="Arial" w:eastAsia="Times New Roman" w:hAnsi="Arial" w:cs="Arial"/>
            <w:color w:val="0B0080"/>
            <w:sz w:val="24"/>
            <w:szCs w:val="24"/>
            <w:u w:val="single"/>
            <w:lang w:val="en" w:eastAsia="en-GB"/>
          </w:rPr>
          <w:t>touch</w:t>
        </w:r>
      </w:hyperlink>
      <w:r w:rsidRPr="005B4E41">
        <w:rPr>
          <w:rFonts w:ascii="Arial" w:eastAsia="Times New Roman" w:hAnsi="Arial" w:cs="Arial"/>
          <w:color w:val="202122"/>
          <w:sz w:val="24"/>
          <w:szCs w:val="24"/>
          <w:lang w:val="en" w:eastAsia="en-GB"/>
        </w:rPr>
        <w:t>, </w:t>
      </w:r>
      <w:hyperlink r:id="rId638" w:tooltip="Friction" w:history="1">
        <w:r w:rsidRPr="005B4E41">
          <w:rPr>
            <w:rFonts w:ascii="Arial" w:eastAsia="Times New Roman" w:hAnsi="Arial" w:cs="Arial"/>
            <w:color w:val="0B0080"/>
            <w:sz w:val="24"/>
            <w:szCs w:val="24"/>
            <w:u w:val="single"/>
            <w:lang w:val="en" w:eastAsia="en-GB"/>
          </w:rPr>
          <w:t>friction</w:t>
        </w:r>
      </w:hyperlink>
      <w:r w:rsidRPr="005B4E41">
        <w:rPr>
          <w:rFonts w:ascii="Arial" w:eastAsia="Times New Roman" w:hAnsi="Arial" w:cs="Arial"/>
          <w:color w:val="202122"/>
          <w:sz w:val="24"/>
          <w:szCs w:val="24"/>
          <w:lang w:val="en" w:eastAsia="en-GB"/>
        </w:rPr>
        <w:t> or </w:t>
      </w:r>
      <w:hyperlink r:id="rId639" w:tooltip="Chemical bond" w:history="1">
        <w:r w:rsidRPr="005B4E41">
          <w:rPr>
            <w:rFonts w:ascii="Arial" w:eastAsia="Times New Roman" w:hAnsi="Arial" w:cs="Arial"/>
            <w:color w:val="0B0080"/>
            <w:sz w:val="24"/>
            <w:szCs w:val="24"/>
            <w:u w:val="single"/>
            <w:lang w:val="en" w:eastAsia="en-GB"/>
          </w:rPr>
          <w:t>chemical bonding</w:t>
        </w:r>
      </w:hyperlink>
      <w:r w:rsidRPr="005B4E41">
        <w:rPr>
          <w:rFonts w:ascii="Arial" w:eastAsia="Times New Roman" w:hAnsi="Arial" w:cs="Arial"/>
          <w:color w:val="202122"/>
          <w:sz w:val="24"/>
          <w:szCs w:val="24"/>
          <w:lang w:val="en" w:eastAsia="en-GB"/>
        </w:rPr>
        <w:t>, are due to interactions between electric fields on the atomic scale. The </w:t>
      </w:r>
      <w:hyperlink r:id="rId640" w:tooltip="Earth's magnetic field" w:history="1">
        <w:r w:rsidRPr="005B4E41">
          <w:rPr>
            <w:rFonts w:ascii="Arial" w:eastAsia="Times New Roman" w:hAnsi="Arial" w:cs="Arial"/>
            <w:color w:val="0B0080"/>
            <w:sz w:val="24"/>
            <w:szCs w:val="24"/>
            <w:u w:val="single"/>
            <w:lang w:val="en" w:eastAsia="en-GB"/>
          </w:rPr>
          <w:t>Earth's magnetic field</w:t>
        </w:r>
      </w:hyperlink>
      <w:r w:rsidRPr="005B4E41">
        <w:rPr>
          <w:rFonts w:ascii="Arial" w:eastAsia="Times New Roman" w:hAnsi="Arial" w:cs="Arial"/>
          <w:color w:val="202122"/>
          <w:sz w:val="24"/>
          <w:szCs w:val="24"/>
          <w:lang w:val="en" w:eastAsia="en-GB"/>
        </w:rPr>
        <w:t> is thought to arise from a </w:t>
      </w:r>
      <w:hyperlink r:id="rId641" w:tooltip="Dynamo theory" w:history="1">
        <w:r w:rsidRPr="005B4E41">
          <w:rPr>
            <w:rFonts w:ascii="Arial" w:eastAsia="Times New Roman" w:hAnsi="Arial" w:cs="Arial"/>
            <w:color w:val="0B0080"/>
            <w:sz w:val="24"/>
            <w:szCs w:val="24"/>
            <w:u w:val="single"/>
            <w:lang w:val="en" w:eastAsia="en-GB"/>
          </w:rPr>
          <w:t>natural dynamo</w:t>
        </w:r>
      </w:hyperlink>
      <w:r w:rsidRPr="005B4E41">
        <w:rPr>
          <w:rFonts w:ascii="Arial" w:eastAsia="Times New Roman" w:hAnsi="Arial" w:cs="Arial"/>
          <w:color w:val="202122"/>
          <w:sz w:val="24"/>
          <w:szCs w:val="24"/>
          <w:lang w:val="en" w:eastAsia="en-GB"/>
        </w:rPr>
        <w:t> of circulating currents in the planet's core.</w:t>
      </w:r>
      <w:hyperlink r:id="rId642" w:anchor="cite_note-86" w:history="1">
        <w:r w:rsidRPr="005B4E41">
          <w:rPr>
            <w:rFonts w:ascii="Arial" w:eastAsia="Times New Roman" w:hAnsi="Arial" w:cs="Arial"/>
            <w:color w:val="0B0080"/>
            <w:sz w:val="17"/>
            <w:szCs w:val="17"/>
            <w:u w:val="single"/>
            <w:vertAlign w:val="superscript"/>
            <w:lang w:val="en" w:eastAsia="en-GB"/>
          </w:rPr>
          <w:t>[86]</w:t>
        </w:r>
      </w:hyperlink>
      <w:r w:rsidRPr="005B4E41">
        <w:rPr>
          <w:rFonts w:ascii="Arial" w:eastAsia="Times New Roman" w:hAnsi="Arial" w:cs="Arial"/>
          <w:color w:val="202122"/>
          <w:sz w:val="24"/>
          <w:szCs w:val="24"/>
          <w:lang w:val="en" w:eastAsia="en-GB"/>
        </w:rPr>
        <w:t> Certain crystals, such as </w:t>
      </w:r>
      <w:hyperlink r:id="rId643" w:tooltip="Quartz" w:history="1">
        <w:r w:rsidRPr="005B4E41">
          <w:rPr>
            <w:rFonts w:ascii="Arial" w:eastAsia="Times New Roman" w:hAnsi="Arial" w:cs="Arial"/>
            <w:color w:val="0B0080"/>
            <w:sz w:val="24"/>
            <w:szCs w:val="24"/>
            <w:u w:val="single"/>
            <w:lang w:val="en" w:eastAsia="en-GB"/>
          </w:rPr>
          <w:t>quartz</w:t>
        </w:r>
      </w:hyperlink>
      <w:r w:rsidRPr="005B4E41">
        <w:rPr>
          <w:rFonts w:ascii="Arial" w:eastAsia="Times New Roman" w:hAnsi="Arial" w:cs="Arial"/>
          <w:color w:val="202122"/>
          <w:sz w:val="24"/>
          <w:szCs w:val="24"/>
          <w:lang w:val="en" w:eastAsia="en-GB"/>
        </w:rPr>
        <w:t>, or even </w:t>
      </w:r>
      <w:hyperlink r:id="rId644" w:tooltip="Sugar" w:history="1">
        <w:r w:rsidRPr="005B4E41">
          <w:rPr>
            <w:rFonts w:ascii="Arial" w:eastAsia="Times New Roman" w:hAnsi="Arial" w:cs="Arial"/>
            <w:color w:val="0B0080"/>
            <w:sz w:val="24"/>
            <w:szCs w:val="24"/>
            <w:u w:val="single"/>
            <w:lang w:val="en" w:eastAsia="en-GB"/>
          </w:rPr>
          <w:t>sugar</w:t>
        </w:r>
      </w:hyperlink>
      <w:r w:rsidRPr="005B4E41">
        <w:rPr>
          <w:rFonts w:ascii="Arial" w:eastAsia="Times New Roman" w:hAnsi="Arial" w:cs="Arial"/>
          <w:color w:val="202122"/>
          <w:sz w:val="24"/>
          <w:szCs w:val="24"/>
          <w:lang w:val="en" w:eastAsia="en-GB"/>
        </w:rPr>
        <w:t>, generate a potential difference across their faces when subjected to external pressure.</w:t>
      </w:r>
      <w:hyperlink r:id="rId645" w:anchor="cite_note-crystallography-87" w:history="1">
        <w:r w:rsidRPr="005B4E41">
          <w:rPr>
            <w:rFonts w:ascii="Arial" w:eastAsia="Times New Roman" w:hAnsi="Arial" w:cs="Arial"/>
            <w:color w:val="0B0080"/>
            <w:sz w:val="17"/>
            <w:szCs w:val="17"/>
            <w:u w:val="single"/>
            <w:vertAlign w:val="superscript"/>
            <w:lang w:val="en" w:eastAsia="en-GB"/>
          </w:rPr>
          <w:t>[87]</w:t>
        </w:r>
      </w:hyperlink>
      <w:r w:rsidRPr="005B4E41">
        <w:rPr>
          <w:rFonts w:ascii="Arial" w:eastAsia="Times New Roman" w:hAnsi="Arial" w:cs="Arial"/>
          <w:color w:val="202122"/>
          <w:sz w:val="24"/>
          <w:szCs w:val="24"/>
          <w:lang w:val="en" w:eastAsia="en-GB"/>
        </w:rPr>
        <w:t> This phenomenon is known as </w:t>
      </w:r>
      <w:hyperlink r:id="rId646" w:tooltip="Piezoelectricity" w:history="1">
        <w:r w:rsidRPr="005B4E41">
          <w:rPr>
            <w:rFonts w:ascii="Arial" w:eastAsia="Times New Roman" w:hAnsi="Arial" w:cs="Arial"/>
            <w:color w:val="0B0080"/>
            <w:sz w:val="24"/>
            <w:szCs w:val="24"/>
            <w:u w:val="single"/>
            <w:lang w:val="en" w:eastAsia="en-GB"/>
          </w:rPr>
          <w:t>piezoelectricity</w:t>
        </w:r>
      </w:hyperlink>
      <w:r w:rsidRPr="005B4E41">
        <w:rPr>
          <w:rFonts w:ascii="Arial" w:eastAsia="Times New Roman" w:hAnsi="Arial" w:cs="Arial"/>
          <w:color w:val="202122"/>
          <w:sz w:val="24"/>
          <w:szCs w:val="24"/>
          <w:lang w:val="en" w:eastAsia="en-GB"/>
        </w:rPr>
        <w:t>, from the </w:t>
      </w:r>
      <w:hyperlink r:id="rId647" w:tooltip="Greek language" w:history="1">
        <w:r w:rsidRPr="005B4E41">
          <w:rPr>
            <w:rFonts w:ascii="Arial" w:eastAsia="Times New Roman" w:hAnsi="Arial" w:cs="Arial"/>
            <w:color w:val="0B0080"/>
            <w:sz w:val="24"/>
            <w:szCs w:val="24"/>
            <w:u w:val="single"/>
            <w:lang w:val="en" w:eastAsia="en-GB"/>
          </w:rPr>
          <w:t>Greek</w:t>
        </w:r>
      </w:hyperlink>
      <w:r w:rsidRPr="005B4E41">
        <w:rPr>
          <w:rFonts w:ascii="Arial" w:eastAsia="Times New Roman" w:hAnsi="Arial" w:cs="Arial"/>
          <w:color w:val="202122"/>
          <w:sz w:val="24"/>
          <w:szCs w:val="24"/>
          <w:lang w:val="en" w:eastAsia="en-GB"/>
        </w:rPr>
        <w:t> </w:t>
      </w:r>
      <w:proofErr w:type="spellStart"/>
      <w:r w:rsidRPr="005B4E41">
        <w:rPr>
          <w:rFonts w:ascii="Arial" w:eastAsia="Times New Roman" w:hAnsi="Arial" w:cs="Arial"/>
          <w:i/>
          <w:iCs/>
          <w:color w:val="202122"/>
          <w:sz w:val="24"/>
          <w:szCs w:val="24"/>
          <w:lang w:val="en" w:eastAsia="en-GB"/>
        </w:rPr>
        <w:t>piezein</w:t>
      </w:r>
      <w:proofErr w:type="spellEnd"/>
      <w:r w:rsidRPr="005B4E41">
        <w:rPr>
          <w:rFonts w:ascii="Arial" w:eastAsia="Times New Roman" w:hAnsi="Arial" w:cs="Arial"/>
          <w:color w:val="202122"/>
          <w:sz w:val="24"/>
          <w:szCs w:val="24"/>
          <w:lang w:val="en" w:eastAsia="en-GB"/>
        </w:rPr>
        <w:t> (π</w:t>
      </w:r>
      <w:proofErr w:type="spellStart"/>
      <w:r w:rsidRPr="005B4E41">
        <w:rPr>
          <w:rFonts w:ascii="Arial" w:eastAsia="Times New Roman" w:hAnsi="Arial" w:cs="Arial"/>
          <w:color w:val="202122"/>
          <w:sz w:val="24"/>
          <w:szCs w:val="24"/>
          <w:lang w:val="en" w:eastAsia="en-GB"/>
        </w:rPr>
        <w:t>ιέζειν</w:t>
      </w:r>
      <w:proofErr w:type="spellEnd"/>
      <w:r w:rsidRPr="005B4E41">
        <w:rPr>
          <w:rFonts w:ascii="Arial" w:eastAsia="Times New Roman" w:hAnsi="Arial" w:cs="Arial"/>
          <w:color w:val="202122"/>
          <w:sz w:val="24"/>
          <w:szCs w:val="24"/>
          <w:lang w:val="en" w:eastAsia="en-GB"/>
        </w:rPr>
        <w:t>), meaning to press, and was discovered in 1880 by </w:t>
      </w:r>
      <w:hyperlink r:id="rId648" w:tooltip="Pierre Curie" w:history="1">
        <w:r w:rsidRPr="005B4E41">
          <w:rPr>
            <w:rFonts w:ascii="Arial" w:eastAsia="Times New Roman" w:hAnsi="Arial" w:cs="Arial"/>
            <w:color w:val="0B0080"/>
            <w:sz w:val="24"/>
            <w:szCs w:val="24"/>
            <w:u w:val="single"/>
            <w:lang w:val="en" w:eastAsia="en-GB"/>
          </w:rPr>
          <w:t>Pierre</w:t>
        </w:r>
      </w:hyperlink>
      <w:r w:rsidRPr="005B4E41">
        <w:rPr>
          <w:rFonts w:ascii="Arial" w:eastAsia="Times New Roman" w:hAnsi="Arial" w:cs="Arial"/>
          <w:color w:val="202122"/>
          <w:sz w:val="24"/>
          <w:szCs w:val="24"/>
          <w:lang w:val="en" w:eastAsia="en-GB"/>
        </w:rPr>
        <w:t> and </w:t>
      </w:r>
      <w:hyperlink r:id="rId649" w:tooltip="Jacques Curie" w:history="1">
        <w:r w:rsidRPr="005B4E41">
          <w:rPr>
            <w:rFonts w:ascii="Arial" w:eastAsia="Times New Roman" w:hAnsi="Arial" w:cs="Arial"/>
            <w:color w:val="0B0080"/>
            <w:sz w:val="24"/>
            <w:szCs w:val="24"/>
            <w:u w:val="single"/>
            <w:lang w:val="en" w:eastAsia="en-GB"/>
          </w:rPr>
          <w:t>Jacques Curie</w:t>
        </w:r>
      </w:hyperlink>
      <w:r w:rsidRPr="005B4E41">
        <w:rPr>
          <w:rFonts w:ascii="Arial" w:eastAsia="Times New Roman" w:hAnsi="Arial" w:cs="Arial"/>
          <w:color w:val="202122"/>
          <w:sz w:val="24"/>
          <w:szCs w:val="24"/>
          <w:lang w:val="en" w:eastAsia="en-GB"/>
        </w:rPr>
        <w:t>. The effect is reciprocal, and when a piezoelectric material is subjected to an electric field, a small change in physical dimensions takes place.</w:t>
      </w:r>
      <w:hyperlink r:id="rId650" w:anchor="cite_note-crystallography-87" w:history="1">
        <w:r w:rsidRPr="005B4E41">
          <w:rPr>
            <w:rFonts w:ascii="Arial" w:eastAsia="Times New Roman" w:hAnsi="Arial" w:cs="Arial"/>
            <w:color w:val="0B0080"/>
            <w:sz w:val="17"/>
            <w:szCs w:val="17"/>
            <w:u w:val="single"/>
            <w:vertAlign w:val="superscript"/>
            <w:lang w:val="en" w:eastAsia="en-GB"/>
          </w:rPr>
          <w:t>[87]</w:t>
        </w:r>
      </w:hyperlink>
    </w:p>
    <w:p w14:paraId="286997B2" w14:textId="77777777" w:rsidR="005B4E41" w:rsidRPr="005B4E41" w:rsidRDefault="005B4E41" w:rsidP="005B4E41">
      <w:pPr>
        <w:spacing w:before="120" w:line="240" w:lineRule="auto"/>
        <w:ind w:left="1920"/>
        <w:rPr>
          <w:rFonts w:ascii="Arial" w:eastAsia="Times New Roman" w:hAnsi="Arial" w:cs="Arial"/>
          <w:color w:val="202122"/>
          <w:sz w:val="24"/>
          <w:szCs w:val="24"/>
          <w:lang w:val="en" w:eastAsia="en-GB"/>
        </w:rPr>
      </w:pPr>
      <w:hyperlink r:id="rId651" w:anchor="Bioelectrogenesis_in_microbial_life" w:tooltip="Bioelectrogenesis" w:history="1">
        <w:r w:rsidRPr="005B4E41">
          <w:rPr>
            <w:rFonts w:ascii="Arial" w:eastAsia="Times New Roman" w:hAnsi="Arial" w:cs="Arial"/>
            <w:color w:val="0B0080"/>
            <w:sz w:val="24"/>
            <w:szCs w:val="24"/>
            <w:u w:val="single"/>
            <w:lang w:val="en" w:eastAsia="en-GB"/>
          </w:rPr>
          <w:t>§Bioelectrogenesis in microbial life</w:t>
        </w:r>
      </w:hyperlink>
      <w:r w:rsidRPr="005B4E41">
        <w:rPr>
          <w:rFonts w:ascii="Arial" w:eastAsia="Times New Roman" w:hAnsi="Arial" w:cs="Arial"/>
          <w:color w:val="202122"/>
          <w:sz w:val="24"/>
          <w:szCs w:val="24"/>
          <w:lang w:val="en" w:eastAsia="en-GB"/>
        </w:rPr>
        <w:t> is a prominent phenomenon in soils and sediment ecology resulting from </w:t>
      </w:r>
      <w:hyperlink r:id="rId652" w:tooltip="Anaerobic respiration" w:history="1">
        <w:r w:rsidRPr="005B4E41">
          <w:rPr>
            <w:rFonts w:ascii="Arial" w:eastAsia="Times New Roman" w:hAnsi="Arial" w:cs="Arial"/>
            <w:color w:val="0B0080"/>
            <w:sz w:val="24"/>
            <w:szCs w:val="24"/>
            <w:u w:val="single"/>
            <w:lang w:val="en" w:eastAsia="en-GB"/>
          </w:rPr>
          <w:t>anaerobic respiration</w:t>
        </w:r>
      </w:hyperlink>
      <w:r w:rsidRPr="005B4E41">
        <w:rPr>
          <w:rFonts w:ascii="Arial" w:eastAsia="Times New Roman" w:hAnsi="Arial" w:cs="Arial"/>
          <w:color w:val="202122"/>
          <w:sz w:val="24"/>
          <w:szCs w:val="24"/>
          <w:lang w:val="en" w:eastAsia="en-GB"/>
        </w:rPr>
        <w:t>. The </w:t>
      </w:r>
      <w:hyperlink r:id="rId653" w:tooltip="Microbial fuel cell" w:history="1">
        <w:r w:rsidRPr="005B4E41">
          <w:rPr>
            <w:rFonts w:ascii="Arial" w:eastAsia="Times New Roman" w:hAnsi="Arial" w:cs="Arial"/>
            <w:color w:val="0B0080"/>
            <w:sz w:val="24"/>
            <w:szCs w:val="24"/>
            <w:u w:val="single"/>
            <w:lang w:val="en" w:eastAsia="en-GB"/>
          </w:rPr>
          <w:t>microbial fuel cell</w:t>
        </w:r>
      </w:hyperlink>
      <w:r w:rsidRPr="005B4E41">
        <w:rPr>
          <w:rFonts w:ascii="Arial" w:eastAsia="Times New Roman" w:hAnsi="Arial" w:cs="Arial"/>
          <w:color w:val="202122"/>
          <w:sz w:val="24"/>
          <w:szCs w:val="24"/>
          <w:lang w:val="en" w:eastAsia="en-GB"/>
        </w:rPr>
        <w:t> mimics this ubiquitous natural phenomenon.</w:t>
      </w:r>
    </w:p>
    <w:p w14:paraId="75ED5510" w14:textId="77777777" w:rsidR="005B4E41" w:rsidRPr="005B4E41" w:rsidRDefault="005B4E41" w:rsidP="005B4E41">
      <w:pPr>
        <w:spacing w:before="120" w:line="240" w:lineRule="auto"/>
        <w:ind w:left="1920"/>
        <w:rPr>
          <w:rFonts w:ascii="Arial" w:eastAsia="Times New Roman" w:hAnsi="Arial" w:cs="Arial"/>
          <w:color w:val="202122"/>
          <w:sz w:val="24"/>
          <w:szCs w:val="24"/>
          <w:lang w:val="en" w:eastAsia="en-GB"/>
        </w:rPr>
      </w:pPr>
      <w:r w:rsidRPr="005B4E41">
        <w:rPr>
          <w:rFonts w:ascii="Arial" w:eastAsia="Times New Roman" w:hAnsi="Arial" w:cs="Arial"/>
          <w:color w:val="202122"/>
          <w:sz w:val="24"/>
          <w:szCs w:val="24"/>
          <w:lang w:val="en" w:eastAsia="en-GB"/>
        </w:rPr>
        <w:t>Some organisms, such as </w:t>
      </w:r>
      <w:hyperlink r:id="rId654" w:tooltip="Shark" w:history="1">
        <w:r w:rsidRPr="005B4E41">
          <w:rPr>
            <w:rFonts w:ascii="Arial" w:eastAsia="Times New Roman" w:hAnsi="Arial" w:cs="Arial"/>
            <w:color w:val="0B0080"/>
            <w:sz w:val="24"/>
            <w:szCs w:val="24"/>
            <w:u w:val="single"/>
            <w:lang w:val="en" w:eastAsia="en-GB"/>
          </w:rPr>
          <w:t>sharks</w:t>
        </w:r>
      </w:hyperlink>
      <w:r w:rsidRPr="005B4E41">
        <w:rPr>
          <w:rFonts w:ascii="Arial" w:eastAsia="Times New Roman" w:hAnsi="Arial" w:cs="Arial"/>
          <w:color w:val="202122"/>
          <w:sz w:val="24"/>
          <w:szCs w:val="24"/>
          <w:lang w:val="en" w:eastAsia="en-GB"/>
        </w:rPr>
        <w:t>, are able to detect and respond to changes in electric fields, an ability known as </w:t>
      </w:r>
      <w:hyperlink r:id="rId655" w:tooltip="Electroreception" w:history="1">
        <w:r w:rsidRPr="005B4E41">
          <w:rPr>
            <w:rFonts w:ascii="Arial" w:eastAsia="Times New Roman" w:hAnsi="Arial" w:cs="Arial"/>
            <w:color w:val="0B0080"/>
            <w:sz w:val="24"/>
            <w:szCs w:val="24"/>
            <w:u w:val="single"/>
            <w:lang w:val="en" w:eastAsia="en-GB"/>
          </w:rPr>
          <w:t>electroreception</w:t>
        </w:r>
      </w:hyperlink>
      <w:r w:rsidRPr="005B4E41">
        <w:rPr>
          <w:rFonts w:ascii="Arial" w:eastAsia="Times New Roman" w:hAnsi="Arial" w:cs="Arial"/>
          <w:color w:val="202122"/>
          <w:sz w:val="24"/>
          <w:szCs w:val="24"/>
          <w:lang w:val="en" w:eastAsia="en-GB"/>
        </w:rPr>
        <w:t>,</w:t>
      </w:r>
      <w:hyperlink r:id="rId656" w:anchor="cite_note-Biodynamics-88" w:history="1">
        <w:r w:rsidRPr="005B4E41">
          <w:rPr>
            <w:rFonts w:ascii="Arial" w:eastAsia="Times New Roman" w:hAnsi="Arial" w:cs="Arial"/>
            <w:color w:val="0B0080"/>
            <w:sz w:val="17"/>
            <w:szCs w:val="17"/>
            <w:u w:val="single"/>
            <w:vertAlign w:val="superscript"/>
            <w:lang w:val="en" w:eastAsia="en-GB"/>
          </w:rPr>
          <w:t>[88]</w:t>
        </w:r>
      </w:hyperlink>
      <w:r w:rsidRPr="005B4E41">
        <w:rPr>
          <w:rFonts w:ascii="Arial" w:eastAsia="Times New Roman" w:hAnsi="Arial" w:cs="Arial"/>
          <w:color w:val="202122"/>
          <w:sz w:val="24"/>
          <w:szCs w:val="24"/>
          <w:lang w:val="en" w:eastAsia="en-GB"/>
        </w:rPr>
        <w:t> while others, termed </w:t>
      </w:r>
      <w:hyperlink r:id="rId657" w:tooltip="Electrogenic" w:history="1">
        <w:r w:rsidRPr="005B4E41">
          <w:rPr>
            <w:rFonts w:ascii="Arial" w:eastAsia="Times New Roman" w:hAnsi="Arial" w:cs="Arial"/>
            <w:color w:val="0B0080"/>
            <w:sz w:val="24"/>
            <w:szCs w:val="24"/>
            <w:u w:val="single"/>
            <w:lang w:val="en" w:eastAsia="en-GB"/>
          </w:rPr>
          <w:t>electrogenic</w:t>
        </w:r>
      </w:hyperlink>
      <w:r w:rsidRPr="005B4E41">
        <w:rPr>
          <w:rFonts w:ascii="Arial" w:eastAsia="Times New Roman" w:hAnsi="Arial" w:cs="Arial"/>
          <w:color w:val="202122"/>
          <w:sz w:val="24"/>
          <w:szCs w:val="24"/>
          <w:lang w:val="en" w:eastAsia="en-GB"/>
        </w:rPr>
        <w:t>, are able to generate voltages themselves to serve as a predatory or defensive weapon.</w:t>
      </w:r>
      <w:hyperlink r:id="rId658" w:anchor="cite_note-Electroreception-3" w:history="1">
        <w:r w:rsidRPr="005B4E41">
          <w:rPr>
            <w:rFonts w:ascii="Arial" w:eastAsia="Times New Roman" w:hAnsi="Arial" w:cs="Arial"/>
            <w:color w:val="0B0080"/>
            <w:sz w:val="17"/>
            <w:szCs w:val="17"/>
            <w:u w:val="single"/>
            <w:vertAlign w:val="superscript"/>
            <w:lang w:val="en" w:eastAsia="en-GB"/>
          </w:rPr>
          <w:t>[3]</w:t>
        </w:r>
      </w:hyperlink>
      <w:r w:rsidRPr="005B4E41">
        <w:rPr>
          <w:rFonts w:ascii="Arial" w:eastAsia="Times New Roman" w:hAnsi="Arial" w:cs="Arial"/>
          <w:color w:val="202122"/>
          <w:sz w:val="24"/>
          <w:szCs w:val="24"/>
          <w:lang w:val="en" w:eastAsia="en-GB"/>
        </w:rPr>
        <w:t> The order </w:t>
      </w:r>
      <w:hyperlink r:id="rId659" w:tooltip="Gymnotiformes" w:history="1">
        <w:r w:rsidRPr="005B4E41">
          <w:rPr>
            <w:rFonts w:ascii="Arial" w:eastAsia="Times New Roman" w:hAnsi="Arial" w:cs="Arial"/>
            <w:color w:val="0B0080"/>
            <w:sz w:val="24"/>
            <w:szCs w:val="24"/>
            <w:u w:val="single"/>
            <w:lang w:val="en" w:eastAsia="en-GB"/>
          </w:rPr>
          <w:t>Gymnotiformes</w:t>
        </w:r>
      </w:hyperlink>
      <w:r w:rsidRPr="005B4E41">
        <w:rPr>
          <w:rFonts w:ascii="Arial" w:eastAsia="Times New Roman" w:hAnsi="Arial" w:cs="Arial"/>
          <w:color w:val="202122"/>
          <w:sz w:val="24"/>
          <w:szCs w:val="24"/>
          <w:lang w:val="en" w:eastAsia="en-GB"/>
        </w:rPr>
        <w:t>, of which the best known example is the </w:t>
      </w:r>
      <w:hyperlink r:id="rId660" w:tooltip="Electric eel" w:history="1">
        <w:r w:rsidRPr="005B4E41">
          <w:rPr>
            <w:rFonts w:ascii="Arial" w:eastAsia="Times New Roman" w:hAnsi="Arial" w:cs="Arial"/>
            <w:color w:val="0B0080"/>
            <w:sz w:val="24"/>
            <w:szCs w:val="24"/>
            <w:u w:val="single"/>
            <w:lang w:val="en" w:eastAsia="en-GB"/>
          </w:rPr>
          <w:t>electric eel</w:t>
        </w:r>
      </w:hyperlink>
      <w:r w:rsidRPr="005B4E41">
        <w:rPr>
          <w:rFonts w:ascii="Arial" w:eastAsia="Times New Roman" w:hAnsi="Arial" w:cs="Arial"/>
          <w:color w:val="202122"/>
          <w:sz w:val="24"/>
          <w:szCs w:val="24"/>
          <w:lang w:val="en" w:eastAsia="en-GB"/>
        </w:rPr>
        <w:t>, detect or stun their prey via high voltages generated from modified muscle cells called </w:t>
      </w:r>
      <w:proofErr w:type="spellStart"/>
      <w:r w:rsidRPr="005B4E41">
        <w:rPr>
          <w:rFonts w:ascii="Arial" w:eastAsia="Times New Roman" w:hAnsi="Arial" w:cs="Arial"/>
          <w:color w:val="202122"/>
          <w:sz w:val="24"/>
          <w:szCs w:val="24"/>
          <w:lang w:val="en" w:eastAsia="en-GB"/>
        </w:rPr>
        <w:fldChar w:fldCharType="begin"/>
      </w:r>
      <w:r w:rsidRPr="005B4E41">
        <w:rPr>
          <w:rFonts w:ascii="Arial" w:eastAsia="Times New Roman" w:hAnsi="Arial" w:cs="Arial"/>
          <w:color w:val="202122"/>
          <w:sz w:val="24"/>
          <w:szCs w:val="24"/>
          <w:lang w:val="en" w:eastAsia="en-GB"/>
        </w:rPr>
        <w:instrText xml:space="preserve"> HYPERLINK "https://en.wikipedia.org/wiki/Electrocytes" \o "Electrocytes" </w:instrText>
      </w:r>
      <w:r w:rsidRPr="005B4E41">
        <w:rPr>
          <w:rFonts w:ascii="Arial" w:eastAsia="Times New Roman" w:hAnsi="Arial" w:cs="Arial"/>
          <w:color w:val="202122"/>
          <w:sz w:val="24"/>
          <w:szCs w:val="24"/>
          <w:lang w:val="en" w:eastAsia="en-GB"/>
        </w:rPr>
        <w:fldChar w:fldCharType="separate"/>
      </w:r>
      <w:r w:rsidRPr="005B4E41">
        <w:rPr>
          <w:rFonts w:ascii="Arial" w:eastAsia="Times New Roman" w:hAnsi="Arial" w:cs="Arial"/>
          <w:color w:val="0B0080"/>
          <w:sz w:val="24"/>
          <w:szCs w:val="24"/>
          <w:u w:val="single"/>
          <w:lang w:val="en" w:eastAsia="en-GB"/>
        </w:rPr>
        <w:t>electrocytes</w:t>
      </w:r>
      <w:proofErr w:type="spellEnd"/>
      <w:r w:rsidRPr="005B4E41">
        <w:rPr>
          <w:rFonts w:ascii="Arial" w:eastAsia="Times New Roman" w:hAnsi="Arial" w:cs="Arial"/>
          <w:color w:val="202122"/>
          <w:sz w:val="24"/>
          <w:szCs w:val="24"/>
          <w:lang w:val="en" w:eastAsia="en-GB"/>
        </w:rPr>
        <w:fldChar w:fldCharType="end"/>
      </w:r>
      <w:r w:rsidRPr="005B4E41">
        <w:rPr>
          <w:rFonts w:ascii="Arial" w:eastAsia="Times New Roman" w:hAnsi="Arial" w:cs="Arial"/>
          <w:color w:val="202122"/>
          <w:sz w:val="24"/>
          <w:szCs w:val="24"/>
          <w:lang w:val="en" w:eastAsia="en-GB"/>
        </w:rPr>
        <w:t>.</w:t>
      </w:r>
      <w:hyperlink r:id="rId661" w:anchor="cite_note-Electroreception-3" w:history="1">
        <w:r w:rsidRPr="005B4E41">
          <w:rPr>
            <w:rFonts w:ascii="Arial" w:eastAsia="Times New Roman" w:hAnsi="Arial" w:cs="Arial"/>
            <w:color w:val="0B0080"/>
            <w:sz w:val="17"/>
            <w:szCs w:val="17"/>
            <w:u w:val="single"/>
            <w:vertAlign w:val="superscript"/>
            <w:lang w:val="en" w:eastAsia="en-GB"/>
          </w:rPr>
          <w:t>[3]</w:t>
        </w:r>
      </w:hyperlink>
      <w:hyperlink r:id="rId662" w:anchor="cite_note-morris-4" w:history="1">
        <w:r w:rsidRPr="005B4E41">
          <w:rPr>
            <w:rFonts w:ascii="Arial" w:eastAsia="Times New Roman" w:hAnsi="Arial" w:cs="Arial"/>
            <w:color w:val="0B0080"/>
            <w:sz w:val="17"/>
            <w:szCs w:val="17"/>
            <w:u w:val="single"/>
            <w:vertAlign w:val="superscript"/>
            <w:lang w:val="en" w:eastAsia="en-GB"/>
          </w:rPr>
          <w:t>[4]</w:t>
        </w:r>
      </w:hyperlink>
      <w:r w:rsidRPr="005B4E41">
        <w:rPr>
          <w:rFonts w:ascii="Arial" w:eastAsia="Times New Roman" w:hAnsi="Arial" w:cs="Arial"/>
          <w:color w:val="202122"/>
          <w:sz w:val="24"/>
          <w:szCs w:val="24"/>
          <w:lang w:val="en" w:eastAsia="en-GB"/>
        </w:rPr>
        <w:t> All animals transmit information along their cell membranes with voltage pulses called </w:t>
      </w:r>
      <w:hyperlink r:id="rId663" w:tooltip="Action potential" w:history="1">
        <w:r w:rsidRPr="005B4E41">
          <w:rPr>
            <w:rFonts w:ascii="Arial" w:eastAsia="Times New Roman" w:hAnsi="Arial" w:cs="Arial"/>
            <w:color w:val="0B0080"/>
            <w:sz w:val="24"/>
            <w:szCs w:val="24"/>
            <w:u w:val="single"/>
            <w:lang w:val="en" w:eastAsia="en-GB"/>
          </w:rPr>
          <w:t>action potentials</w:t>
        </w:r>
      </w:hyperlink>
      <w:r w:rsidRPr="005B4E41">
        <w:rPr>
          <w:rFonts w:ascii="Arial" w:eastAsia="Times New Roman" w:hAnsi="Arial" w:cs="Arial"/>
          <w:color w:val="202122"/>
          <w:sz w:val="24"/>
          <w:szCs w:val="24"/>
          <w:lang w:val="en" w:eastAsia="en-GB"/>
        </w:rPr>
        <w:t>, whose functions include communication by the nervous system between </w:t>
      </w:r>
      <w:hyperlink r:id="rId664" w:tooltip="Neuron" w:history="1">
        <w:r w:rsidRPr="005B4E41">
          <w:rPr>
            <w:rFonts w:ascii="Arial" w:eastAsia="Times New Roman" w:hAnsi="Arial" w:cs="Arial"/>
            <w:color w:val="0B0080"/>
            <w:sz w:val="24"/>
            <w:szCs w:val="24"/>
            <w:u w:val="single"/>
            <w:lang w:val="en" w:eastAsia="en-GB"/>
          </w:rPr>
          <w:t>neurons</w:t>
        </w:r>
      </w:hyperlink>
      <w:r w:rsidRPr="005B4E41">
        <w:rPr>
          <w:rFonts w:ascii="Arial" w:eastAsia="Times New Roman" w:hAnsi="Arial" w:cs="Arial"/>
          <w:color w:val="202122"/>
          <w:sz w:val="24"/>
          <w:szCs w:val="24"/>
          <w:lang w:val="en" w:eastAsia="en-GB"/>
        </w:rPr>
        <w:t> and </w:t>
      </w:r>
      <w:hyperlink r:id="rId665" w:tooltip="Muscle" w:history="1">
        <w:r w:rsidRPr="005B4E41">
          <w:rPr>
            <w:rFonts w:ascii="Arial" w:eastAsia="Times New Roman" w:hAnsi="Arial" w:cs="Arial"/>
            <w:color w:val="0B0080"/>
            <w:sz w:val="24"/>
            <w:szCs w:val="24"/>
            <w:u w:val="single"/>
            <w:lang w:val="en" w:eastAsia="en-GB"/>
          </w:rPr>
          <w:t>muscles</w:t>
        </w:r>
      </w:hyperlink>
      <w:r w:rsidRPr="005B4E41">
        <w:rPr>
          <w:rFonts w:ascii="Arial" w:eastAsia="Times New Roman" w:hAnsi="Arial" w:cs="Arial"/>
          <w:color w:val="202122"/>
          <w:sz w:val="24"/>
          <w:szCs w:val="24"/>
          <w:lang w:val="en" w:eastAsia="en-GB"/>
        </w:rPr>
        <w:t>.</w:t>
      </w:r>
      <w:hyperlink r:id="rId666" w:anchor="cite_note-neural_science-89" w:history="1">
        <w:r w:rsidRPr="005B4E41">
          <w:rPr>
            <w:rFonts w:ascii="Arial" w:eastAsia="Times New Roman" w:hAnsi="Arial" w:cs="Arial"/>
            <w:color w:val="0B0080"/>
            <w:sz w:val="17"/>
            <w:szCs w:val="17"/>
            <w:u w:val="single"/>
            <w:vertAlign w:val="superscript"/>
            <w:lang w:val="en" w:eastAsia="en-GB"/>
          </w:rPr>
          <w:t>[89]</w:t>
        </w:r>
      </w:hyperlink>
      <w:r w:rsidRPr="005B4E41">
        <w:rPr>
          <w:rFonts w:ascii="Arial" w:eastAsia="Times New Roman" w:hAnsi="Arial" w:cs="Arial"/>
          <w:color w:val="202122"/>
          <w:sz w:val="24"/>
          <w:szCs w:val="24"/>
          <w:lang w:val="en" w:eastAsia="en-GB"/>
        </w:rPr>
        <w:t> An electric shock stimulates this system, and causes muscles to contract.</w:t>
      </w:r>
      <w:hyperlink r:id="rId667" w:anchor="cite_note-90" w:history="1">
        <w:r w:rsidRPr="005B4E41">
          <w:rPr>
            <w:rFonts w:ascii="Arial" w:eastAsia="Times New Roman" w:hAnsi="Arial" w:cs="Arial"/>
            <w:color w:val="0B0080"/>
            <w:sz w:val="17"/>
            <w:szCs w:val="17"/>
            <w:u w:val="single"/>
            <w:vertAlign w:val="superscript"/>
            <w:lang w:val="en" w:eastAsia="en-GB"/>
          </w:rPr>
          <w:t>[90]</w:t>
        </w:r>
      </w:hyperlink>
      <w:r w:rsidRPr="005B4E41">
        <w:rPr>
          <w:rFonts w:ascii="Arial" w:eastAsia="Times New Roman" w:hAnsi="Arial" w:cs="Arial"/>
          <w:color w:val="202122"/>
          <w:sz w:val="24"/>
          <w:szCs w:val="24"/>
          <w:lang w:val="en" w:eastAsia="en-GB"/>
        </w:rPr>
        <w:t> Action potentials are also responsible for coordinating activities in certain plants.</w:t>
      </w:r>
      <w:hyperlink r:id="rId668" w:anchor="cite_note-neural_science-89" w:history="1">
        <w:r w:rsidRPr="005B4E41">
          <w:rPr>
            <w:rFonts w:ascii="Arial" w:eastAsia="Times New Roman" w:hAnsi="Arial" w:cs="Arial"/>
            <w:color w:val="0B0080"/>
            <w:sz w:val="17"/>
            <w:szCs w:val="17"/>
            <w:u w:val="single"/>
            <w:vertAlign w:val="superscript"/>
            <w:lang w:val="en" w:eastAsia="en-GB"/>
          </w:rPr>
          <w:t>[89]</w:t>
        </w:r>
      </w:hyperlink>
    </w:p>
    <w:p w14:paraId="2CE53901" w14:textId="77777777" w:rsidR="005B4E41" w:rsidRPr="005B4E41" w:rsidRDefault="005B4E41" w:rsidP="005B4E41">
      <w:pPr>
        <w:pBdr>
          <w:bottom w:val="single" w:sz="6" w:space="0" w:color="A2A9B1"/>
        </w:pBdr>
        <w:spacing w:before="240" w:after="60" w:line="240" w:lineRule="auto"/>
        <w:ind w:left="1920"/>
        <w:outlineLvl w:val="1"/>
        <w:rPr>
          <w:rFonts w:ascii="Georgia" w:eastAsia="Times New Roman" w:hAnsi="Georgia" w:cs="Arial"/>
          <w:color w:val="000000"/>
          <w:sz w:val="36"/>
          <w:szCs w:val="36"/>
          <w:lang w:val="en" w:eastAsia="en-GB"/>
        </w:rPr>
      </w:pPr>
      <w:r w:rsidRPr="005B4E41">
        <w:rPr>
          <w:rFonts w:ascii="Georgia" w:eastAsia="Times New Roman" w:hAnsi="Georgia" w:cs="Arial"/>
          <w:color w:val="000000"/>
          <w:sz w:val="36"/>
          <w:szCs w:val="36"/>
          <w:lang w:val="en" w:eastAsia="en-GB"/>
        </w:rPr>
        <w:t>Cultural perception</w:t>
      </w:r>
    </w:p>
    <w:p w14:paraId="70C8AE4E" w14:textId="77777777" w:rsidR="005B4E41" w:rsidRPr="005B4E41" w:rsidRDefault="005B4E41" w:rsidP="005B4E41">
      <w:pPr>
        <w:spacing w:before="120" w:line="240" w:lineRule="auto"/>
        <w:ind w:left="1920"/>
        <w:rPr>
          <w:rFonts w:ascii="Arial" w:eastAsia="Times New Roman" w:hAnsi="Arial" w:cs="Arial"/>
          <w:color w:val="202122"/>
          <w:sz w:val="24"/>
          <w:szCs w:val="24"/>
          <w:lang w:val="en" w:eastAsia="en-GB"/>
        </w:rPr>
      </w:pPr>
      <w:r w:rsidRPr="005B4E41">
        <w:rPr>
          <w:rFonts w:ascii="Arial" w:eastAsia="Times New Roman" w:hAnsi="Arial" w:cs="Arial"/>
          <w:color w:val="202122"/>
          <w:sz w:val="24"/>
          <w:szCs w:val="24"/>
          <w:lang w:val="en" w:eastAsia="en-GB"/>
        </w:rPr>
        <w:t>In 1850, </w:t>
      </w:r>
      <w:hyperlink r:id="rId669" w:tooltip="William Gladstone" w:history="1">
        <w:r w:rsidRPr="005B4E41">
          <w:rPr>
            <w:rFonts w:ascii="Arial" w:eastAsia="Times New Roman" w:hAnsi="Arial" w:cs="Arial"/>
            <w:color w:val="0B0080"/>
            <w:sz w:val="24"/>
            <w:szCs w:val="24"/>
            <w:u w:val="single"/>
            <w:lang w:val="en" w:eastAsia="en-GB"/>
          </w:rPr>
          <w:t>William Gladstone</w:t>
        </w:r>
      </w:hyperlink>
      <w:r w:rsidRPr="005B4E41">
        <w:rPr>
          <w:rFonts w:ascii="Arial" w:eastAsia="Times New Roman" w:hAnsi="Arial" w:cs="Arial"/>
          <w:color w:val="202122"/>
          <w:sz w:val="24"/>
          <w:szCs w:val="24"/>
          <w:lang w:val="en" w:eastAsia="en-GB"/>
        </w:rPr>
        <w:t> asked the scientist </w:t>
      </w:r>
      <w:hyperlink r:id="rId670" w:tooltip="Michael Faraday" w:history="1">
        <w:r w:rsidRPr="005B4E41">
          <w:rPr>
            <w:rFonts w:ascii="Arial" w:eastAsia="Times New Roman" w:hAnsi="Arial" w:cs="Arial"/>
            <w:color w:val="0B0080"/>
            <w:sz w:val="24"/>
            <w:szCs w:val="24"/>
            <w:u w:val="single"/>
            <w:lang w:val="en" w:eastAsia="en-GB"/>
          </w:rPr>
          <w:t>Michael Faraday</w:t>
        </w:r>
      </w:hyperlink>
      <w:r w:rsidRPr="005B4E41">
        <w:rPr>
          <w:rFonts w:ascii="Arial" w:eastAsia="Times New Roman" w:hAnsi="Arial" w:cs="Arial"/>
          <w:color w:val="202122"/>
          <w:sz w:val="24"/>
          <w:szCs w:val="24"/>
          <w:lang w:val="en" w:eastAsia="en-GB"/>
        </w:rPr>
        <w:t> why electricity was valuable. Faraday answered, “One day sir, you may tax it.”</w:t>
      </w:r>
      <w:hyperlink r:id="rId671" w:anchor="cite_note-The_Conversation-91" w:history="1">
        <w:r w:rsidRPr="005B4E41">
          <w:rPr>
            <w:rFonts w:ascii="Arial" w:eastAsia="Times New Roman" w:hAnsi="Arial" w:cs="Arial"/>
            <w:color w:val="0B0080"/>
            <w:sz w:val="17"/>
            <w:szCs w:val="17"/>
            <w:u w:val="single"/>
            <w:vertAlign w:val="superscript"/>
            <w:lang w:val="en" w:eastAsia="en-GB"/>
          </w:rPr>
          <w:t>[91]</w:t>
        </w:r>
      </w:hyperlink>
    </w:p>
    <w:p w14:paraId="5DD3E975" w14:textId="77777777" w:rsidR="005B4E41" w:rsidRPr="005B4E41" w:rsidRDefault="005B4E41" w:rsidP="005B4E41">
      <w:pPr>
        <w:spacing w:before="120" w:line="240" w:lineRule="auto"/>
        <w:ind w:left="1920"/>
        <w:rPr>
          <w:rFonts w:ascii="Arial" w:eastAsia="Times New Roman" w:hAnsi="Arial" w:cs="Arial"/>
          <w:color w:val="202122"/>
          <w:sz w:val="24"/>
          <w:szCs w:val="24"/>
          <w:lang w:val="en" w:eastAsia="en-GB"/>
        </w:rPr>
      </w:pPr>
      <w:r w:rsidRPr="005B4E41">
        <w:rPr>
          <w:rFonts w:ascii="Arial" w:eastAsia="Times New Roman" w:hAnsi="Arial" w:cs="Arial"/>
          <w:color w:val="202122"/>
          <w:sz w:val="24"/>
          <w:szCs w:val="24"/>
          <w:lang w:val="en" w:eastAsia="en-GB"/>
        </w:rPr>
        <w:lastRenderedPageBreak/>
        <w:t xml:space="preserve">In the 19th and early 20th century, electricity was not part of the everyday life of many people, even in the </w:t>
      </w:r>
      <w:proofErr w:type="spellStart"/>
      <w:r w:rsidRPr="005B4E41">
        <w:rPr>
          <w:rFonts w:ascii="Arial" w:eastAsia="Times New Roman" w:hAnsi="Arial" w:cs="Arial"/>
          <w:color w:val="202122"/>
          <w:sz w:val="24"/>
          <w:szCs w:val="24"/>
          <w:lang w:val="en" w:eastAsia="en-GB"/>
        </w:rPr>
        <w:t>industrialised</w:t>
      </w:r>
      <w:proofErr w:type="spellEnd"/>
      <w:r w:rsidRPr="005B4E41">
        <w:rPr>
          <w:rFonts w:ascii="Arial" w:eastAsia="Times New Roman" w:hAnsi="Arial" w:cs="Arial"/>
          <w:color w:val="202122"/>
          <w:sz w:val="24"/>
          <w:szCs w:val="24"/>
          <w:lang w:val="en" w:eastAsia="en-GB"/>
        </w:rPr>
        <w:t> </w:t>
      </w:r>
      <w:hyperlink r:id="rId672" w:tooltip="Western world" w:history="1">
        <w:r w:rsidRPr="005B4E41">
          <w:rPr>
            <w:rFonts w:ascii="Arial" w:eastAsia="Times New Roman" w:hAnsi="Arial" w:cs="Arial"/>
            <w:color w:val="0B0080"/>
            <w:sz w:val="24"/>
            <w:szCs w:val="24"/>
            <w:u w:val="single"/>
            <w:lang w:val="en" w:eastAsia="en-GB"/>
          </w:rPr>
          <w:t>Western world</w:t>
        </w:r>
      </w:hyperlink>
      <w:r w:rsidRPr="005B4E41">
        <w:rPr>
          <w:rFonts w:ascii="Arial" w:eastAsia="Times New Roman" w:hAnsi="Arial" w:cs="Arial"/>
          <w:color w:val="202122"/>
          <w:sz w:val="24"/>
          <w:szCs w:val="24"/>
          <w:lang w:val="en" w:eastAsia="en-GB"/>
        </w:rPr>
        <w:t>. The </w:t>
      </w:r>
      <w:hyperlink r:id="rId673" w:tooltip="Popular culture" w:history="1">
        <w:r w:rsidRPr="005B4E41">
          <w:rPr>
            <w:rFonts w:ascii="Arial" w:eastAsia="Times New Roman" w:hAnsi="Arial" w:cs="Arial"/>
            <w:color w:val="0B0080"/>
            <w:sz w:val="24"/>
            <w:szCs w:val="24"/>
            <w:u w:val="single"/>
            <w:lang w:val="en" w:eastAsia="en-GB"/>
          </w:rPr>
          <w:t>popular culture</w:t>
        </w:r>
      </w:hyperlink>
      <w:r w:rsidRPr="005B4E41">
        <w:rPr>
          <w:rFonts w:ascii="Arial" w:eastAsia="Times New Roman" w:hAnsi="Arial" w:cs="Arial"/>
          <w:color w:val="202122"/>
          <w:sz w:val="24"/>
          <w:szCs w:val="24"/>
          <w:lang w:val="en" w:eastAsia="en-GB"/>
        </w:rPr>
        <w:t> of the time accordingly often depicted it as a mysterious, quasi-magical force that can slay the living, revive the dead or otherwise bend the laws of nature.</w:t>
      </w:r>
      <w:hyperlink r:id="rId674" w:anchor="cite_note-Van_Riper_69-92" w:history="1">
        <w:r w:rsidRPr="005B4E41">
          <w:rPr>
            <w:rFonts w:ascii="Arial" w:eastAsia="Times New Roman" w:hAnsi="Arial" w:cs="Arial"/>
            <w:color w:val="0B0080"/>
            <w:sz w:val="17"/>
            <w:szCs w:val="17"/>
            <w:u w:val="single"/>
            <w:vertAlign w:val="superscript"/>
            <w:lang w:val="en" w:eastAsia="en-GB"/>
          </w:rPr>
          <w:t>[92]</w:t>
        </w:r>
      </w:hyperlink>
      <w:r w:rsidRPr="005B4E41">
        <w:rPr>
          <w:rFonts w:ascii="Arial" w:eastAsia="Times New Roman" w:hAnsi="Arial" w:cs="Arial"/>
          <w:color w:val="202122"/>
          <w:sz w:val="24"/>
          <w:szCs w:val="24"/>
          <w:lang w:val="en" w:eastAsia="en-GB"/>
        </w:rPr>
        <w:t> This attitude began with the 1771 experiments of </w:t>
      </w:r>
      <w:hyperlink r:id="rId675" w:tooltip="Luigi Galvani" w:history="1">
        <w:r w:rsidRPr="005B4E41">
          <w:rPr>
            <w:rFonts w:ascii="Arial" w:eastAsia="Times New Roman" w:hAnsi="Arial" w:cs="Arial"/>
            <w:color w:val="0B0080"/>
            <w:sz w:val="24"/>
            <w:szCs w:val="24"/>
            <w:u w:val="single"/>
            <w:lang w:val="en" w:eastAsia="en-GB"/>
          </w:rPr>
          <w:t>Luigi Galvani</w:t>
        </w:r>
      </w:hyperlink>
      <w:r w:rsidRPr="005B4E41">
        <w:rPr>
          <w:rFonts w:ascii="Arial" w:eastAsia="Times New Roman" w:hAnsi="Arial" w:cs="Arial"/>
          <w:color w:val="202122"/>
          <w:sz w:val="24"/>
          <w:szCs w:val="24"/>
          <w:lang w:val="en" w:eastAsia="en-GB"/>
        </w:rPr>
        <w:t> in which the legs of dead frogs were shown to twitch on application of </w:t>
      </w:r>
      <w:hyperlink r:id="rId676" w:tooltip="Galvanism" w:history="1">
        <w:r w:rsidRPr="005B4E41">
          <w:rPr>
            <w:rFonts w:ascii="Arial" w:eastAsia="Times New Roman" w:hAnsi="Arial" w:cs="Arial"/>
            <w:color w:val="0B0080"/>
            <w:sz w:val="24"/>
            <w:szCs w:val="24"/>
            <w:u w:val="single"/>
            <w:lang w:val="en" w:eastAsia="en-GB"/>
          </w:rPr>
          <w:t>animal electricity</w:t>
        </w:r>
      </w:hyperlink>
      <w:r w:rsidRPr="005B4E41">
        <w:rPr>
          <w:rFonts w:ascii="Arial" w:eastAsia="Times New Roman" w:hAnsi="Arial" w:cs="Arial"/>
          <w:color w:val="202122"/>
          <w:sz w:val="24"/>
          <w:szCs w:val="24"/>
          <w:lang w:val="en" w:eastAsia="en-GB"/>
        </w:rPr>
        <w:t>. "Revitalization" or resuscitation of apparently dead or drowned persons was reported in the medical literature shortly after Galvani's work. These results were known to </w:t>
      </w:r>
      <w:hyperlink r:id="rId677" w:tooltip="Mary Shelley" w:history="1">
        <w:r w:rsidRPr="005B4E41">
          <w:rPr>
            <w:rFonts w:ascii="Arial" w:eastAsia="Times New Roman" w:hAnsi="Arial" w:cs="Arial"/>
            <w:color w:val="0B0080"/>
            <w:sz w:val="24"/>
            <w:szCs w:val="24"/>
            <w:u w:val="single"/>
            <w:lang w:val="en" w:eastAsia="en-GB"/>
          </w:rPr>
          <w:t>Mary Shelley</w:t>
        </w:r>
      </w:hyperlink>
      <w:r w:rsidRPr="005B4E41">
        <w:rPr>
          <w:rFonts w:ascii="Arial" w:eastAsia="Times New Roman" w:hAnsi="Arial" w:cs="Arial"/>
          <w:color w:val="202122"/>
          <w:sz w:val="24"/>
          <w:szCs w:val="24"/>
          <w:lang w:val="en" w:eastAsia="en-GB"/>
        </w:rPr>
        <w:t> when she authored </w:t>
      </w:r>
      <w:hyperlink r:id="rId678" w:tooltip="Frankenstein" w:history="1">
        <w:r w:rsidRPr="005B4E41">
          <w:rPr>
            <w:rFonts w:ascii="Arial" w:eastAsia="Times New Roman" w:hAnsi="Arial" w:cs="Arial"/>
            <w:i/>
            <w:iCs/>
            <w:color w:val="0B0080"/>
            <w:sz w:val="24"/>
            <w:szCs w:val="24"/>
            <w:u w:val="single"/>
            <w:lang w:val="en" w:eastAsia="en-GB"/>
          </w:rPr>
          <w:t>Frankenstein</w:t>
        </w:r>
      </w:hyperlink>
      <w:r w:rsidRPr="005B4E41">
        <w:rPr>
          <w:rFonts w:ascii="Arial" w:eastAsia="Times New Roman" w:hAnsi="Arial" w:cs="Arial"/>
          <w:color w:val="202122"/>
          <w:sz w:val="24"/>
          <w:szCs w:val="24"/>
          <w:lang w:val="en" w:eastAsia="en-GB"/>
        </w:rPr>
        <w:t> (1819), although she does not name the method of revitalization of the monster. The revitalization of monsters with electricity later became a stock theme in horror films.</w:t>
      </w:r>
    </w:p>
    <w:p w14:paraId="25B028EA" w14:textId="77777777" w:rsidR="005B4E41" w:rsidRPr="005B4E41" w:rsidRDefault="005B4E41" w:rsidP="005B4E41">
      <w:pPr>
        <w:spacing w:before="120" w:line="240" w:lineRule="auto"/>
        <w:ind w:left="1920"/>
        <w:rPr>
          <w:rFonts w:ascii="Arial" w:eastAsia="Times New Roman" w:hAnsi="Arial" w:cs="Arial"/>
          <w:color w:val="202122"/>
          <w:sz w:val="24"/>
          <w:szCs w:val="24"/>
          <w:lang w:val="en" w:eastAsia="en-GB"/>
        </w:rPr>
      </w:pPr>
      <w:r w:rsidRPr="005B4E41">
        <w:rPr>
          <w:rFonts w:ascii="Arial" w:eastAsia="Times New Roman" w:hAnsi="Arial" w:cs="Arial"/>
          <w:color w:val="202122"/>
          <w:sz w:val="24"/>
          <w:szCs w:val="24"/>
          <w:lang w:val="en" w:eastAsia="en-GB"/>
        </w:rPr>
        <w:t>As the public familiarity with electricity as the lifeblood of the </w:t>
      </w:r>
      <w:hyperlink r:id="rId679" w:tooltip="Second Industrial Revolution" w:history="1">
        <w:r w:rsidRPr="005B4E41">
          <w:rPr>
            <w:rFonts w:ascii="Arial" w:eastAsia="Times New Roman" w:hAnsi="Arial" w:cs="Arial"/>
            <w:color w:val="0B0080"/>
            <w:sz w:val="24"/>
            <w:szCs w:val="24"/>
            <w:u w:val="single"/>
            <w:lang w:val="en" w:eastAsia="en-GB"/>
          </w:rPr>
          <w:t>Second Industrial Revolution</w:t>
        </w:r>
      </w:hyperlink>
      <w:r w:rsidRPr="005B4E41">
        <w:rPr>
          <w:rFonts w:ascii="Arial" w:eastAsia="Times New Roman" w:hAnsi="Arial" w:cs="Arial"/>
          <w:color w:val="202122"/>
          <w:sz w:val="24"/>
          <w:szCs w:val="24"/>
          <w:lang w:val="en" w:eastAsia="en-GB"/>
        </w:rPr>
        <w:t> grew, its wielders were more often cast in a positive light,</w:t>
      </w:r>
      <w:hyperlink r:id="rId680" w:anchor="cite_note-Van_Riper_71-93" w:history="1">
        <w:r w:rsidRPr="005B4E41">
          <w:rPr>
            <w:rFonts w:ascii="Arial" w:eastAsia="Times New Roman" w:hAnsi="Arial" w:cs="Arial"/>
            <w:color w:val="0B0080"/>
            <w:sz w:val="17"/>
            <w:szCs w:val="17"/>
            <w:u w:val="single"/>
            <w:vertAlign w:val="superscript"/>
            <w:lang w:val="en" w:eastAsia="en-GB"/>
          </w:rPr>
          <w:t>[93]</w:t>
        </w:r>
      </w:hyperlink>
      <w:r w:rsidRPr="005B4E41">
        <w:rPr>
          <w:rFonts w:ascii="Arial" w:eastAsia="Times New Roman" w:hAnsi="Arial" w:cs="Arial"/>
          <w:color w:val="202122"/>
          <w:sz w:val="24"/>
          <w:szCs w:val="24"/>
          <w:lang w:val="en" w:eastAsia="en-GB"/>
        </w:rPr>
        <w:t xml:space="preserve"> such as the workers who "finger death at their gloves' end as they piece and </w:t>
      </w:r>
      <w:proofErr w:type="spellStart"/>
      <w:r w:rsidRPr="005B4E41">
        <w:rPr>
          <w:rFonts w:ascii="Arial" w:eastAsia="Times New Roman" w:hAnsi="Arial" w:cs="Arial"/>
          <w:color w:val="202122"/>
          <w:sz w:val="24"/>
          <w:szCs w:val="24"/>
          <w:lang w:val="en" w:eastAsia="en-GB"/>
        </w:rPr>
        <w:t>repiece</w:t>
      </w:r>
      <w:proofErr w:type="spellEnd"/>
      <w:r w:rsidRPr="005B4E41">
        <w:rPr>
          <w:rFonts w:ascii="Arial" w:eastAsia="Times New Roman" w:hAnsi="Arial" w:cs="Arial"/>
          <w:color w:val="202122"/>
          <w:sz w:val="24"/>
          <w:szCs w:val="24"/>
          <w:lang w:val="en" w:eastAsia="en-GB"/>
        </w:rPr>
        <w:t xml:space="preserve"> the living wires" in </w:t>
      </w:r>
      <w:hyperlink r:id="rId681" w:tooltip="Rudyard Kipling" w:history="1">
        <w:r w:rsidRPr="005B4E41">
          <w:rPr>
            <w:rFonts w:ascii="Arial" w:eastAsia="Times New Roman" w:hAnsi="Arial" w:cs="Arial"/>
            <w:color w:val="0B0080"/>
            <w:sz w:val="24"/>
            <w:szCs w:val="24"/>
            <w:u w:val="single"/>
            <w:lang w:val="en" w:eastAsia="en-GB"/>
          </w:rPr>
          <w:t>Rudyard Kipling</w:t>
        </w:r>
      </w:hyperlink>
      <w:r w:rsidRPr="005B4E41">
        <w:rPr>
          <w:rFonts w:ascii="Arial" w:eastAsia="Times New Roman" w:hAnsi="Arial" w:cs="Arial"/>
          <w:color w:val="202122"/>
          <w:sz w:val="24"/>
          <w:szCs w:val="24"/>
          <w:lang w:val="en" w:eastAsia="en-GB"/>
        </w:rPr>
        <w:t>'s 1907 poem </w:t>
      </w:r>
      <w:hyperlink r:id="rId682" w:tooltip="Sons of Martha" w:history="1">
        <w:r w:rsidRPr="005B4E41">
          <w:rPr>
            <w:rFonts w:ascii="Arial" w:eastAsia="Times New Roman" w:hAnsi="Arial" w:cs="Arial"/>
            <w:i/>
            <w:iCs/>
            <w:color w:val="0B0080"/>
            <w:sz w:val="24"/>
            <w:szCs w:val="24"/>
            <w:u w:val="single"/>
            <w:lang w:val="en" w:eastAsia="en-GB"/>
          </w:rPr>
          <w:t>Sons of Martha</w:t>
        </w:r>
      </w:hyperlink>
      <w:r w:rsidRPr="005B4E41">
        <w:rPr>
          <w:rFonts w:ascii="Arial" w:eastAsia="Times New Roman" w:hAnsi="Arial" w:cs="Arial"/>
          <w:color w:val="202122"/>
          <w:sz w:val="24"/>
          <w:szCs w:val="24"/>
          <w:lang w:val="en" w:eastAsia="en-GB"/>
        </w:rPr>
        <w:t>.</w:t>
      </w:r>
      <w:hyperlink r:id="rId683" w:anchor="cite_note-Van_Riper_71-93" w:history="1">
        <w:r w:rsidRPr="005B4E41">
          <w:rPr>
            <w:rFonts w:ascii="Arial" w:eastAsia="Times New Roman" w:hAnsi="Arial" w:cs="Arial"/>
            <w:color w:val="0B0080"/>
            <w:sz w:val="17"/>
            <w:szCs w:val="17"/>
            <w:u w:val="single"/>
            <w:vertAlign w:val="superscript"/>
            <w:lang w:val="en" w:eastAsia="en-GB"/>
          </w:rPr>
          <w:t>[93]</w:t>
        </w:r>
      </w:hyperlink>
      <w:r w:rsidRPr="005B4E41">
        <w:rPr>
          <w:rFonts w:ascii="Arial" w:eastAsia="Times New Roman" w:hAnsi="Arial" w:cs="Arial"/>
          <w:color w:val="202122"/>
          <w:sz w:val="24"/>
          <w:szCs w:val="24"/>
          <w:lang w:val="en" w:eastAsia="en-GB"/>
        </w:rPr>
        <w:t> Electrically powered vehicles of every sort featured large in adventure stories such as those of </w:t>
      </w:r>
      <w:hyperlink r:id="rId684" w:tooltip="Jules Verne" w:history="1">
        <w:r w:rsidRPr="005B4E41">
          <w:rPr>
            <w:rFonts w:ascii="Arial" w:eastAsia="Times New Roman" w:hAnsi="Arial" w:cs="Arial"/>
            <w:color w:val="0B0080"/>
            <w:sz w:val="24"/>
            <w:szCs w:val="24"/>
            <w:u w:val="single"/>
            <w:lang w:val="en" w:eastAsia="en-GB"/>
          </w:rPr>
          <w:t>Jules Verne</w:t>
        </w:r>
      </w:hyperlink>
      <w:r w:rsidRPr="005B4E41">
        <w:rPr>
          <w:rFonts w:ascii="Arial" w:eastAsia="Times New Roman" w:hAnsi="Arial" w:cs="Arial"/>
          <w:color w:val="202122"/>
          <w:sz w:val="24"/>
          <w:szCs w:val="24"/>
          <w:lang w:val="en" w:eastAsia="en-GB"/>
        </w:rPr>
        <w:t> and the </w:t>
      </w:r>
      <w:hyperlink r:id="rId685" w:tooltip="Tom Swift" w:history="1">
        <w:r w:rsidRPr="005B4E41">
          <w:rPr>
            <w:rFonts w:ascii="Arial" w:eastAsia="Times New Roman" w:hAnsi="Arial" w:cs="Arial"/>
            <w:i/>
            <w:iCs/>
            <w:color w:val="0B0080"/>
            <w:sz w:val="24"/>
            <w:szCs w:val="24"/>
            <w:u w:val="single"/>
            <w:lang w:val="en" w:eastAsia="en-GB"/>
          </w:rPr>
          <w:t>Tom Swift</w:t>
        </w:r>
      </w:hyperlink>
      <w:r w:rsidRPr="005B4E41">
        <w:rPr>
          <w:rFonts w:ascii="Arial" w:eastAsia="Times New Roman" w:hAnsi="Arial" w:cs="Arial"/>
          <w:color w:val="202122"/>
          <w:sz w:val="24"/>
          <w:szCs w:val="24"/>
          <w:lang w:val="en" w:eastAsia="en-GB"/>
        </w:rPr>
        <w:t> books.</w:t>
      </w:r>
      <w:hyperlink r:id="rId686" w:anchor="cite_note-Van_Riper_71-93" w:history="1">
        <w:r w:rsidRPr="005B4E41">
          <w:rPr>
            <w:rFonts w:ascii="Arial" w:eastAsia="Times New Roman" w:hAnsi="Arial" w:cs="Arial"/>
            <w:color w:val="0B0080"/>
            <w:sz w:val="17"/>
            <w:szCs w:val="17"/>
            <w:u w:val="single"/>
            <w:vertAlign w:val="superscript"/>
            <w:lang w:val="en" w:eastAsia="en-GB"/>
          </w:rPr>
          <w:t>[93]</w:t>
        </w:r>
      </w:hyperlink>
      <w:r w:rsidRPr="005B4E41">
        <w:rPr>
          <w:rFonts w:ascii="Arial" w:eastAsia="Times New Roman" w:hAnsi="Arial" w:cs="Arial"/>
          <w:color w:val="202122"/>
          <w:sz w:val="24"/>
          <w:szCs w:val="24"/>
          <w:lang w:val="en" w:eastAsia="en-GB"/>
        </w:rPr>
        <w:t> The masters of electricity, whether fictional or real—including scientists such as </w:t>
      </w:r>
      <w:hyperlink r:id="rId687" w:tooltip="Thomas Edison" w:history="1">
        <w:r w:rsidRPr="005B4E41">
          <w:rPr>
            <w:rFonts w:ascii="Arial" w:eastAsia="Times New Roman" w:hAnsi="Arial" w:cs="Arial"/>
            <w:color w:val="0B0080"/>
            <w:sz w:val="24"/>
            <w:szCs w:val="24"/>
            <w:u w:val="single"/>
            <w:lang w:val="en" w:eastAsia="en-GB"/>
          </w:rPr>
          <w:t>Thomas Edison</w:t>
        </w:r>
      </w:hyperlink>
      <w:r w:rsidRPr="005B4E41">
        <w:rPr>
          <w:rFonts w:ascii="Arial" w:eastAsia="Times New Roman" w:hAnsi="Arial" w:cs="Arial"/>
          <w:color w:val="202122"/>
          <w:sz w:val="24"/>
          <w:szCs w:val="24"/>
          <w:lang w:val="en" w:eastAsia="en-GB"/>
        </w:rPr>
        <w:t>, </w:t>
      </w:r>
      <w:hyperlink r:id="rId688" w:tooltip="Charles Steinmetz" w:history="1">
        <w:r w:rsidRPr="005B4E41">
          <w:rPr>
            <w:rFonts w:ascii="Arial" w:eastAsia="Times New Roman" w:hAnsi="Arial" w:cs="Arial"/>
            <w:color w:val="0B0080"/>
            <w:sz w:val="24"/>
            <w:szCs w:val="24"/>
            <w:u w:val="single"/>
            <w:lang w:val="en" w:eastAsia="en-GB"/>
          </w:rPr>
          <w:t>Charles Steinmetz</w:t>
        </w:r>
      </w:hyperlink>
      <w:r w:rsidRPr="005B4E41">
        <w:rPr>
          <w:rFonts w:ascii="Arial" w:eastAsia="Times New Roman" w:hAnsi="Arial" w:cs="Arial"/>
          <w:color w:val="202122"/>
          <w:sz w:val="24"/>
          <w:szCs w:val="24"/>
          <w:lang w:val="en" w:eastAsia="en-GB"/>
        </w:rPr>
        <w:t> or </w:t>
      </w:r>
      <w:hyperlink r:id="rId689" w:tooltip="Nikola Tesla" w:history="1">
        <w:r w:rsidRPr="005B4E41">
          <w:rPr>
            <w:rFonts w:ascii="Arial" w:eastAsia="Times New Roman" w:hAnsi="Arial" w:cs="Arial"/>
            <w:color w:val="0B0080"/>
            <w:sz w:val="24"/>
            <w:szCs w:val="24"/>
            <w:u w:val="single"/>
            <w:lang w:val="en" w:eastAsia="en-GB"/>
          </w:rPr>
          <w:t>Nikola Tesla</w:t>
        </w:r>
      </w:hyperlink>
      <w:r w:rsidRPr="005B4E41">
        <w:rPr>
          <w:rFonts w:ascii="Arial" w:eastAsia="Times New Roman" w:hAnsi="Arial" w:cs="Arial"/>
          <w:color w:val="202122"/>
          <w:sz w:val="24"/>
          <w:szCs w:val="24"/>
          <w:lang w:val="en" w:eastAsia="en-GB"/>
        </w:rPr>
        <w:t>—were popularly conceived of as having wizard-like powers.</w:t>
      </w:r>
      <w:hyperlink r:id="rId690" w:anchor="cite_note-Van_Riper_71-93" w:history="1">
        <w:r w:rsidRPr="005B4E41">
          <w:rPr>
            <w:rFonts w:ascii="Arial" w:eastAsia="Times New Roman" w:hAnsi="Arial" w:cs="Arial"/>
            <w:color w:val="0B0080"/>
            <w:sz w:val="17"/>
            <w:szCs w:val="17"/>
            <w:u w:val="single"/>
            <w:vertAlign w:val="superscript"/>
            <w:lang w:val="en" w:eastAsia="en-GB"/>
          </w:rPr>
          <w:t>[93]</w:t>
        </w:r>
      </w:hyperlink>
    </w:p>
    <w:p w14:paraId="721E52B3" w14:textId="77777777" w:rsidR="005B4E41" w:rsidRPr="005B4E41" w:rsidRDefault="005B4E41" w:rsidP="005B4E41">
      <w:pPr>
        <w:spacing w:before="120" w:line="240" w:lineRule="auto"/>
        <w:ind w:left="1920"/>
        <w:rPr>
          <w:rFonts w:ascii="Arial" w:eastAsia="Times New Roman" w:hAnsi="Arial" w:cs="Arial"/>
          <w:color w:val="202122"/>
          <w:sz w:val="24"/>
          <w:szCs w:val="24"/>
          <w:lang w:val="en" w:eastAsia="en-GB"/>
        </w:rPr>
      </w:pPr>
      <w:r w:rsidRPr="005B4E41">
        <w:rPr>
          <w:rFonts w:ascii="Arial" w:eastAsia="Times New Roman" w:hAnsi="Arial" w:cs="Arial"/>
          <w:color w:val="202122"/>
          <w:sz w:val="24"/>
          <w:szCs w:val="24"/>
          <w:lang w:val="en" w:eastAsia="en-GB"/>
        </w:rPr>
        <w:t xml:space="preserve">With electricity ceasing to be a novelty and becoming a necessity of everyday life in the </w:t>
      </w:r>
      <w:proofErr w:type="spellStart"/>
      <w:r w:rsidRPr="005B4E41">
        <w:rPr>
          <w:rFonts w:ascii="Arial" w:eastAsia="Times New Roman" w:hAnsi="Arial" w:cs="Arial"/>
          <w:color w:val="202122"/>
          <w:sz w:val="24"/>
          <w:szCs w:val="24"/>
          <w:lang w:val="en" w:eastAsia="en-GB"/>
        </w:rPr>
        <w:t>later</w:t>
      </w:r>
      <w:proofErr w:type="spellEnd"/>
      <w:r w:rsidRPr="005B4E41">
        <w:rPr>
          <w:rFonts w:ascii="Arial" w:eastAsia="Times New Roman" w:hAnsi="Arial" w:cs="Arial"/>
          <w:color w:val="202122"/>
          <w:sz w:val="24"/>
          <w:szCs w:val="24"/>
          <w:lang w:val="en" w:eastAsia="en-GB"/>
        </w:rPr>
        <w:t xml:space="preserve"> half of the 20th century, it required particular attention by popular culture only when it </w:t>
      </w:r>
      <w:r w:rsidRPr="005B4E41">
        <w:rPr>
          <w:rFonts w:ascii="Arial" w:eastAsia="Times New Roman" w:hAnsi="Arial" w:cs="Arial"/>
          <w:i/>
          <w:iCs/>
          <w:color w:val="202122"/>
          <w:sz w:val="24"/>
          <w:szCs w:val="24"/>
          <w:lang w:val="en" w:eastAsia="en-GB"/>
        </w:rPr>
        <w:t>stops</w:t>
      </w:r>
      <w:r w:rsidRPr="005B4E41">
        <w:rPr>
          <w:rFonts w:ascii="Arial" w:eastAsia="Times New Roman" w:hAnsi="Arial" w:cs="Arial"/>
          <w:color w:val="202122"/>
          <w:sz w:val="24"/>
          <w:szCs w:val="24"/>
          <w:lang w:val="en" w:eastAsia="en-GB"/>
        </w:rPr>
        <w:t> flowing,</w:t>
      </w:r>
      <w:hyperlink r:id="rId691" w:anchor="cite_note-Van_Riper_71-93" w:history="1">
        <w:r w:rsidRPr="005B4E41">
          <w:rPr>
            <w:rFonts w:ascii="Arial" w:eastAsia="Times New Roman" w:hAnsi="Arial" w:cs="Arial"/>
            <w:color w:val="0B0080"/>
            <w:sz w:val="17"/>
            <w:szCs w:val="17"/>
            <w:u w:val="single"/>
            <w:vertAlign w:val="superscript"/>
            <w:lang w:val="en" w:eastAsia="en-GB"/>
          </w:rPr>
          <w:t>[93]</w:t>
        </w:r>
      </w:hyperlink>
      <w:r w:rsidRPr="005B4E41">
        <w:rPr>
          <w:rFonts w:ascii="Arial" w:eastAsia="Times New Roman" w:hAnsi="Arial" w:cs="Arial"/>
          <w:color w:val="202122"/>
          <w:sz w:val="24"/>
          <w:szCs w:val="24"/>
          <w:lang w:val="en" w:eastAsia="en-GB"/>
        </w:rPr>
        <w:t> an event that usually signals disaster.</w:t>
      </w:r>
      <w:hyperlink r:id="rId692" w:anchor="cite_note-Van_Riper_71-93" w:history="1">
        <w:r w:rsidRPr="005B4E41">
          <w:rPr>
            <w:rFonts w:ascii="Arial" w:eastAsia="Times New Roman" w:hAnsi="Arial" w:cs="Arial"/>
            <w:color w:val="0B0080"/>
            <w:sz w:val="17"/>
            <w:szCs w:val="17"/>
            <w:u w:val="single"/>
            <w:vertAlign w:val="superscript"/>
            <w:lang w:val="en" w:eastAsia="en-GB"/>
          </w:rPr>
          <w:t>[93]</w:t>
        </w:r>
      </w:hyperlink>
      <w:r w:rsidRPr="005B4E41">
        <w:rPr>
          <w:rFonts w:ascii="Arial" w:eastAsia="Times New Roman" w:hAnsi="Arial" w:cs="Arial"/>
          <w:color w:val="202122"/>
          <w:sz w:val="24"/>
          <w:szCs w:val="24"/>
          <w:lang w:val="en" w:eastAsia="en-GB"/>
        </w:rPr>
        <w:t> The people who </w:t>
      </w:r>
      <w:r w:rsidRPr="005B4E41">
        <w:rPr>
          <w:rFonts w:ascii="Arial" w:eastAsia="Times New Roman" w:hAnsi="Arial" w:cs="Arial"/>
          <w:i/>
          <w:iCs/>
          <w:color w:val="202122"/>
          <w:sz w:val="24"/>
          <w:szCs w:val="24"/>
          <w:lang w:val="en" w:eastAsia="en-GB"/>
        </w:rPr>
        <w:t>keep</w:t>
      </w:r>
      <w:r w:rsidRPr="005B4E41">
        <w:rPr>
          <w:rFonts w:ascii="Arial" w:eastAsia="Times New Roman" w:hAnsi="Arial" w:cs="Arial"/>
          <w:color w:val="202122"/>
          <w:sz w:val="24"/>
          <w:szCs w:val="24"/>
          <w:lang w:val="en" w:eastAsia="en-GB"/>
        </w:rPr>
        <w:t> it flowing, such as the nameless hero of </w:t>
      </w:r>
      <w:hyperlink r:id="rId693" w:tooltip="Jimmy Webb" w:history="1">
        <w:r w:rsidRPr="005B4E41">
          <w:rPr>
            <w:rFonts w:ascii="Arial" w:eastAsia="Times New Roman" w:hAnsi="Arial" w:cs="Arial"/>
            <w:color w:val="0B0080"/>
            <w:sz w:val="24"/>
            <w:szCs w:val="24"/>
            <w:u w:val="single"/>
            <w:lang w:val="en" w:eastAsia="en-GB"/>
          </w:rPr>
          <w:t>Jimmy Webb</w:t>
        </w:r>
      </w:hyperlink>
      <w:r w:rsidRPr="005B4E41">
        <w:rPr>
          <w:rFonts w:ascii="Arial" w:eastAsia="Times New Roman" w:hAnsi="Arial" w:cs="Arial"/>
          <w:color w:val="202122"/>
          <w:sz w:val="24"/>
          <w:szCs w:val="24"/>
          <w:lang w:val="en" w:eastAsia="en-GB"/>
        </w:rPr>
        <w:t>’s song "</w:t>
      </w:r>
      <w:hyperlink r:id="rId694" w:tooltip="Wichita Lineman" w:history="1">
        <w:r w:rsidRPr="005B4E41">
          <w:rPr>
            <w:rFonts w:ascii="Arial" w:eastAsia="Times New Roman" w:hAnsi="Arial" w:cs="Arial"/>
            <w:color w:val="0B0080"/>
            <w:sz w:val="24"/>
            <w:szCs w:val="24"/>
            <w:u w:val="single"/>
            <w:lang w:val="en" w:eastAsia="en-GB"/>
          </w:rPr>
          <w:t>Wichita Lineman</w:t>
        </w:r>
      </w:hyperlink>
      <w:r w:rsidRPr="005B4E41">
        <w:rPr>
          <w:rFonts w:ascii="Arial" w:eastAsia="Times New Roman" w:hAnsi="Arial" w:cs="Arial"/>
          <w:color w:val="202122"/>
          <w:sz w:val="24"/>
          <w:szCs w:val="24"/>
          <w:lang w:val="en" w:eastAsia="en-GB"/>
        </w:rPr>
        <w:t>" (1968),</w:t>
      </w:r>
      <w:hyperlink r:id="rId695" w:anchor="cite_note-Van_Riper_71-93" w:history="1">
        <w:r w:rsidRPr="005B4E41">
          <w:rPr>
            <w:rFonts w:ascii="Arial" w:eastAsia="Times New Roman" w:hAnsi="Arial" w:cs="Arial"/>
            <w:color w:val="0B0080"/>
            <w:sz w:val="17"/>
            <w:szCs w:val="17"/>
            <w:u w:val="single"/>
            <w:vertAlign w:val="superscript"/>
            <w:lang w:val="en" w:eastAsia="en-GB"/>
          </w:rPr>
          <w:t>[93]</w:t>
        </w:r>
      </w:hyperlink>
      <w:r w:rsidRPr="005B4E41">
        <w:rPr>
          <w:rFonts w:ascii="Arial" w:eastAsia="Times New Roman" w:hAnsi="Arial" w:cs="Arial"/>
          <w:color w:val="202122"/>
          <w:sz w:val="24"/>
          <w:szCs w:val="24"/>
          <w:lang w:val="en" w:eastAsia="en-GB"/>
        </w:rPr>
        <w:t> are still often cast as heroic, wizard-like figures.</w:t>
      </w:r>
      <w:hyperlink r:id="rId696" w:anchor="cite_note-Van_Riper_71-93" w:history="1">
        <w:r w:rsidRPr="005B4E41">
          <w:rPr>
            <w:rFonts w:ascii="Arial" w:eastAsia="Times New Roman" w:hAnsi="Arial" w:cs="Arial"/>
            <w:color w:val="0B0080"/>
            <w:sz w:val="17"/>
            <w:szCs w:val="17"/>
            <w:u w:val="single"/>
            <w:vertAlign w:val="superscript"/>
            <w:lang w:val="en" w:eastAsia="en-GB"/>
          </w:rPr>
          <w:t>[93]</w:t>
        </w:r>
      </w:hyperlink>
    </w:p>
    <w:p w14:paraId="105797FD" w14:textId="77777777" w:rsidR="005B4E41" w:rsidRPr="005B4E41" w:rsidRDefault="005B4E41" w:rsidP="005B4E41">
      <w:pPr>
        <w:pBdr>
          <w:bottom w:val="single" w:sz="6" w:space="0" w:color="A2A9B1"/>
        </w:pBdr>
        <w:spacing w:before="240" w:after="60" w:line="240" w:lineRule="auto"/>
        <w:ind w:left="1920"/>
        <w:outlineLvl w:val="1"/>
        <w:rPr>
          <w:rFonts w:ascii="Georgia" w:eastAsia="Times New Roman" w:hAnsi="Georgia" w:cs="Arial"/>
          <w:color w:val="000000"/>
          <w:sz w:val="36"/>
          <w:szCs w:val="36"/>
          <w:lang w:val="en" w:eastAsia="en-GB"/>
        </w:rPr>
      </w:pPr>
      <w:r w:rsidRPr="005B4E41">
        <w:rPr>
          <w:rFonts w:ascii="Georgia" w:eastAsia="Times New Roman" w:hAnsi="Georgia" w:cs="Arial"/>
          <w:color w:val="000000"/>
          <w:sz w:val="36"/>
          <w:szCs w:val="36"/>
          <w:lang w:val="en" w:eastAsia="en-GB"/>
        </w:rPr>
        <w:t>See also</w:t>
      </w:r>
    </w:p>
    <w:p w14:paraId="0B6E7B3D" w14:textId="1DA72CC4" w:rsidR="005B4E41" w:rsidRPr="005B4E41" w:rsidRDefault="005B4E41" w:rsidP="005B4E41">
      <w:pPr>
        <w:numPr>
          <w:ilvl w:val="0"/>
          <w:numId w:val="5"/>
        </w:numPr>
        <w:shd w:val="clear" w:color="auto" w:fill="F9F9F9"/>
        <w:spacing w:before="100" w:beforeAutospacing="1" w:after="0" w:line="196" w:lineRule="atLeast"/>
        <w:ind w:left="2160"/>
        <w:rPr>
          <w:rFonts w:ascii="Arial" w:eastAsia="Times New Roman" w:hAnsi="Arial" w:cs="Arial"/>
          <w:b/>
          <w:bCs/>
          <w:i/>
          <w:iCs/>
          <w:color w:val="202122"/>
          <w:sz w:val="18"/>
          <w:szCs w:val="18"/>
          <w:lang w:val="en" w:eastAsia="en-GB"/>
        </w:rPr>
      </w:pPr>
      <w:r w:rsidRPr="005B4E41">
        <w:rPr>
          <w:rFonts w:ascii="Arial" w:eastAsia="Times New Roman" w:hAnsi="Arial" w:cs="Arial"/>
          <w:b/>
          <w:bCs/>
          <w:i/>
          <w:iCs/>
          <w:noProof/>
          <w:color w:val="0B0080"/>
          <w:sz w:val="18"/>
          <w:szCs w:val="18"/>
          <w:lang w:val="en" w:eastAsia="en-GB"/>
        </w:rPr>
        <w:drawing>
          <wp:inline distT="0" distB="0" distL="0" distR="0" wp14:anchorId="144D0AA0" wp14:editId="7A6F5F47">
            <wp:extent cx="281940" cy="271145"/>
            <wp:effectExtent l="0" t="0" r="3810" b="0"/>
            <wp:docPr id="8" name="Picture 8" descr="icon">
              <a:hlinkClick xmlns:a="http://schemas.openxmlformats.org/drawingml/2006/main" r:id="rId69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icon">
                      <a:hlinkClick r:id="rId697"/>
                    </pic:cNvPr>
                    <pic:cNvPicPr>
                      <a:picLocks noChangeAspect="1" noChangeArrowheads="1"/>
                    </pic:cNvPicPr>
                  </pic:nvPicPr>
                  <pic:blipFill>
                    <a:blip r:embed="rId698">
                      <a:extLst>
                        <a:ext uri="{28A0092B-C50C-407E-A947-70E740481C1C}">
                          <a14:useLocalDpi xmlns:a14="http://schemas.microsoft.com/office/drawing/2010/main" val="0"/>
                        </a:ext>
                      </a:extLst>
                    </a:blip>
                    <a:srcRect/>
                    <a:stretch>
                      <a:fillRect/>
                    </a:stretch>
                  </pic:blipFill>
                  <pic:spPr bwMode="auto">
                    <a:xfrm>
                      <a:off x="0" y="0"/>
                      <a:ext cx="281940" cy="271145"/>
                    </a:xfrm>
                    <a:prstGeom prst="rect">
                      <a:avLst/>
                    </a:prstGeom>
                    <a:noFill/>
                    <a:ln>
                      <a:noFill/>
                    </a:ln>
                  </pic:spPr>
                </pic:pic>
              </a:graphicData>
            </a:graphic>
          </wp:inline>
        </w:drawing>
      </w:r>
      <w:hyperlink r:id="rId699" w:tooltip="Portal:Energy" w:history="1">
        <w:r w:rsidRPr="005B4E41">
          <w:rPr>
            <w:rFonts w:ascii="Arial" w:eastAsia="Times New Roman" w:hAnsi="Arial" w:cs="Arial"/>
            <w:b/>
            <w:bCs/>
            <w:i/>
            <w:iCs/>
            <w:color w:val="0B0080"/>
            <w:sz w:val="18"/>
            <w:szCs w:val="18"/>
            <w:u w:val="single"/>
            <w:lang w:val="en" w:eastAsia="en-GB"/>
          </w:rPr>
          <w:t>Energy portal</w:t>
        </w:r>
      </w:hyperlink>
    </w:p>
    <w:p w14:paraId="287A7AB9" w14:textId="21B10411" w:rsidR="005B4E41" w:rsidRPr="005B4E41" w:rsidRDefault="005B4E41" w:rsidP="005B4E41">
      <w:pPr>
        <w:numPr>
          <w:ilvl w:val="0"/>
          <w:numId w:val="5"/>
        </w:numPr>
        <w:shd w:val="clear" w:color="auto" w:fill="F9F9F9"/>
        <w:spacing w:before="100" w:beforeAutospacing="1" w:line="196" w:lineRule="atLeast"/>
        <w:ind w:left="2160"/>
        <w:rPr>
          <w:rFonts w:ascii="Arial" w:eastAsia="Times New Roman" w:hAnsi="Arial" w:cs="Arial"/>
          <w:b/>
          <w:bCs/>
          <w:i/>
          <w:iCs/>
          <w:color w:val="202122"/>
          <w:sz w:val="18"/>
          <w:szCs w:val="18"/>
          <w:lang w:val="en" w:eastAsia="en-GB"/>
        </w:rPr>
      </w:pPr>
      <w:r w:rsidRPr="005B4E41">
        <w:rPr>
          <w:rFonts w:ascii="Arial" w:eastAsia="Times New Roman" w:hAnsi="Arial" w:cs="Arial"/>
          <w:b/>
          <w:bCs/>
          <w:i/>
          <w:iCs/>
          <w:noProof/>
          <w:color w:val="0B0080"/>
          <w:sz w:val="18"/>
          <w:szCs w:val="18"/>
          <w:lang w:val="en" w:eastAsia="en-GB"/>
        </w:rPr>
        <w:drawing>
          <wp:inline distT="0" distB="0" distL="0" distR="0" wp14:anchorId="6A9D6268" wp14:editId="36C43EFB">
            <wp:extent cx="271145" cy="271145"/>
            <wp:effectExtent l="0" t="0" r="0" b="0"/>
            <wp:docPr id="7" name="Picture 7" descr="icon">
              <a:hlinkClick xmlns:a="http://schemas.openxmlformats.org/drawingml/2006/main" r:id="rId70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icon">
                      <a:hlinkClick r:id="rId700"/>
                    </pic:cNvPr>
                    <pic:cNvPicPr>
                      <a:picLocks noChangeAspect="1" noChangeArrowheads="1"/>
                    </pic:cNvPicPr>
                  </pic:nvPicPr>
                  <pic:blipFill>
                    <a:blip r:embed="rId701">
                      <a:extLst>
                        <a:ext uri="{28A0092B-C50C-407E-A947-70E740481C1C}">
                          <a14:useLocalDpi xmlns:a14="http://schemas.microsoft.com/office/drawing/2010/main" val="0"/>
                        </a:ext>
                      </a:extLst>
                    </a:blip>
                    <a:srcRect/>
                    <a:stretch>
                      <a:fillRect/>
                    </a:stretch>
                  </pic:blipFill>
                  <pic:spPr bwMode="auto">
                    <a:xfrm>
                      <a:off x="0" y="0"/>
                      <a:ext cx="271145" cy="271145"/>
                    </a:xfrm>
                    <a:prstGeom prst="rect">
                      <a:avLst/>
                    </a:prstGeom>
                    <a:noFill/>
                    <a:ln>
                      <a:noFill/>
                    </a:ln>
                  </pic:spPr>
                </pic:pic>
              </a:graphicData>
            </a:graphic>
          </wp:inline>
        </w:drawing>
      </w:r>
      <w:hyperlink r:id="rId702" w:tooltip="Portal:Electronics" w:history="1">
        <w:r w:rsidRPr="005B4E41">
          <w:rPr>
            <w:rFonts w:ascii="Arial" w:eastAsia="Times New Roman" w:hAnsi="Arial" w:cs="Arial"/>
            <w:b/>
            <w:bCs/>
            <w:i/>
            <w:iCs/>
            <w:color w:val="0B0080"/>
            <w:sz w:val="18"/>
            <w:szCs w:val="18"/>
            <w:u w:val="single"/>
            <w:lang w:val="en" w:eastAsia="en-GB"/>
          </w:rPr>
          <w:t>Electronics portal</w:t>
        </w:r>
      </w:hyperlink>
    </w:p>
    <w:p w14:paraId="7DC2E172" w14:textId="77777777" w:rsidR="005B4E41" w:rsidRPr="005B4E41" w:rsidRDefault="005B4E41" w:rsidP="005B4E41">
      <w:pPr>
        <w:numPr>
          <w:ilvl w:val="0"/>
          <w:numId w:val="6"/>
        </w:numPr>
        <w:spacing w:before="100" w:beforeAutospacing="1" w:after="24" w:line="240" w:lineRule="auto"/>
        <w:ind w:left="2304"/>
        <w:rPr>
          <w:rFonts w:ascii="Arial" w:eastAsia="Times New Roman" w:hAnsi="Arial" w:cs="Arial"/>
          <w:color w:val="202122"/>
          <w:sz w:val="24"/>
          <w:szCs w:val="24"/>
          <w:lang w:val="en" w:eastAsia="en-GB"/>
        </w:rPr>
      </w:pPr>
      <w:hyperlink r:id="rId703" w:tooltip="Ampère's circuital law" w:history="1">
        <w:r w:rsidRPr="005B4E41">
          <w:rPr>
            <w:rFonts w:ascii="Arial" w:eastAsia="Times New Roman" w:hAnsi="Arial" w:cs="Arial"/>
            <w:color w:val="0B0080"/>
            <w:sz w:val="24"/>
            <w:szCs w:val="24"/>
            <w:u w:val="single"/>
            <w:lang w:val="en" w:eastAsia="en-GB"/>
          </w:rPr>
          <w:t>Ampère's circuital law</w:t>
        </w:r>
      </w:hyperlink>
      <w:r w:rsidRPr="005B4E41">
        <w:rPr>
          <w:rFonts w:ascii="Arial" w:eastAsia="Times New Roman" w:hAnsi="Arial" w:cs="Arial"/>
          <w:color w:val="202122"/>
          <w:sz w:val="24"/>
          <w:szCs w:val="24"/>
          <w:lang w:val="en" w:eastAsia="en-GB"/>
        </w:rPr>
        <w:t>, connects the direction of an electric current and its associated magnetic currents.</w:t>
      </w:r>
    </w:p>
    <w:p w14:paraId="384FD53D" w14:textId="77777777" w:rsidR="005B4E41" w:rsidRPr="005B4E41" w:rsidRDefault="005B4E41" w:rsidP="005B4E41">
      <w:pPr>
        <w:numPr>
          <w:ilvl w:val="0"/>
          <w:numId w:val="6"/>
        </w:numPr>
        <w:spacing w:before="100" w:beforeAutospacing="1" w:after="24" w:line="240" w:lineRule="auto"/>
        <w:ind w:left="2304"/>
        <w:rPr>
          <w:rFonts w:ascii="Arial" w:eastAsia="Times New Roman" w:hAnsi="Arial" w:cs="Arial"/>
          <w:color w:val="202122"/>
          <w:sz w:val="24"/>
          <w:szCs w:val="24"/>
          <w:lang w:val="en" w:eastAsia="en-GB"/>
        </w:rPr>
      </w:pPr>
      <w:hyperlink r:id="rId704" w:tooltip="Electric potential energy" w:history="1">
        <w:r w:rsidRPr="005B4E41">
          <w:rPr>
            <w:rFonts w:ascii="Arial" w:eastAsia="Times New Roman" w:hAnsi="Arial" w:cs="Arial"/>
            <w:color w:val="0B0080"/>
            <w:sz w:val="24"/>
            <w:szCs w:val="24"/>
            <w:u w:val="single"/>
            <w:lang w:val="en" w:eastAsia="en-GB"/>
          </w:rPr>
          <w:t>Electric potential energy</w:t>
        </w:r>
      </w:hyperlink>
      <w:r w:rsidRPr="005B4E41">
        <w:rPr>
          <w:rFonts w:ascii="Arial" w:eastAsia="Times New Roman" w:hAnsi="Arial" w:cs="Arial"/>
          <w:color w:val="202122"/>
          <w:sz w:val="24"/>
          <w:szCs w:val="24"/>
          <w:lang w:val="en" w:eastAsia="en-GB"/>
        </w:rPr>
        <w:t>, the potential energy of a system of charges</w:t>
      </w:r>
    </w:p>
    <w:p w14:paraId="69B464B1" w14:textId="77777777" w:rsidR="005B4E41" w:rsidRPr="005B4E41" w:rsidRDefault="005B4E41" w:rsidP="005B4E41">
      <w:pPr>
        <w:numPr>
          <w:ilvl w:val="0"/>
          <w:numId w:val="6"/>
        </w:numPr>
        <w:spacing w:before="100" w:beforeAutospacing="1" w:after="24" w:line="240" w:lineRule="auto"/>
        <w:ind w:left="2304"/>
        <w:rPr>
          <w:rFonts w:ascii="Arial" w:eastAsia="Times New Roman" w:hAnsi="Arial" w:cs="Arial"/>
          <w:color w:val="202122"/>
          <w:sz w:val="24"/>
          <w:szCs w:val="24"/>
          <w:lang w:val="en" w:eastAsia="en-GB"/>
        </w:rPr>
      </w:pPr>
      <w:hyperlink r:id="rId705" w:tooltip="Electricity market" w:history="1">
        <w:r w:rsidRPr="005B4E41">
          <w:rPr>
            <w:rFonts w:ascii="Arial" w:eastAsia="Times New Roman" w:hAnsi="Arial" w:cs="Arial"/>
            <w:color w:val="0B0080"/>
            <w:sz w:val="24"/>
            <w:szCs w:val="24"/>
            <w:u w:val="single"/>
            <w:lang w:val="en" w:eastAsia="en-GB"/>
          </w:rPr>
          <w:t>Electricity market</w:t>
        </w:r>
      </w:hyperlink>
      <w:r w:rsidRPr="005B4E41">
        <w:rPr>
          <w:rFonts w:ascii="Arial" w:eastAsia="Times New Roman" w:hAnsi="Arial" w:cs="Arial"/>
          <w:color w:val="202122"/>
          <w:sz w:val="24"/>
          <w:szCs w:val="24"/>
          <w:lang w:val="en" w:eastAsia="en-GB"/>
        </w:rPr>
        <w:t>, the sale of electrical energy</w:t>
      </w:r>
    </w:p>
    <w:p w14:paraId="4887CAD8" w14:textId="77777777" w:rsidR="005B4E41" w:rsidRPr="005B4E41" w:rsidRDefault="005B4E41" w:rsidP="005B4E41">
      <w:pPr>
        <w:numPr>
          <w:ilvl w:val="0"/>
          <w:numId w:val="6"/>
        </w:numPr>
        <w:spacing w:before="100" w:beforeAutospacing="1" w:after="24" w:line="240" w:lineRule="auto"/>
        <w:ind w:left="2304"/>
        <w:rPr>
          <w:rFonts w:ascii="Arial" w:eastAsia="Times New Roman" w:hAnsi="Arial" w:cs="Arial"/>
          <w:color w:val="202122"/>
          <w:sz w:val="24"/>
          <w:szCs w:val="24"/>
          <w:lang w:val="en" w:eastAsia="en-GB"/>
        </w:rPr>
      </w:pPr>
      <w:hyperlink r:id="rId706" w:tooltip="Hydraulic analogy" w:history="1">
        <w:r w:rsidRPr="005B4E41">
          <w:rPr>
            <w:rFonts w:ascii="Arial" w:eastAsia="Times New Roman" w:hAnsi="Arial" w:cs="Arial"/>
            <w:color w:val="0B0080"/>
            <w:sz w:val="24"/>
            <w:szCs w:val="24"/>
            <w:u w:val="single"/>
            <w:lang w:val="en" w:eastAsia="en-GB"/>
          </w:rPr>
          <w:t>Hydraulic analogy</w:t>
        </w:r>
      </w:hyperlink>
      <w:r w:rsidRPr="005B4E41">
        <w:rPr>
          <w:rFonts w:ascii="Arial" w:eastAsia="Times New Roman" w:hAnsi="Arial" w:cs="Arial"/>
          <w:color w:val="202122"/>
          <w:sz w:val="24"/>
          <w:szCs w:val="24"/>
          <w:lang w:val="en" w:eastAsia="en-GB"/>
        </w:rPr>
        <w:t>, an analogy between the flow of water and electric current</w:t>
      </w:r>
    </w:p>
    <w:p w14:paraId="1C7D9391" w14:textId="77777777" w:rsidR="005B4E41" w:rsidRPr="005B4E41" w:rsidRDefault="005B4E41" w:rsidP="005B4E41">
      <w:pPr>
        <w:pBdr>
          <w:bottom w:val="single" w:sz="6" w:space="0" w:color="A2A9B1"/>
        </w:pBdr>
        <w:spacing w:before="240" w:after="60" w:line="240" w:lineRule="auto"/>
        <w:ind w:left="1920"/>
        <w:outlineLvl w:val="1"/>
        <w:rPr>
          <w:rFonts w:ascii="Georgia" w:eastAsia="Times New Roman" w:hAnsi="Georgia" w:cs="Arial"/>
          <w:color w:val="000000"/>
          <w:sz w:val="36"/>
          <w:szCs w:val="36"/>
          <w:lang w:val="en" w:eastAsia="en-GB"/>
        </w:rPr>
      </w:pPr>
      <w:r w:rsidRPr="005B4E41">
        <w:rPr>
          <w:rFonts w:ascii="Georgia" w:eastAsia="Times New Roman" w:hAnsi="Georgia" w:cs="Arial"/>
          <w:color w:val="000000"/>
          <w:sz w:val="36"/>
          <w:szCs w:val="36"/>
          <w:lang w:val="en" w:eastAsia="en-GB"/>
        </w:rPr>
        <w:t>Notes</w:t>
      </w:r>
    </w:p>
    <w:p w14:paraId="1892E603"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hyperlink r:id="rId707" w:anchor="cite_ref-1" w:tooltip="Jump up" w:history="1">
        <w:r w:rsidRPr="005B4E41">
          <w:rPr>
            <w:rFonts w:ascii="Arial" w:eastAsia="Times New Roman" w:hAnsi="Arial" w:cs="Arial"/>
            <w:b/>
            <w:bCs/>
            <w:color w:val="0B0080"/>
            <w:sz w:val="19"/>
            <w:szCs w:val="19"/>
            <w:u w:val="single"/>
            <w:lang w:val="en" w:eastAsia="en-GB"/>
          </w:rPr>
          <w:t>^</w:t>
        </w:r>
      </w:hyperlink>
      <w:r w:rsidRPr="005B4E41">
        <w:rPr>
          <w:rFonts w:ascii="Arial" w:eastAsia="Times New Roman" w:hAnsi="Arial" w:cs="Arial"/>
          <w:color w:val="202122"/>
          <w:sz w:val="19"/>
          <w:szCs w:val="19"/>
          <w:lang w:val="en" w:eastAsia="en-GB"/>
        </w:rPr>
        <w:t> </w:t>
      </w:r>
      <w:r w:rsidRPr="005B4E41">
        <w:rPr>
          <w:rFonts w:ascii="Arial" w:eastAsia="Times New Roman" w:hAnsi="Arial" w:cs="Arial"/>
          <w:i/>
          <w:iCs/>
          <w:color w:val="202122"/>
          <w:sz w:val="19"/>
          <w:szCs w:val="19"/>
          <w:lang w:val="en" w:eastAsia="en-GB"/>
        </w:rPr>
        <w:t>Jones, D.A. (1991), "Electrical engineering: the backbone of society", IEE Proceedings A - Science, Measurement and Technology, </w:t>
      </w:r>
      <w:r w:rsidRPr="005B4E41">
        <w:rPr>
          <w:rFonts w:ascii="Arial" w:eastAsia="Times New Roman" w:hAnsi="Arial" w:cs="Arial"/>
          <w:b/>
          <w:bCs/>
          <w:i/>
          <w:iCs/>
          <w:color w:val="202122"/>
          <w:sz w:val="19"/>
          <w:szCs w:val="19"/>
          <w:lang w:val="en" w:eastAsia="en-GB"/>
        </w:rPr>
        <w:t>138</w:t>
      </w:r>
      <w:r w:rsidRPr="005B4E41">
        <w:rPr>
          <w:rFonts w:ascii="Arial" w:eastAsia="Times New Roman" w:hAnsi="Arial" w:cs="Arial"/>
          <w:i/>
          <w:iCs/>
          <w:color w:val="202122"/>
          <w:sz w:val="19"/>
          <w:szCs w:val="19"/>
          <w:lang w:val="en" w:eastAsia="en-GB"/>
        </w:rPr>
        <w:t> (1): 1–10, </w:t>
      </w:r>
      <w:hyperlink r:id="rId708" w:tooltip="Doi (identifier)" w:history="1">
        <w:r w:rsidRPr="005B4E41">
          <w:rPr>
            <w:rFonts w:ascii="Arial" w:eastAsia="Times New Roman" w:hAnsi="Arial" w:cs="Arial"/>
            <w:i/>
            <w:iCs/>
            <w:color w:val="0B0080"/>
            <w:sz w:val="19"/>
            <w:szCs w:val="19"/>
            <w:u w:val="single"/>
            <w:lang w:val="en" w:eastAsia="en-GB"/>
          </w:rPr>
          <w:t>doi</w:t>
        </w:r>
      </w:hyperlink>
      <w:r w:rsidRPr="005B4E41">
        <w:rPr>
          <w:rFonts w:ascii="Arial" w:eastAsia="Times New Roman" w:hAnsi="Arial" w:cs="Arial"/>
          <w:i/>
          <w:iCs/>
          <w:color w:val="202122"/>
          <w:sz w:val="19"/>
          <w:szCs w:val="19"/>
          <w:lang w:val="en" w:eastAsia="en-GB"/>
        </w:rPr>
        <w:t>:</w:t>
      </w:r>
      <w:hyperlink r:id="rId709" w:history="1">
        <w:r w:rsidRPr="005B4E41">
          <w:rPr>
            <w:rFonts w:ascii="Arial" w:eastAsia="Times New Roman" w:hAnsi="Arial" w:cs="Arial"/>
            <w:i/>
            <w:iCs/>
            <w:color w:val="663366"/>
            <w:sz w:val="19"/>
            <w:szCs w:val="19"/>
            <w:u w:val="single"/>
            <w:lang w:val="en" w:eastAsia="en-GB"/>
          </w:rPr>
          <w:t>10.1049/ip-a-3.1991.0001</w:t>
        </w:r>
      </w:hyperlink>
    </w:p>
    <w:p w14:paraId="568ECDBE"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hyperlink r:id="rId710" w:anchor="cite_ref-2" w:tooltip="Jump up" w:history="1">
        <w:r w:rsidRPr="005B4E41">
          <w:rPr>
            <w:rFonts w:ascii="Arial" w:eastAsia="Times New Roman" w:hAnsi="Arial" w:cs="Arial"/>
            <w:b/>
            <w:bCs/>
            <w:color w:val="0B0080"/>
            <w:sz w:val="19"/>
            <w:szCs w:val="19"/>
            <w:u w:val="single"/>
            <w:lang w:val="en" w:eastAsia="en-GB"/>
          </w:rPr>
          <w:t>^</w:t>
        </w:r>
      </w:hyperlink>
      <w:r w:rsidRPr="005B4E41">
        <w:rPr>
          <w:rFonts w:ascii="Arial" w:eastAsia="Times New Roman" w:hAnsi="Arial" w:cs="Arial"/>
          <w:color w:val="202122"/>
          <w:sz w:val="19"/>
          <w:szCs w:val="19"/>
          <w:lang w:val="en" w:eastAsia="en-GB"/>
        </w:rPr>
        <w:t> </w:t>
      </w:r>
      <w:r w:rsidRPr="005B4E41">
        <w:rPr>
          <w:rFonts w:ascii="Arial" w:eastAsia="Times New Roman" w:hAnsi="Arial" w:cs="Arial"/>
          <w:i/>
          <w:iCs/>
          <w:color w:val="202122"/>
          <w:sz w:val="19"/>
          <w:szCs w:val="19"/>
          <w:lang w:val="en" w:eastAsia="en-GB"/>
        </w:rPr>
        <w:t>Moller, Peter; Kramer, Bernd (December 1991), "Review: Electric Fish", </w:t>
      </w:r>
      <w:proofErr w:type="spellStart"/>
      <w:r w:rsidRPr="005B4E41">
        <w:rPr>
          <w:rFonts w:ascii="Arial" w:eastAsia="Times New Roman" w:hAnsi="Arial" w:cs="Arial"/>
          <w:i/>
          <w:iCs/>
          <w:color w:val="202122"/>
          <w:sz w:val="19"/>
          <w:szCs w:val="19"/>
          <w:lang w:val="en" w:eastAsia="en-GB"/>
        </w:rPr>
        <w:t>BioScience</w:t>
      </w:r>
      <w:proofErr w:type="spellEnd"/>
      <w:r w:rsidRPr="005B4E41">
        <w:rPr>
          <w:rFonts w:ascii="Arial" w:eastAsia="Times New Roman" w:hAnsi="Arial" w:cs="Arial"/>
          <w:i/>
          <w:iCs/>
          <w:color w:val="202122"/>
          <w:sz w:val="19"/>
          <w:szCs w:val="19"/>
          <w:lang w:val="en" w:eastAsia="en-GB"/>
        </w:rPr>
        <w:t>, American Institute of Biological Sciences, </w:t>
      </w:r>
      <w:r w:rsidRPr="005B4E41">
        <w:rPr>
          <w:rFonts w:ascii="Arial" w:eastAsia="Times New Roman" w:hAnsi="Arial" w:cs="Arial"/>
          <w:b/>
          <w:bCs/>
          <w:i/>
          <w:iCs/>
          <w:color w:val="202122"/>
          <w:sz w:val="19"/>
          <w:szCs w:val="19"/>
          <w:lang w:val="en" w:eastAsia="en-GB"/>
        </w:rPr>
        <w:t>41</w:t>
      </w:r>
      <w:r w:rsidRPr="005B4E41">
        <w:rPr>
          <w:rFonts w:ascii="Arial" w:eastAsia="Times New Roman" w:hAnsi="Arial" w:cs="Arial"/>
          <w:i/>
          <w:iCs/>
          <w:color w:val="202122"/>
          <w:sz w:val="19"/>
          <w:szCs w:val="19"/>
          <w:lang w:val="en" w:eastAsia="en-GB"/>
        </w:rPr>
        <w:t> (11): 794–96 [794], </w:t>
      </w:r>
      <w:hyperlink r:id="rId711" w:tooltip="Doi (identifier)" w:history="1">
        <w:r w:rsidRPr="005B4E41">
          <w:rPr>
            <w:rFonts w:ascii="Arial" w:eastAsia="Times New Roman" w:hAnsi="Arial" w:cs="Arial"/>
            <w:i/>
            <w:iCs/>
            <w:color w:val="0B0080"/>
            <w:sz w:val="19"/>
            <w:szCs w:val="19"/>
            <w:u w:val="single"/>
            <w:lang w:val="en" w:eastAsia="en-GB"/>
          </w:rPr>
          <w:t>doi</w:t>
        </w:r>
      </w:hyperlink>
      <w:r w:rsidRPr="005B4E41">
        <w:rPr>
          <w:rFonts w:ascii="Arial" w:eastAsia="Times New Roman" w:hAnsi="Arial" w:cs="Arial"/>
          <w:i/>
          <w:iCs/>
          <w:color w:val="202122"/>
          <w:sz w:val="19"/>
          <w:szCs w:val="19"/>
          <w:lang w:val="en" w:eastAsia="en-GB"/>
        </w:rPr>
        <w:t>:</w:t>
      </w:r>
      <w:hyperlink r:id="rId712" w:history="1">
        <w:r w:rsidRPr="005B4E41">
          <w:rPr>
            <w:rFonts w:ascii="Arial" w:eastAsia="Times New Roman" w:hAnsi="Arial" w:cs="Arial"/>
            <w:i/>
            <w:iCs/>
            <w:color w:val="663366"/>
            <w:sz w:val="19"/>
            <w:szCs w:val="19"/>
            <w:u w:val="single"/>
            <w:lang w:val="en" w:eastAsia="en-GB"/>
          </w:rPr>
          <w:t>10.2307/1311732</w:t>
        </w:r>
      </w:hyperlink>
      <w:r w:rsidRPr="005B4E41">
        <w:rPr>
          <w:rFonts w:ascii="Arial" w:eastAsia="Times New Roman" w:hAnsi="Arial" w:cs="Arial"/>
          <w:i/>
          <w:iCs/>
          <w:color w:val="202122"/>
          <w:sz w:val="19"/>
          <w:szCs w:val="19"/>
          <w:lang w:val="en" w:eastAsia="en-GB"/>
        </w:rPr>
        <w:t>, </w:t>
      </w:r>
      <w:hyperlink r:id="rId713" w:tooltip="JSTOR (identifier)" w:history="1">
        <w:r w:rsidRPr="005B4E41">
          <w:rPr>
            <w:rFonts w:ascii="Arial" w:eastAsia="Times New Roman" w:hAnsi="Arial" w:cs="Arial"/>
            <w:i/>
            <w:iCs/>
            <w:color w:val="0B0080"/>
            <w:sz w:val="19"/>
            <w:szCs w:val="19"/>
            <w:u w:val="single"/>
            <w:lang w:val="en" w:eastAsia="en-GB"/>
          </w:rPr>
          <w:t>JSTOR</w:t>
        </w:r>
      </w:hyperlink>
      <w:r w:rsidRPr="005B4E41">
        <w:rPr>
          <w:rFonts w:ascii="Arial" w:eastAsia="Times New Roman" w:hAnsi="Arial" w:cs="Arial"/>
          <w:i/>
          <w:iCs/>
          <w:color w:val="202122"/>
          <w:sz w:val="19"/>
          <w:szCs w:val="19"/>
          <w:lang w:val="en" w:eastAsia="en-GB"/>
        </w:rPr>
        <w:t> </w:t>
      </w:r>
      <w:hyperlink r:id="rId714" w:history="1">
        <w:r w:rsidRPr="005B4E41">
          <w:rPr>
            <w:rFonts w:ascii="Arial" w:eastAsia="Times New Roman" w:hAnsi="Arial" w:cs="Arial"/>
            <w:i/>
            <w:iCs/>
            <w:color w:val="663366"/>
            <w:sz w:val="19"/>
            <w:szCs w:val="19"/>
            <w:u w:val="single"/>
            <w:lang w:val="en" w:eastAsia="en-GB"/>
          </w:rPr>
          <w:t>1311732</w:t>
        </w:r>
      </w:hyperlink>
    </w:p>
    <w:p w14:paraId="3F77C4E5"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r w:rsidRPr="005B4E41">
        <w:rPr>
          <w:rFonts w:ascii="Arial" w:eastAsia="Times New Roman" w:hAnsi="Arial" w:cs="Arial"/>
          <w:color w:val="202122"/>
          <w:sz w:val="19"/>
          <w:szCs w:val="19"/>
          <w:lang w:val="en" w:eastAsia="en-GB"/>
        </w:rPr>
        <w:t>^ </w:t>
      </w:r>
      <w:hyperlink r:id="rId715" w:anchor="cite_ref-Electroreception_3-0" w:history="1">
        <w:r w:rsidRPr="005B4E41">
          <w:rPr>
            <w:rFonts w:ascii="Arial" w:eastAsia="Times New Roman" w:hAnsi="Arial" w:cs="Arial"/>
            <w:color w:val="0B0080"/>
            <w:sz w:val="19"/>
            <w:szCs w:val="19"/>
            <w:lang w:val="en" w:eastAsia="en-GB"/>
          </w:rPr>
          <w:t xml:space="preserve">Jump up </w:t>
        </w:r>
        <w:proofErr w:type="spellStart"/>
        <w:r w:rsidRPr="005B4E41">
          <w:rPr>
            <w:rFonts w:ascii="Arial" w:eastAsia="Times New Roman" w:hAnsi="Arial" w:cs="Arial"/>
            <w:color w:val="0B0080"/>
            <w:sz w:val="19"/>
            <w:szCs w:val="19"/>
            <w:lang w:val="en" w:eastAsia="en-GB"/>
          </w:rPr>
          <w:t>to:</w:t>
        </w:r>
        <w:r w:rsidRPr="005B4E41">
          <w:rPr>
            <w:rFonts w:ascii="Arial" w:eastAsia="Times New Roman" w:hAnsi="Arial" w:cs="Arial"/>
            <w:b/>
            <w:bCs/>
            <w:i/>
            <w:iCs/>
            <w:color w:val="0B0080"/>
            <w:sz w:val="15"/>
            <w:szCs w:val="15"/>
            <w:u w:val="single"/>
            <w:vertAlign w:val="superscript"/>
            <w:lang w:val="en" w:eastAsia="en-GB"/>
          </w:rPr>
          <w:t>a</w:t>
        </w:r>
        <w:proofErr w:type="spellEnd"/>
      </w:hyperlink>
      <w:r w:rsidRPr="005B4E41">
        <w:rPr>
          <w:rFonts w:ascii="Arial" w:eastAsia="Times New Roman" w:hAnsi="Arial" w:cs="Arial"/>
          <w:color w:val="202122"/>
          <w:sz w:val="19"/>
          <w:szCs w:val="19"/>
          <w:lang w:val="en" w:eastAsia="en-GB"/>
        </w:rPr>
        <w:t> </w:t>
      </w:r>
      <w:hyperlink r:id="rId716" w:anchor="cite_ref-Electroreception_3-1" w:history="1">
        <w:r w:rsidRPr="005B4E41">
          <w:rPr>
            <w:rFonts w:ascii="Arial" w:eastAsia="Times New Roman" w:hAnsi="Arial" w:cs="Arial"/>
            <w:b/>
            <w:bCs/>
            <w:i/>
            <w:iCs/>
            <w:color w:val="0B0080"/>
            <w:sz w:val="15"/>
            <w:szCs w:val="15"/>
            <w:u w:val="single"/>
            <w:vertAlign w:val="superscript"/>
            <w:lang w:val="en" w:eastAsia="en-GB"/>
          </w:rPr>
          <w:t>b</w:t>
        </w:r>
      </w:hyperlink>
      <w:r w:rsidRPr="005B4E41">
        <w:rPr>
          <w:rFonts w:ascii="Arial" w:eastAsia="Times New Roman" w:hAnsi="Arial" w:cs="Arial"/>
          <w:color w:val="202122"/>
          <w:sz w:val="19"/>
          <w:szCs w:val="19"/>
          <w:lang w:val="en" w:eastAsia="en-GB"/>
        </w:rPr>
        <w:t> </w:t>
      </w:r>
      <w:hyperlink r:id="rId717" w:anchor="cite_ref-Electroreception_3-2" w:history="1">
        <w:r w:rsidRPr="005B4E41">
          <w:rPr>
            <w:rFonts w:ascii="Arial" w:eastAsia="Times New Roman" w:hAnsi="Arial" w:cs="Arial"/>
            <w:b/>
            <w:bCs/>
            <w:i/>
            <w:iCs/>
            <w:color w:val="0B0080"/>
            <w:sz w:val="15"/>
            <w:szCs w:val="15"/>
            <w:u w:val="single"/>
            <w:vertAlign w:val="superscript"/>
            <w:lang w:val="en" w:eastAsia="en-GB"/>
          </w:rPr>
          <w:t>c</w:t>
        </w:r>
      </w:hyperlink>
      <w:r w:rsidRPr="005B4E41">
        <w:rPr>
          <w:rFonts w:ascii="Arial" w:eastAsia="Times New Roman" w:hAnsi="Arial" w:cs="Arial"/>
          <w:color w:val="202122"/>
          <w:sz w:val="19"/>
          <w:szCs w:val="19"/>
          <w:lang w:val="en" w:eastAsia="en-GB"/>
        </w:rPr>
        <w:t> </w:t>
      </w:r>
      <w:r w:rsidRPr="005B4E41">
        <w:rPr>
          <w:rFonts w:ascii="Arial" w:eastAsia="Times New Roman" w:hAnsi="Arial" w:cs="Arial"/>
          <w:i/>
          <w:iCs/>
          <w:color w:val="202122"/>
          <w:sz w:val="19"/>
          <w:szCs w:val="19"/>
          <w:lang w:val="en" w:eastAsia="en-GB"/>
        </w:rPr>
        <w:t>Bullock, Theodore H. (2005), Electroreception, Springer, pp. 5–7, </w:t>
      </w:r>
      <w:hyperlink r:id="rId718" w:tooltip="ISBN (identifier)" w:history="1">
        <w:r w:rsidRPr="005B4E41">
          <w:rPr>
            <w:rFonts w:ascii="Arial" w:eastAsia="Times New Roman" w:hAnsi="Arial" w:cs="Arial"/>
            <w:i/>
            <w:iCs/>
            <w:color w:val="0B0080"/>
            <w:sz w:val="19"/>
            <w:szCs w:val="19"/>
            <w:u w:val="single"/>
            <w:lang w:val="en" w:eastAsia="en-GB"/>
          </w:rPr>
          <w:t>ISBN</w:t>
        </w:r>
      </w:hyperlink>
      <w:r w:rsidRPr="005B4E41">
        <w:rPr>
          <w:rFonts w:ascii="Arial" w:eastAsia="Times New Roman" w:hAnsi="Arial" w:cs="Arial"/>
          <w:i/>
          <w:iCs/>
          <w:color w:val="202122"/>
          <w:sz w:val="19"/>
          <w:szCs w:val="19"/>
          <w:lang w:val="en" w:eastAsia="en-GB"/>
        </w:rPr>
        <w:t> </w:t>
      </w:r>
      <w:hyperlink r:id="rId719" w:tooltip="Special:BookSources/0-387-23192-7" w:history="1">
        <w:r w:rsidRPr="005B4E41">
          <w:rPr>
            <w:rFonts w:ascii="Arial" w:eastAsia="Times New Roman" w:hAnsi="Arial" w:cs="Arial"/>
            <w:i/>
            <w:iCs/>
            <w:color w:val="0B0080"/>
            <w:sz w:val="19"/>
            <w:szCs w:val="19"/>
            <w:u w:val="single"/>
            <w:lang w:val="en" w:eastAsia="en-GB"/>
          </w:rPr>
          <w:t>0-387-23192-7</w:t>
        </w:r>
      </w:hyperlink>
    </w:p>
    <w:p w14:paraId="70C95AFB"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r w:rsidRPr="005B4E41">
        <w:rPr>
          <w:rFonts w:ascii="Arial" w:eastAsia="Times New Roman" w:hAnsi="Arial" w:cs="Arial"/>
          <w:color w:val="202122"/>
          <w:sz w:val="19"/>
          <w:szCs w:val="19"/>
          <w:lang w:val="en" w:eastAsia="en-GB"/>
        </w:rPr>
        <w:t>^ </w:t>
      </w:r>
      <w:hyperlink r:id="rId720" w:anchor="cite_ref-morris_4-0" w:history="1">
        <w:r w:rsidRPr="005B4E41">
          <w:rPr>
            <w:rFonts w:ascii="Arial" w:eastAsia="Times New Roman" w:hAnsi="Arial" w:cs="Arial"/>
            <w:color w:val="0B0080"/>
            <w:sz w:val="19"/>
            <w:szCs w:val="19"/>
            <w:lang w:val="en" w:eastAsia="en-GB"/>
          </w:rPr>
          <w:t xml:space="preserve">Jump up </w:t>
        </w:r>
        <w:proofErr w:type="spellStart"/>
        <w:r w:rsidRPr="005B4E41">
          <w:rPr>
            <w:rFonts w:ascii="Arial" w:eastAsia="Times New Roman" w:hAnsi="Arial" w:cs="Arial"/>
            <w:color w:val="0B0080"/>
            <w:sz w:val="19"/>
            <w:szCs w:val="19"/>
            <w:lang w:val="en" w:eastAsia="en-GB"/>
          </w:rPr>
          <w:t>to:</w:t>
        </w:r>
        <w:r w:rsidRPr="005B4E41">
          <w:rPr>
            <w:rFonts w:ascii="Arial" w:eastAsia="Times New Roman" w:hAnsi="Arial" w:cs="Arial"/>
            <w:b/>
            <w:bCs/>
            <w:i/>
            <w:iCs/>
            <w:color w:val="0B0080"/>
            <w:sz w:val="15"/>
            <w:szCs w:val="15"/>
            <w:u w:val="single"/>
            <w:vertAlign w:val="superscript"/>
            <w:lang w:val="en" w:eastAsia="en-GB"/>
          </w:rPr>
          <w:t>a</w:t>
        </w:r>
        <w:proofErr w:type="spellEnd"/>
      </w:hyperlink>
      <w:r w:rsidRPr="005B4E41">
        <w:rPr>
          <w:rFonts w:ascii="Arial" w:eastAsia="Times New Roman" w:hAnsi="Arial" w:cs="Arial"/>
          <w:color w:val="202122"/>
          <w:sz w:val="19"/>
          <w:szCs w:val="19"/>
          <w:lang w:val="en" w:eastAsia="en-GB"/>
        </w:rPr>
        <w:t> </w:t>
      </w:r>
      <w:hyperlink r:id="rId721" w:anchor="cite_ref-morris_4-1" w:history="1">
        <w:r w:rsidRPr="005B4E41">
          <w:rPr>
            <w:rFonts w:ascii="Arial" w:eastAsia="Times New Roman" w:hAnsi="Arial" w:cs="Arial"/>
            <w:b/>
            <w:bCs/>
            <w:i/>
            <w:iCs/>
            <w:color w:val="0B0080"/>
            <w:sz w:val="15"/>
            <w:szCs w:val="15"/>
            <w:u w:val="single"/>
            <w:vertAlign w:val="superscript"/>
            <w:lang w:val="en" w:eastAsia="en-GB"/>
          </w:rPr>
          <w:t>b</w:t>
        </w:r>
      </w:hyperlink>
      <w:r w:rsidRPr="005B4E41">
        <w:rPr>
          <w:rFonts w:ascii="Arial" w:eastAsia="Times New Roman" w:hAnsi="Arial" w:cs="Arial"/>
          <w:color w:val="202122"/>
          <w:sz w:val="19"/>
          <w:szCs w:val="19"/>
          <w:lang w:val="en" w:eastAsia="en-GB"/>
        </w:rPr>
        <w:t> </w:t>
      </w:r>
      <w:r w:rsidRPr="005B4E41">
        <w:rPr>
          <w:rFonts w:ascii="Arial" w:eastAsia="Times New Roman" w:hAnsi="Arial" w:cs="Arial"/>
          <w:i/>
          <w:iCs/>
          <w:color w:val="202122"/>
          <w:sz w:val="19"/>
          <w:szCs w:val="19"/>
          <w:lang w:val="en" w:eastAsia="en-GB"/>
        </w:rPr>
        <w:t>Morris, Simon C. (2003), </w:t>
      </w:r>
      <w:hyperlink r:id="rId722" w:history="1">
        <w:r w:rsidRPr="005B4E41">
          <w:rPr>
            <w:rFonts w:ascii="Arial" w:eastAsia="Times New Roman" w:hAnsi="Arial" w:cs="Arial"/>
            <w:i/>
            <w:iCs/>
            <w:color w:val="663366"/>
            <w:sz w:val="19"/>
            <w:szCs w:val="19"/>
            <w:u w:val="single"/>
            <w:lang w:val="en" w:eastAsia="en-GB"/>
          </w:rPr>
          <w:t>Life's Solution: Inevitable Humans in a Lonely Universe</w:t>
        </w:r>
      </w:hyperlink>
      <w:r w:rsidRPr="005B4E41">
        <w:rPr>
          <w:rFonts w:ascii="Arial" w:eastAsia="Times New Roman" w:hAnsi="Arial" w:cs="Arial"/>
          <w:i/>
          <w:iCs/>
          <w:color w:val="202122"/>
          <w:sz w:val="19"/>
          <w:szCs w:val="19"/>
          <w:lang w:val="en" w:eastAsia="en-GB"/>
        </w:rPr>
        <w:t>, Cambridge University Press, pp. </w:t>
      </w:r>
      <w:hyperlink r:id="rId723" w:history="1">
        <w:r w:rsidRPr="005B4E41">
          <w:rPr>
            <w:rFonts w:ascii="Arial" w:eastAsia="Times New Roman" w:hAnsi="Arial" w:cs="Arial"/>
            <w:i/>
            <w:iCs/>
            <w:color w:val="663366"/>
            <w:sz w:val="19"/>
            <w:szCs w:val="19"/>
            <w:u w:val="single"/>
            <w:lang w:val="en" w:eastAsia="en-GB"/>
          </w:rPr>
          <w:t>182–85</w:t>
        </w:r>
      </w:hyperlink>
      <w:r w:rsidRPr="005B4E41">
        <w:rPr>
          <w:rFonts w:ascii="Arial" w:eastAsia="Times New Roman" w:hAnsi="Arial" w:cs="Arial"/>
          <w:i/>
          <w:iCs/>
          <w:color w:val="202122"/>
          <w:sz w:val="19"/>
          <w:szCs w:val="19"/>
          <w:lang w:val="en" w:eastAsia="en-GB"/>
        </w:rPr>
        <w:t>, </w:t>
      </w:r>
      <w:hyperlink r:id="rId724" w:tooltip="ISBN (identifier)" w:history="1">
        <w:r w:rsidRPr="005B4E41">
          <w:rPr>
            <w:rFonts w:ascii="Arial" w:eastAsia="Times New Roman" w:hAnsi="Arial" w:cs="Arial"/>
            <w:i/>
            <w:iCs/>
            <w:color w:val="0B0080"/>
            <w:sz w:val="19"/>
            <w:szCs w:val="19"/>
            <w:u w:val="single"/>
            <w:lang w:val="en" w:eastAsia="en-GB"/>
          </w:rPr>
          <w:t>ISBN</w:t>
        </w:r>
      </w:hyperlink>
      <w:r w:rsidRPr="005B4E41">
        <w:rPr>
          <w:rFonts w:ascii="Arial" w:eastAsia="Times New Roman" w:hAnsi="Arial" w:cs="Arial"/>
          <w:i/>
          <w:iCs/>
          <w:color w:val="202122"/>
          <w:sz w:val="19"/>
          <w:szCs w:val="19"/>
          <w:lang w:val="en" w:eastAsia="en-GB"/>
        </w:rPr>
        <w:t> </w:t>
      </w:r>
      <w:hyperlink r:id="rId725" w:tooltip="Special:BookSources/0-521-82704-3" w:history="1">
        <w:r w:rsidRPr="005B4E41">
          <w:rPr>
            <w:rFonts w:ascii="Arial" w:eastAsia="Times New Roman" w:hAnsi="Arial" w:cs="Arial"/>
            <w:i/>
            <w:iCs/>
            <w:color w:val="0B0080"/>
            <w:sz w:val="19"/>
            <w:szCs w:val="19"/>
            <w:u w:val="single"/>
            <w:lang w:val="en" w:eastAsia="en-GB"/>
          </w:rPr>
          <w:t>0-521-82704-3</w:t>
        </w:r>
      </w:hyperlink>
    </w:p>
    <w:p w14:paraId="77B44E8F"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hyperlink r:id="rId726" w:anchor="cite_ref-EncyclopediaAmericana_5-0" w:tooltip="Jump up" w:history="1">
        <w:r w:rsidRPr="005B4E41">
          <w:rPr>
            <w:rFonts w:ascii="Arial" w:eastAsia="Times New Roman" w:hAnsi="Arial" w:cs="Arial"/>
            <w:b/>
            <w:bCs/>
            <w:color w:val="0B0080"/>
            <w:sz w:val="19"/>
            <w:szCs w:val="19"/>
            <w:u w:val="single"/>
            <w:lang w:val="en" w:eastAsia="en-GB"/>
          </w:rPr>
          <w:t>^</w:t>
        </w:r>
      </w:hyperlink>
      <w:r w:rsidRPr="005B4E41">
        <w:rPr>
          <w:rFonts w:ascii="Arial" w:eastAsia="Times New Roman" w:hAnsi="Arial" w:cs="Arial"/>
          <w:color w:val="202122"/>
          <w:sz w:val="19"/>
          <w:szCs w:val="19"/>
          <w:lang w:val="en" w:eastAsia="en-GB"/>
        </w:rPr>
        <w:t> </w:t>
      </w:r>
      <w:r w:rsidRPr="005B4E41">
        <w:rPr>
          <w:rFonts w:ascii="Arial" w:eastAsia="Times New Roman" w:hAnsi="Arial" w:cs="Arial"/>
          <w:i/>
          <w:iCs/>
          <w:color w:val="202122"/>
          <w:sz w:val="19"/>
          <w:szCs w:val="19"/>
          <w:lang w:val="en" w:eastAsia="en-GB"/>
        </w:rPr>
        <w:t>The </w:t>
      </w:r>
      <w:hyperlink r:id="rId727" w:tooltip="Encyclopedia Americana" w:history="1">
        <w:r w:rsidRPr="005B4E41">
          <w:rPr>
            <w:rFonts w:ascii="Arial" w:eastAsia="Times New Roman" w:hAnsi="Arial" w:cs="Arial"/>
            <w:i/>
            <w:iCs/>
            <w:color w:val="0B0080"/>
            <w:sz w:val="19"/>
            <w:szCs w:val="19"/>
            <w:u w:val="single"/>
            <w:lang w:val="en" w:eastAsia="en-GB"/>
          </w:rPr>
          <w:t>Encyclopedia Americana</w:t>
        </w:r>
      </w:hyperlink>
      <w:r w:rsidRPr="005B4E41">
        <w:rPr>
          <w:rFonts w:ascii="Arial" w:eastAsia="Times New Roman" w:hAnsi="Arial" w:cs="Arial"/>
          <w:i/>
          <w:iCs/>
          <w:color w:val="202122"/>
          <w:sz w:val="19"/>
          <w:szCs w:val="19"/>
          <w:lang w:val="en" w:eastAsia="en-GB"/>
        </w:rPr>
        <w:t>; a library of universal knowledge</w:t>
      </w:r>
      <w:r w:rsidRPr="005B4E41">
        <w:rPr>
          <w:rFonts w:ascii="Arial" w:eastAsia="Times New Roman" w:hAnsi="Arial" w:cs="Arial"/>
          <w:color w:val="202122"/>
          <w:sz w:val="19"/>
          <w:szCs w:val="19"/>
          <w:lang w:val="en" w:eastAsia="en-GB"/>
        </w:rPr>
        <w:t> (1918), </w:t>
      </w:r>
      <w:hyperlink r:id="rId728" w:tooltip="New York City" w:history="1">
        <w:r w:rsidRPr="005B4E41">
          <w:rPr>
            <w:rFonts w:ascii="Arial" w:eastAsia="Times New Roman" w:hAnsi="Arial" w:cs="Arial"/>
            <w:color w:val="0B0080"/>
            <w:sz w:val="19"/>
            <w:szCs w:val="19"/>
            <w:u w:val="single"/>
            <w:lang w:val="en" w:eastAsia="en-GB"/>
          </w:rPr>
          <w:t>New York</w:t>
        </w:r>
      </w:hyperlink>
      <w:r w:rsidRPr="005B4E41">
        <w:rPr>
          <w:rFonts w:ascii="Arial" w:eastAsia="Times New Roman" w:hAnsi="Arial" w:cs="Arial"/>
          <w:color w:val="202122"/>
          <w:sz w:val="19"/>
          <w:szCs w:val="19"/>
          <w:lang w:val="en" w:eastAsia="en-GB"/>
        </w:rPr>
        <w:t>: Encyclopedia Americana Corp</w:t>
      </w:r>
    </w:p>
    <w:p w14:paraId="5B36BC0F"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r w:rsidRPr="005B4E41">
        <w:rPr>
          <w:rFonts w:ascii="Arial" w:eastAsia="Times New Roman" w:hAnsi="Arial" w:cs="Arial"/>
          <w:color w:val="202122"/>
          <w:sz w:val="19"/>
          <w:szCs w:val="19"/>
          <w:lang w:val="en" w:eastAsia="en-GB"/>
        </w:rPr>
        <w:lastRenderedPageBreak/>
        <w:t>^ </w:t>
      </w:r>
      <w:hyperlink r:id="rId729" w:anchor="cite_ref-stewart_6-0" w:history="1">
        <w:r w:rsidRPr="005B4E41">
          <w:rPr>
            <w:rFonts w:ascii="Arial" w:eastAsia="Times New Roman" w:hAnsi="Arial" w:cs="Arial"/>
            <w:color w:val="0B0080"/>
            <w:sz w:val="19"/>
            <w:szCs w:val="19"/>
            <w:lang w:val="en" w:eastAsia="en-GB"/>
          </w:rPr>
          <w:t xml:space="preserve">Jump up </w:t>
        </w:r>
        <w:proofErr w:type="spellStart"/>
        <w:r w:rsidRPr="005B4E41">
          <w:rPr>
            <w:rFonts w:ascii="Arial" w:eastAsia="Times New Roman" w:hAnsi="Arial" w:cs="Arial"/>
            <w:color w:val="0B0080"/>
            <w:sz w:val="19"/>
            <w:szCs w:val="19"/>
            <w:lang w:val="en" w:eastAsia="en-GB"/>
          </w:rPr>
          <w:t>to:</w:t>
        </w:r>
        <w:r w:rsidRPr="005B4E41">
          <w:rPr>
            <w:rFonts w:ascii="Arial" w:eastAsia="Times New Roman" w:hAnsi="Arial" w:cs="Arial"/>
            <w:b/>
            <w:bCs/>
            <w:i/>
            <w:iCs/>
            <w:color w:val="0B0080"/>
            <w:sz w:val="15"/>
            <w:szCs w:val="15"/>
            <w:u w:val="single"/>
            <w:vertAlign w:val="superscript"/>
            <w:lang w:val="en" w:eastAsia="en-GB"/>
          </w:rPr>
          <w:t>a</w:t>
        </w:r>
        <w:proofErr w:type="spellEnd"/>
      </w:hyperlink>
      <w:r w:rsidRPr="005B4E41">
        <w:rPr>
          <w:rFonts w:ascii="Arial" w:eastAsia="Times New Roman" w:hAnsi="Arial" w:cs="Arial"/>
          <w:color w:val="202122"/>
          <w:sz w:val="19"/>
          <w:szCs w:val="19"/>
          <w:lang w:val="en" w:eastAsia="en-GB"/>
        </w:rPr>
        <w:t> </w:t>
      </w:r>
      <w:hyperlink r:id="rId730" w:anchor="cite_ref-stewart_6-1" w:history="1">
        <w:r w:rsidRPr="005B4E41">
          <w:rPr>
            <w:rFonts w:ascii="Arial" w:eastAsia="Times New Roman" w:hAnsi="Arial" w:cs="Arial"/>
            <w:b/>
            <w:bCs/>
            <w:i/>
            <w:iCs/>
            <w:color w:val="0B0080"/>
            <w:sz w:val="15"/>
            <w:szCs w:val="15"/>
            <w:u w:val="single"/>
            <w:vertAlign w:val="superscript"/>
            <w:lang w:val="en" w:eastAsia="en-GB"/>
          </w:rPr>
          <w:t>b</w:t>
        </w:r>
      </w:hyperlink>
      <w:r w:rsidRPr="005B4E41">
        <w:rPr>
          <w:rFonts w:ascii="Arial" w:eastAsia="Times New Roman" w:hAnsi="Arial" w:cs="Arial"/>
          <w:color w:val="202122"/>
          <w:sz w:val="19"/>
          <w:szCs w:val="19"/>
          <w:lang w:val="en" w:eastAsia="en-GB"/>
        </w:rPr>
        <w:t> </w:t>
      </w:r>
      <w:r w:rsidRPr="005B4E41">
        <w:rPr>
          <w:rFonts w:ascii="Arial" w:eastAsia="Times New Roman" w:hAnsi="Arial" w:cs="Arial"/>
          <w:i/>
          <w:iCs/>
          <w:color w:val="202122"/>
          <w:sz w:val="19"/>
          <w:szCs w:val="19"/>
          <w:lang w:val="en" w:eastAsia="en-GB"/>
        </w:rPr>
        <w:t>Stewart, Joseph (2001), Intermediate Electromagnetic Theory, World Scientific, p. 50, </w:t>
      </w:r>
      <w:hyperlink r:id="rId731" w:tooltip="ISBN (identifier)" w:history="1">
        <w:r w:rsidRPr="005B4E41">
          <w:rPr>
            <w:rFonts w:ascii="Arial" w:eastAsia="Times New Roman" w:hAnsi="Arial" w:cs="Arial"/>
            <w:i/>
            <w:iCs/>
            <w:color w:val="0B0080"/>
            <w:sz w:val="19"/>
            <w:szCs w:val="19"/>
            <w:u w:val="single"/>
            <w:lang w:val="en" w:eastAsia="en-GB"/>
          </w:rPr>
          <w:t>ISBN</w:t>
        </w:r>
      </w:hyperlink>
      <w:r w:rsidRPr="005B4E41">
        <w:rPr>
          <w:rFonts w:ascii="Arial" w:eastAsia="Times New Roman" w:hAnsi="Arial" w:cs="Arial"/>
          <w:i/>
          <w:iCs/>
          <w:color w:val="202122"/>
          <w:sz w:val="19"/>
          <w:szCs w:val="19"/>
          <w:lang w:val="en" w:eastAsia="en-GB"/>
        </w:rPr>
        <w:t> </w:t>
      </w:r>
      <w:hyperlink r:id="rId732" w:tooltip="Special:BookSources/981-02-4471-1" w:history="1">
        <w:r w:rsidRPr="005B4E41">
          <w:rPr>
            <w:rFonts w:ascii="Arial" w:eastAsia="Times New Roman" w:hAnsi="Arial" w:cs="Arial"/>
            <w:i/>
            <w:iCs/>
            <w:color w:val="0B0080"/>
            <w:sz w:val="19"/>
            <w:szCs w:val="19"/>
            <w:u w:val="single"/>
            <w:lang w:val="en" w:eastAsia="en-GB"/>
          </w:rPr>
          <w:t>981-02-4471-1</w:t>
        </w:r>
      </w:hyperlink>
    </w:p>
    <w:p w14:paraId="5DD96BE1"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hyperlink r:id="rId733" w:anchor="cite_ref-7" w:tooltip="Jump up" w:history="1">
        <w:r w:rsidRPr="005B4E41">
          <w:rPr>
            <w:rFonts w:ascii="Arial" w:eastAsia="Times New Roman" w:hAnsi="Arial" w:cs="Arial"/>
            <w:b/>
            <w:bCs/>
            <w:color w:val="0B0080"/>
            <w:sz w:val="19"/>
            <w:szCs w:val="19"/>
            <w:u w:val="single"/>
            <w:lang w:val="en" w:eastAsia="en-GB"/>
          </w:rPr>
          <w:t>^</w:t>
        </w:r>
      </w:hyperlink>
      <w:r w:rsidRPr="005B4E41">
        <w:rPr>
          <w:rFonts w:ascii="Arial" w:eastAsia="Times New Roman" w:hAnsi="Arial" w:cs="Arial"/>
          <w:color w:val="202122"/>
          <w:sz w:val="19"/>
          <w:szCs w:val="19"/>
          <w:lang w:val="en" w:eastAsia="en-GB"/>
        </w:rPr>
        <w:t> </w:t>
      </w:r>
      <w:r w:rsidRPr="005B4E41">
        <w:rPr>
          <w:rFonts w:ascii="Arial" w:eastAsia="Times New Roman" w:hAnsi="Arial" w:cs="Arial"/>
          <w:i/>
          <w:iCs/>
          <w:color w:val="202122"/>
          <w:sz w:val="19"/>
          <w:szCs w:val="19"/>
          <w:lang w:val="en" w:eastAsia="en-GB"/>
        </w:rPr>
        <w:t>Simpson, Brian (2003), Electrical Stimulation and the Relief of Pain, Elsevier Health Sciences, pp. 6–7, </w:t>
      </w:r>
      <w:hyperlink r:id="rId734" w:tooltip="ISBN (identifier)" w:history="1">
        <w:r w:rsidRPr="005B4E41">
          <w:rPr>
            <w:rFonts w:ascii="Arial" w:eastAsia="Times New Roman" w:hAnsi="Arial" w:cs="Arial"/>
            <w:i/>
            <w:iCs/>
            <w:color w:val="0B0080"/>
            <w:sz w:val="19"/>
            <w:szCs w:val="19"/>
            <w:u w:val="single"/>
            <w:lang w:val="en" w:eastAsia="en-GB"/>
          </w:rPr>
          <w:t>ISBN</w:t>
        </w:r>
      </w:hyperlink>
      <w:r w:rsidRPr="005B4E41">
        <w:rPr>
          <w:rFonts w:ascii="Arial" w:eastAsia="Times New Roman" w:hAnsi="Arial" w:cs="Arial"/>
          <w:i/>
          <w:iCs/>
          <w:color w:val="202122"/>
          <w:sz w:val="19"/>
          <w:szCs w:val="19"/>
          <w:lang w:val="en" w:eastAsia="en-GB"/>
        </w:rPr>
        <w:t> </w:t>
      </w:r>
      <w:hyperlink r:id="rId735" w:tooltip="Special:BookSources/0-444-51258-6" w:history="1">
        <w:r w:rsidRPr="005B4E41">
          <w:rPr>
            <w:rFonts w:ascii="Arial" w:eastAsia="Times New Roman" w:hAnsi="Arial" w:cs="Arial"/>
            <w:i/>
            <w:iCs/>
            <w:color w:val="0B0080"/>
            <w:sz w:val="19"/>
            <w:szCs w:val="19"/>
            <w:u w:val="single"/>
            <w:lang w:val="en" w:eastAsia="en-GB"/>
          </w:rPr>
          <w:t>0-444-51258-6</w:t>
        </w:r>
      </w:hyperlink>
    </w:p>
    <w:p w14:paraId="790C8E2C"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hyperlink r:id="rId736" w:anchor="cite_ref-8" w:tooltip="Jump up" w:history="1">
        <w:r w:rsidRPr="005B4E41">
          <w:rPr>
            <w:rFonts w:ascii="Arial" w:eastAsia="Times New Roman" w:hAnsi="Arial" w:cs="Arial"/>
            <w:b/>
            <w:bCs/>
            <w:color w:val="0B0080"/>
            <w:sz w:val="19"/>
            <w:szCs w:val="19"/>
            <w:u w:val="single"/>
            <w:lang w:val="en" w:eastAsia="en-GB"/>
          </w:rPr>
          <w:t>^</w:t>
        </w:r>
      </w:hyperlink>
      <w:r w:rsidRPr="005B4E41">
        <w:rPr>
          <w:rFonts w:ascii="Arial" w:eastAsia="Times New Roman" w:hAnsi="Arial" w:cs="Arial"/>
          <w:color w:val="202122"/>
          <w:sz w:val="19"/>
          <w:szCs w:val="19"/>
          <w:lang w:val="en" w:eastAsia="en-GB"/>
        </w:rPr>
        <w:t> </w:t>
      </w:r>
      <w:r w:rsidRPr="005B4E41">
        <w:rPr>
          <w:rFonts w:ascii="Arial" w:eastAsia="Times New Roman" w:hAnsi="Arial" w:cs="Arial"/>
          <w:i/>
          <w:iCs/>
          <w:color w:val="202122"/>
          <w:sz w:val="19"/>
          <w:szCs w:val="19"/>
          <w:lang w:val="en" w:eastAsia="en-GB"/>
        </w:rPr>
        <w:t>Diogenes Laertius. R.D. Hicks (ed.). </w:t>
      </w:r>
      <w:hyperlink r:id="rId737" w:history="1">
        <w:r w:rsidRPr="005B4E41">
          <w:rPr>
            <w:rFonts w:ascii="Arial" w:eastAsia="Times New Roman" w:hAnsi="Arial" w:cs="Arial"/>
            <w:i/>
            <w:iCs/>
            <w:color w:val="663366"/>
            <w:sz w:val="19"/>
            <w:szCs w:val="19"/>
            <w:u w:val="single"/>
            <w:lang w:val="en" w:eastAsia="en-GB"/>
          </w:rPr>
          <w:t>"Lives of Eminent Philosophers, Book 1 Chapter 1 [24]"</w:t>
        </w:r>
      </w:hyperlink>
      <w:r w:rsidRPr="005B4E41">
        <w:rPr>
          <w:rFonts w:ascii="Arial" w:eastAsia="Times New Roman" w:hAnsi="Arial" w:cs="Arial"/>
          <w:i/>
          <w:iCs/>
          <w:color w:val="202122"/>
          <w:sz w:val="19"/>
          <w:szCs w:val="19"/>
          <w:lang w:val="en" w:eastAsia="en-GB"/>
        </w:rPr>
        <w:t>. Perseus Digital Library. Tufts University. Retrieved 5 February 2017. Aristotle and Hippias affirm that, arguing from the magnet and from amber, he attributed a soul or life even to inanimate objects.</w:t>
      </w:r>
    </w:p>
    <w:p w14:paraId="71B71C5A"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hyperlink r:id="rId738" w:anchor="cite_ref-9" w:tooltip="Jump up" w:history="1">
        <w:r w:rsidRPr="005B4E41">
          <w:rPr>
            <w:rFonts w:ascii="Arial" w:eastAsia="Times New Roman" w:hAnsi="Arial" w:cs="Arial"/>
            <w:b/>
            <w:bCs/>
            <w:color w:val="0B0080"/>
            <w:sz w:val="19"/>
            <w:szCs w:val="19"/>
            <w:u w:val="single"/>
            <w:lang w:val="en" w:eastAsia="en-GB"/>
          </w:rPr>
          <w:t>^</w:t>
        </w:r>
      </w:hyperlink>
      <w:r w:rsidRPr="005B4E41">
        <w:rPr>
          <w:rFonts w:ascii="Arial" w:eastAsia="Times New Roman" w:hAnsi="Arial" w:cs="Arial"/>
          <w:color w:val="202122"/>
          <w:sz w:val="19"/>
          <w:szCs w:val="19"/>
          <w:lang w:val="en" w:eastAsia="en-GB"/>
        </w:rPr>
        <w:t> </w:t>
      </w:r>
      <w:r w:rsidRPr="005B4E41">
        <w:rPr>
          <w:rFonts w:ascii="Arial" w:eastAsia="Times New Roman" w:hAnsi="Arial" w:cs="Arial"/>
          <w:i/>
          <w:iCs/>
          <w:color w:val="202122"/>
          <w:sz w:val="19"/>
          <w:szCs w:val="19"/>
          <w:lang w:val="en" w:eastAsia="en-GB"/>
        </w:rPr>
        <w:t>Aristotle. Daniel C. Stevenson (ed.). </w:t>
      </w:r>
      <w:hyperlink r:id="rId739" w:anchor="244" w:history="1">
        <w:r w:rsidRPr="005B4E41">
          <w:rPr>
            <w:rFonts w:ascii="Arial" w:eastAsia="Times New Roman" w:hAnsi="Arial" w:cs="Arial"/>
            <w:i/>
            <w:iCs/>
            <w:color w:val="663366"/>
            <w:sz w:val="19"/>
            <w:szCs w:val="19"/>
            <w:u w:val="single"/>
            <w:lang w:val="en" w:eastAsia="en-GB"/>
          </w:rPr>
          <w:t>"De Animus (On the Soul) Book 1 Part 2 (B4 verso)"</w:t>
        </w:r>
      </w:hyperlink>
      <w:r w:rsidRPr="005B4E41">
        <w:rPr>
          <w:rFonts w:ascii="Arial" w:eastAsia="Times New Roman" w:hAnsi="Arial" w:cs="Arial"/>
          <w:i/>
          <w:iCs/>
          <w:color w:val="202122"/>
          <w:sz w:val="19"/>
          <w:szCs w:val="19"/>
          <w:lang w:val="en" w:eastAsia="en-GB"/>
        </w:rPr>
        <w:t>. The Internet Classics Archive. Translated by J.A. Smith. Retrieved 5 February 2017. Thales, too, to judge from what is recorded about him, seems to have held soul to be a motive force, since he said that the magnet has a soul in it because it moves the iron.</w:t>
      </w:r>
    </w:p>
    <w:p w14:paraId="18C797F7"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hyperlink r:id="rId740" w:anchor="cite_ref-10" w:tooltip="Jump up" w:history="1">
        <w:r w:rsidRPr="005B4E41">
          <w:rPr>
            <w:rFonts w:ascii="Arial" w:eastAsia="Times New Roman" w:hAnsi="Arial" w:cs="Arial"/>
            <w:b/>
            <w:bCs/>
            <w:color w:val="0B0080"/>
            <w:sz w:val="19"/>
            <w:szCs w:val="19"/>
            <w:u w:val="single"/>
            <w:lang w:val="en" w:eastAsia="en-GB"/>
          </w:rPr>
          <w:t>^</w:t>
        </w:r>
      </w:hyperlink>
      <w:r w:rsidRPr="005B4E41">
        <w:rPr>
          <w:rFonts w:ascii="Arial" w:eastAsia="Times New Roman" w:hAnsi="Arial" w:cs="Arial"/>
          <w:color w:val="202122"/>
          <w:sz w:val="19"/>
          <w:szCs w:val="19"/>
          <w:lang w:val="en" w:eastAsia="en-GB"/>
        </w:rPr>
        <w:t> </w:t>
      </w:r>
      <w:proofErr w:type="spellStart"/>
      <w:r w:rsidRPr="005B4E41">
        <w:rPr>
          <w:rFonts w:ascii="Arial" w:eastAsia="Times New Roman" w:hAnsi="Arial" w:cs="Arial"/>
          <w:i/>
          <w:iCs/>
          <w:color w:val="202122"/>
          <w:sz w:val="19"/>
          <w:szCs w:val="19"/>
          <w:lang w:val="en" w:eastAsia="en-GB"/>
        </w:rPr>
        <w:t>Frood</w:t>
      </w:r>
      <w:proofErr w:type="spellEnd"/>
      <w:r w:rsidRPr="005B4E41">
        <w:rPr>
          <w:rFonts w:ascii="Arial" w:eastAsia="Times New Roman" w:hAnsi="Arial" w:cs="Arial"/>
          <w:i/>
          <w:iCs/>
          <w:color w:val="202122"/>
          <w:sz w:val="19"/>
          <w:szCs w:val="19"/>
          <w:lang w:val="en" w:eastAsia="en-GB"/>
        </w:rPr>
        <w:t>, Arran (27 February 2003), </w:t>
      </w:r>
      <w:hyperlink r:id="rId741" w:history="1">
        <w:r w:rsidRPr="005B4E41">
          <w:rPr>
            <w:rFonts w:ascii="Arial" w:eastAsia="Times New Roman" w:hAnsi="Arial" w:cs="Arial"/>
            <w:i/>
            <w:iCs/>
            <w:color w:val="663366"/>
            <w:sz w:val="19"/>
            <w:szCs w:val="19"/>
            <w:u w:val="single"/>
            <w:lang w:val="en" w:eastAsia="en-GB"/>
          </w:rPr>
          <w:t>Riddle of 'Baghdad's batteries'</w:t>
        </w:r>
      </w:hyperlink>
      <w:r w:rsidRPr="005B4E41">
        <w:rPr>
          <w:rFonts w:ascii="Arial" w:eastAsia="Times New Roman" w:hAnsi="Arial" w:cs="Arial"/>
          <w:i/>
          <w:iCs/>
          <w:color w:val="202122"/>
          <w:sz w:val="19"/>
          <w:szCs w:val="19"/>
          <w:lang w:val="en" w:eastAsia="en-GB"/>
        </w:rPr>
        <w:t>, BBC, retrieved 2008-02-16</w:t>
      </w:r>
    </w:p>
    <w:p w14:paraId="3C1DAE88"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hyperlink r:id="rId742" w:anchor="cite_ref-11" w:tooltip="Jump up" w:history="1">
        <w:r w:rsidRPr="005B4E41">
          <w:rPr>
            <w:rFonts w:ascii="Arial" w:eastAsia="Times New Roman" w:hAnsi="Arial" w:cs="Arial"/>
            <w:b/>
            <w:bCs/>
            <w:color w:val="0B0080"/>
            <w:sz w:val="19"/>
            <w:szCs w:val="19"/>
            <w:u w:val="single"/>
            <w:lang w:val="en" w:eastAsia="en-GB"/>
          </w:rPr>
          <w:t>^</w:t>
        </w:r>
      </w:hyperlink>
      <w:r w:rsidRPr="005B4E41">
        <w:rPr>
          <w:rFonts w:ascii="Arial" w:eastAsia="Times New Roman" w:hAnsi="Arial" w:cs="Arial"/>
          <w:color w:val="202122"/>
          <w:sz w:val="19"/>
          <w:szCs w:val="19"/>
          <w:lang w:val="en" w:eastAsia="en-GB"/>
        </w:rPr>
        <w:t> </w:t>
      </w:r>
      <w:proofErr w:type="spellStart"/>
      <w:r w:rsidRPr="005B4E41">
        <w:rPr>
          <w:rFonts w:ascii="Arial" w:eastAsia="Times New Roman" w:hAnsi="Arial" w:cs="Arial"/>
          <w:i/>
          <w:iCs/>
          <w:color w:val="202122"/>
          <w:sz w:val="19"/>
          <w:szCs w:val="19"/>
          <w:lang w:val="en" w:eastAsia="en-GB"/>
        </w:rPr>
        <w:t>Baigrie</w:t>
      </w:r>
      <w:proofErr w:type="spellEnd"/>
      <w:r w:rsidRPr="005B4E41">
        <w:rPr>
          <w:rFonts w:ascii="Arial" w:eastAsia="Times New Roman" w:hAnsi="Arial" w:cs="Arial"/>
          <w:i/>
          <w:iCs/>
          <w:color w:val="202122"/>
          <w:sz w:val="19"/>
          <w:szCs w:val="19"/>
          <w:lang w:val="en" w:eastAsia="en-GB"/>
        </w:rPr>
        <w:t>, Brian (2007), Electricity and Magnetism: A Historical Perspective, Greenwood Press, pp. 7–8, </w:t>
      </w:r>
      <w:hyperlink r:id="rId743" w:tooltip="ISBN (identifier)" w:history="1">
        <w:r w:rsidRPr="005B4E41">
          <w:rPr>
            <w:rFonts w:ascii="Arial" w:eastAsia="Times New Roman" w:hAnsi="Arial" w:cs="Arial"/>
            <w:i/>
            <w:iCs/>
            <w:color w:val="0B0080"/>
            <w:sz w:val="19"/>
            <w:szCs w:val="19"/>
            <w:u w:val="single"/>
            <w:lang w:val="en" w:eastAsia="en-GB"/>
          </w:rPr>
          <w:t>ISBN</w:t>
        </w:r>
      </w:hyperlink>
      <w:r w:rsidRPr="005B4E41">
        <w:rPr>
          <w:rFonts w:ascii="Arial" w:eastAsia="Times New Roman" w:hAnsi="Arial" w:cs="Arial"/>
          <w:i/>
          <w:iCs/>
          <w:color w:val="202122"/>
          <w:sz w:val="19"/>
          <w:szCs w:val="19"/>
          <w:lang w:val="en" w:eastAsia="en-GB"/>
        </w:rPr>
        <w:t> </w:t>
      </w:r>
      <w:hyperlink r:id="rId744" w:tooltip="Special:BookSources/978-0-313-33358-3" w:history="1">
        <w:r w:rsidRPr="005B4E41">
          <w:rPr>
            <w:rFonts w:ascii="Arial" w:eastAsia="Times New Roman" w:hAnsi="Arial" w:cs="Arial"/>
            <w:i/>
            <w:iCs/>
            <w:color w:val="0B0080"/>
            <w:sz w:val="19"/>
            <w:szCs w:val="19"/>
            <w:u w:val="single"/>
            <w:lang w:val="en" w:eastAsia="en-GB"/>
          </w:rPr>
          <w:t>978-0-313-33358-3</w:t>
        </w:r>
      </w:hyperlink>
    </w:p>
    <w:p w14:paraId="59BD5C0A"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hyperlink r:id="rId745" w:anchor="cite_ref-12" w:tooltip="Jump up" w:history="1">
        <w:r w:rsidRPr="005B4E41">
          <w:rPr>
            <w:rFonts w:ascii="Arial" w:eastAsia="Times New Roman" w:hAnsi="Arial" w:cs="Arial"/>
            <w:b/>
            <w:bCs/>
            <w:color w:val="0B0080"/>
            <w:sz w:val="19"/>
            <w:szCs w:val="19"/>
            <w:u w:val="single"/>
            <w:lang w:val="en" w:eastAsia="en-GB"/>
          </w:rPr>
          <w:t>^</w:t>
        </w:r>
      </w:hyperlink>
      <w:r w:rsidRPr="005B4E41">
        <w:rPr>
          <w:rFonts w:ascii="Arial" w:eastAsia="Times New Roman" w:hAnsi="Arial" w:cs="Arial"/>
          <w:color w:val="202122"/>
          <w:sz w:val="19"/>
          <w:szCs w:val="19"/>
          <w:lang w:val="en" w:eastAsia="en-GB"/>
        </w:rPr>
        <w:t> </w:t>
      </w:r>
      <w:r w:rsidRPr="005B4E41">
        <w:rPr>
          <w:rFonts w:ascii="Arial" w:eastAsia="Times New Roman" w:hAnsi="Arial" w:cs="Arial"/>
          <w:i/>
          <w:iCs/>
          <w:color w:val="202122"/>
          <w:sz w:val="19"/>
          <w:szCs w:val="19"/>
          <w:lang w:val="en" w:eastAsia="en-GB"/>
        </w:rPr>
        <w:t>Chalmers, Gordon (1937), "The Lodestone and the Understanding of Matter in Seventeenth Century England", Philosophy of Science, </w:t>
      </w:r>
      <w:r w:rsidRPr="005B4E41">
        <w:rPr>
          <w:rFonts w:ascii="Arial" w:eastAsia="Times New Roman" w:hAnsi="Arial" w:cs="Arial"/>
          <w:b/>
          <w:bCs/>
          <w:i/>
          <w:iCs/>
          <w:color w:val="202122"/>
          <w:sz w:val="19"/>
          <w:szCs w:val="19"/>
          <w:lang w:val="en" w:eastAsia="en-GB"/>
        </w:rPr>
        <w:t>4</w:t>
      </w:r>
      <w:r w:rsidRPr="005B4E41">
        <w:rPr>
          <w:rFonts w:ascii="Arial" w:eastAsia="Times New Roman" w:hAnsi="Arial" w:cs="Arial"/>
          <w:i/>
          <w:iCs/>
          <w:color w:val="202122"/>
          <w:sz w:val="19"/>
          <w:szCs w:val="19"/>
          <w:lang w:val="en" w:eastAsia="en-GB"/>
        </w:rPr>
        <w:t> (1): 75–95, </w:t>
      </w:r>
      <w:hyperlink r:id="rId746" w:tooltip="Doi (identifier)" w:history="1">
        <w:r w:rsidRPr="005B4E41">
          <w:rPr>
            <w:rFonts w:ascii="Arial" w:eastAsia="Times New Roman" w:hAnsi="Arial" w:cs="Arial"/>
            <w:i/>
            <w:iCs/>
            <w:color w:val="0B0080"/>
            <w:sz w:val="19"/>
            <w:szCs w:val="19"/>
            <w:u w:val="single"/>
            <w:lang w:val="en" w:eastAsia="en-GB"/>
          </w:rPr>
          <w:t>doi</w:t>
        </w:r>
      </w:hyperlink>
      <w:r w:rsidRPr="005B4E41">
        <w:rPr>
          <w:rFonts w:ascii="Arial" w:eastAsia="Times New Roman" w:hAnsi="Arial" w:cs="Arial"/>
          <w:i/>
          <w:iCs/>
          <w:color w:val="202122"/>
          <w:sz w:val="19"/>
          <w:szCs w:val="19"/>
          <w:lang w:val="en" w:eastAsia="en-GB"/>
        </w:rPr>
        <w:t>:</w:t>
      </w:r>
      <w:hyperlink r:id="rId747" w:history="1">
        <w:r w:rsidRPr="005B4E41">
          <w:rPr>
            <w:rFonts w:ascii="Arial" w:eastAsia="Times New Roman" w:hAnsi="Arial" w:cs="Arial"/>
            <w:i/>
            <w:iCs/>
            <w:color w:val="663366"/>
            <w:sz w:val="19"/>
            <w:szCs w:val="19"/>
            <w:u w:val="single"/>
            <w:lang w:val="en" w:eastAsia="en-GB"/>
          </w:rPr>
          <w:t>10.1086/286445</w:t>
        </w:r>
      </w:hyperlink>
    </w:p>
    <w:p w14:paraId="5080D428"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r w:rsidRPr="005B4E41">
        <w:rPr>
          <w:rFonts w:ascii="Arial" w:eastAsia="Times New Roman" w:hAnsi="Arial" w:cs="Arial"/>
          <w:color w:val="202122"/>
          <w:sz w:val="19"/>
          <w:szCs w:val="19"/>
          <w:lang w:val="en" w:eastAsia="en-GB"/>
        </w:rPr>
        <w:t>^ </w:t>
      </w:r>
      <w:hyperlink r:id="rId748" w:anchor="cite_ref-guarnieri_7-1_13-0" w:history="1">
        <w:r w:rsidRPr="005B4E41">
          <w:rPr>
            <w:rFonts w:ascii="Arial" w:eastAsia="Times New Roman" w:hAnsi="Arial" w:cs="Arial"/>
            <w:color w:val="0B0080"/>
            <w:sz w:val="19"/>
            <w:szCs w:val="19"/>
            <w:lang w:val="en" w:eastAsia="en-GB"/>
          </w:rPr>
          <w:t xml:space="preserve">Jump up </w:t>
        </w:r>
        <w:proofErr w:type="spellStart"/>
        <w:r w:rsidRPr="005B4E41">
          <w:rPr>
            <w:rFonts w:ascii="Arial" w:eastAsia="Times New Roman" w:hAnsi="Arial" w:cs="Arial"/>
            <w:color w:val="0B0080"/>
            <w:sz w:val="19"/>
            <w:szCs w:val="19"/>
            <w:lang w:val="en" w:eastAsia="en-GB"/>
          </w:rPr>
          <w:t>to:</w:t>
        </w:r>
        <w:r w:rsidRPr="005B4E41">
          <w:rPr>
            <w:rFonts w:ascii="Arial" w:eastAsia="Times New Roman" w:hAnsi="Arial" w:cs="Arial"/>
            <w:b/>
            <w:bCs/>
            <w:i/>
            <w:iCs/>
            <w:color w:val="0B0080"/>
            <w:sz w:val="15"/>
            <w:szCs w:val="15"/>
            <w:u w:val="single"/>
            <w:vertAlign w:val="superscript"/>
            <w:lang w:val="en" w:eastAsia="en-GB"/>
          </w:rPr>
          <w:t>a</w:t>
        </w:r>
        <w:proofErr w:type="spellEnd"/>
      </w:hyperlink>
      <w:r w:rsidRPr="005B4E41">
        <w:rPr>
          <w:rFonts w:ascii="Arial" w:eastAsia="Times New Roman" w:hAnsi="Arial" w:cs="Arial"/>
          <w:color w:val="202122"/>
          <w:sz w:val="19"/>
          <w:szCs w:val="19"/>
          <w:lang w:val="en" w:eastAsia="en-GB"/>
        </w:rPr>
        <w:t> </w:t>
      </w:r>
      <w:hyperlink r:id="rId749" w:anchor="cite_ref-guarnieri_7-1_13-1" w:history="1">
        <w:r w:rsidRPr="005B4E41">
          <w:rPr>
            <w:rFonts w:ascii="Arial" w:eastAsia="Times New Roman" w:hAnsi="Arial" w:cs="Arial"/>
            <w:b/>
            <w:bCs/>
            <w:i/>
            <w:iCs/>
            <w:color w:val="0B0080"/>
            <w:sz w:val="15"/>
            <w:szCs w:val="15"/>
            <w:u w:val="single"/>
            <w:vertAlign w:val="superscript"/>
            <w:lang w:val="en" w:eastAsia="en-GB"/>
          </w:rPr>
          <w:t>b</w:t>
        </w:r>
      </w:hyperlink>
      <w:r w:rsidRPr="005B4E41">
        <w:rPr>
          <w:rFonts w:ascii="Arial" w:eastAsia="Times New Roman" w:hAnsi="Arial" w:cs="Arial"/>
          <w:color w:val="202122"/>
          <w:sz w:val="19"/>
          <w:szCs w:val="19"/>
          <w:lang w:val="en" w:eastAsia="en-GB"/>
        </w:rPr>
        <w:t> </w:t>
      </w:r>
      <w:hyperlink r:id="rId750" w:anchor="cite_ref-guarnieri_7-1_13-2" w:history="1">
        <w:r w:rsidRPr="005B4E41">
          <w:rPr>
            <w:rFonts w:ascii="Arial" w:eastAsia="Times New Roman" w:hAnsi="Arial" w:cs="Arial"/>
            <w:b/>
            <w:bCs/>
            <w:i/>
            <w:iCs/>
            <w:color w:val="0B0080"/>
            <w:sz w:val="15"/>
            <w:szCs w:val="15"/>
            <w:u w:val="single"/>
            <w:vertAlign w:val="superscript"/>
            <w:lang w:val="en" w:eastAsia="en-GB"/>
          </w:rPr>
          <w:t>c</w:t>
        </w:r>
      </w:hyperlink>
      <w:r w:rsidRPr="005B4E41">
        <w:rPr>
          <w:rFonts w:ascii="Arial" w:eastAsia="Times New Roman" w:hAnsi="Arial" w:cs="Arial"/>
          <w:color w:val="202122"/>
          <w:sz w:val="19"/>
          <w:szCs w:val="19"/>
          <w:lang w:val="en" w:eastAsia="en-GB"/>
        </w:rPr>
        <w:t> </w:t>
      </w:r>
      <w:proofErr w:type="spellStart"/>
      <w:r w:rsidRPr="005B4E41">
        <w:rPr>
          <w:rFonts w:ascii="Arial" w:eastAsia="Times New Roman" w:hAnsi="Arial" w:cs="Arial"/>
          <w:i/>
          <w:iCs/>
          <w:color w:val="202122"/>
          <w:sz w:val="19"/>
          <w:szCs w:val="19"/>
          <w:lang w:val="en" w:eastAsia="en-GB"/>
        </w:rPr>
        <w:t>Guarnieri</w:t>
      </w:r>
      <w:proofErr w:type="spellEnd"/>
      <w:r w:rsidRPr="005B4E41">
        <w:rPr>
          <w:rFonts w:ascii="Arial" w:eastAsia="Times New Roman" w:hAnsi="Arial" w:cs="Arial"/>
          <w:i/>
          <w:iCs/>
          <w:color w:val="202122"/>
          <w:sz w:val="19"/>
          <w:szCs w:val="19"/>
          <w:lang w:val="en" w:eastAsia="en-GB"/>
        </w:rPr>
        <w:t>, M. (2014). "Electricity in the age of Enlightenment". IEEE Industrial Electronics Magazine. </w:t>
      </w:r>
      <w:r w:rsidRPr="005B4E41">
        <w:rPr>
          <w:rFonts w:ascii="Arial" w:eastAsia="Times New Roman" w:hAnsi="Arial" w:cs="Arial"/>
          <w:b/>
          <w:bCs/>
          <w:i/>
          <w:iCs/>
          <w:color w:val="202122"/>
          <w:sz w:val="19"/>
          <w:szCs w:val="19"/>
          <w:lang w:val="en" w:eastAsia="en-GB"/>
        </w:rPr>
        <w:t>8</w:t>
      </w:r>
      <w:r w:rsidRPr="005B4E41">
        <w:rPr>
          <w:rFonts w:ascii="Arial" w:eastAsia="Times New Roman" w:hAnsi="Arial" w:cs="Arial"/>
          <w:i/>
          <w:iCs/>
          <w:color w:val="202122"/>
          <w:sz w:val="19"/>
          <w:szCs w:val="19"/>
          <w:lang w:val="en" w:eastAsia="en-GB"/>
        </w:rPr>
        <w:t> (3): 60–63. </w:t>
      </w:r>
      <w:hyperlink r:id="rId751" w:tooltip="Doi (identifier)" w:history="1">
        <w:r w:rsidRPr="005B4E41">
          <w:rPr>
            <w:rFonts w:ascii="Arial" w:eastAsia="Times New Roman" w:hAnsi="Arial" w:cs="Arial"/>
            <w:i/>
            <w:iCs/>
            <w:color w:val="0B0080"/>
            <w:sz w:val="19"/>
            <w:szCs w:val="19"/>
            <w:u w:val="single"/>
            <w:lang w:val="en" w:eastAsia="en-GB"/>
          </w:rPr>
          <w:t>doi</w:t>
        </w:r>
      </w:hyperlink>
      <w:r w:rsidRPr="005B4E41">
        <w:rPr>
          <w:rFonts w:ascii="Arial" w:eastAsia="Times New Roman" w:hAnsi="Arial" w:cs="Arial"/>
          <w:i/>
          <w:iCs/>
          <w:color w:val="202122"/>
          <w:sz w:val="19"/>
          <w:szCs w:val="19"/>
          <w:lang w:val="en" w:eastAsia="en-GB"/>
        </w:rPr>
        <w:t>:</w:t>
      </w:r>
      <w:hyperlink r:id="rId752" w:history="1">
        <w:r w:rsidRPr="005B4E41">
          <w:rPr>
            <w:rFonts w:ascii="Arial" w:eastAsia="Times New Roman" w:hAnsi="Arial" w:cs="Arial"/>
            <w:i/>
            <w:iCs/>
            <w:color w:val="663366"/>
            <w:sz w:val="19"/>
            <w:szCs w:val="19"/>
            <w:u w:val="single"/>
            <w:lang w:val="en" w:eastAsia="en-GB"/>
          </w:rPr>
          <w:t>10.1109/MIE.2014.2335431</w:t>
        </w:r>
      </w:hyperlink>
      <w:r w:rsidRPr="005B4E41">
        <w:rPr>
          <w:rFonts w:ascii="Arial" w:eastAsia="Times New Roman" w:hAnsi="Arial" w:cs="Arial"/>
          <w:i/>
          <w:iCs/>
          <w:color w:val="202122"/>
          <w:sz w:val="19"/>
          <w:szCs w:val="19"/>
          <w:lang w:val="en" w:eastAsia="en-GB"/>
        </w:rPr>
        <w:t>.</w:t>
      </w:r>
    </w:p>
    <w:p w14:paraId="7957EB47"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hyperlink r:id="rId753" w:anchor="cite_ref-14" w:tooltip="Jump up" w:history="1">
        <w:r w:rsidRPr="005B4E41">
          <w:rPr>
            <w:rFonts w:ascii="Arial" w:eastAsia="Times New Roman" w:hAnsi="Arial" w:cs="Arial"/>
            <w:b/>
            <w:bCs/>
            <w:color w:val="0B0080"/>
            <w:sz w:val="19"/>
            <w:szCs w:val="19"/>
            <w:u w:val="single"/>
            <w:lang w:val="en" w:eastAsia="en-GB"/>
          </w:rPr>
          <w:t>^</w:t>
        </w:r>
      </w:hyperlink>
      <w:r w:rsidRPr="005B4E41">
        <w:rPr>
          <w:rFonts w:ascii="Arial" w:eastAsia="Times New Roman" w:hAnsi="Arial" w:cs="Arial"/>
          <w:color w:val="202122"/>
          <w:sz w:val="19"/>
          <w:szCs w:val="19"/>
          <w:lang w:val="en" w:eastAsia="en-GB"/>
        </w:rPr>
        <w:t> </w:t>
      </w:r>
      <w:proofErr w:type="spellStart"/>
      <w:r w:rsidRPr="005B4E41">
        <w:rPr>
          <w:rFonts w:ascii="Arial" w:eastAsia="Times New Roman" w:hAnsi="Arial" w:cs="Arial"/>
          <w:i/>
          <w:iCs/>
          <w:color w:val="202122"/>
          <w:sz w:val="19"/>
          <w:szCs w:val="19"/>
          <w:lang w:val="en" w:eastAsia="en-GB"/>
        </w:rPr>
        <w:t>Srodes</w:t>
      </w:r>
      <w:proofErr w:type="spellEnd"/>
      <w:r w:rsidRPr="005B4E41">
        <w:rPr>
          <w:rFonts w:ascii="Arial" w:eastAsia="Times New Roman" w:hAnsi="Arial" w:cs="Arial"/>
          <w:i/>
          <w:iCs/>
          <w:color w:val="202122"/>
          <w:sz w:val="19"/>
          <w:szCs w:val="19"/>
          <w:lang w:val="en" w:eastAsia="en-GB"/>
        </w:rPr>
        <w:t>, James (2002), </w:t>
      </w:r>
      <w:hyperlink r:id="rId754" w:history="1">
        <w:r w:rsidRPr="005B4E41">
          <w:rPr>
            <w:rFonts w:ascii="Arial" w:eastAsia="Times New Roman" w:hAnsi="Arial" w:cs="Arial"/>
            <w:i/>
            <w:iCs/>
            <w:color w:val="663366"/>
            <w:sz w:val="19"/>
            <w:szCs w:val="19"/>
            <w:u w:val="single"/>
            <w:lang w:val="en" w:eastAsia="en-GB"/>
          </w:rPr>
          <w:t>Franklin: The Essential Founding Father</w:t>
        </w:r>
      </w:hyperlink>
      <w:r w:rsidRPr="005B4E41">
        <w:rPr>
          <w:rFonts w:ascii="Arial" w:eastAsia="Times New Roman" w:hAnsi="Arial" w:cs="Arial"/>
          <w:i/>
          <w:iCs/>
          <w:color w:val="202122"/>
          <w:sz w:val="19"/>
          <w:szCs w:val="19"/>
          <w:lang w:val="en" w:eastAsia="en-GB"/>
        </w:rPr>
        <w:t>, Regnery Publishing, pp. </w:t>
      </w:r>
      <w:hyperlink r:id="rId755" w:history="1">
        <w:r w:rsidRPr="005B4E41">
          <w:rPr>
            <w:rFonts w:ascii="Arial" w:eastAsia="Times New Roman" w:hAnsi="Arial" w:cs="Arial"/>
            <w:i/>
            <w:iCs/>
            <w:color w:val="663366"/>
            <w:sz w:val="19"/>
            <w:szCs w:val="19"/>
            <w:u w:val="single"/>
            <w:lang w:val="en" w:eastAsia="en-GB"/>
          </w:rPr>
          <w:t>92–94</w:t>
        </w:r>
      </w:hyperlink>
      <w:r w:rsidRPr="005B4E41">
        <w:rPr>
          <w:rFonts w:ascii="Arial" w:eastAsia="Times New Roman" w:hAnsi="Arial" w:cs="Arial"/>
          <w:i/>
          <w:iCs/>
          <w:color w:val="202122"/>
          <w:sz w:val="19"/>
          <w:szCs w:val="19"/>
          <w:lang w:val="en" w:eastAsia="en-GB"/>
        </w:rPr>
        <w:t>, </w:t>
      </w:r>
      <w:hyperlink r:id="rId756" w:tooltip="ISBN (identifier)" w:history="1">
        <w:r w:rsidRPr="005B4E41">
          <w:rPr>
            <w:rFonts w:ascii="Arial" w:eastAsia="Times New Roman" w:hAnsi="Arial" w:cs="Arial"/>
            <w:i/>
            <w:iCs/>
            <w:color w:val="0B0080"/>
            <w:sz w:val="19"/>
            <w:szCs w:val="19"/>
            <w:u w:val="single"/>
            <w:lang w:val="en" w:eastAsia="en-GB"/>
          </w:rPr>
          <w:t>ISBN</w:t>
        </w:r>
      </w:hyperlink>
      <w:r w:rsidRPr="005B4E41">
        <w:rPr>
          <w:rFonts w:ascii="Arial" w:eastAsia="Times New Roman" w:hAnsi="Arial" w:cs="Arial"/>
          <w:i/>
          <w:iCs/>
          <w:color w:val="202122"/>
          <w:sz w:val="19"/>
          <w:szCs w:val="19"/>
          <w:lang w:val="en" w:eastAsia="en-GB"/>
        </w:rPr>
        <w:t> </w:t>
      </w:r>
      <w:hyperlink r:id="rId757" w:tooltip="Special:BookSources/0-89526-163-4" w:history="1">
        <w:r w:rsidRPr="005B4E41">
          <w:rPr>
            <w:rFonts w:ascii="Arial" w:eastAsia="Times New Roman" w:hAnsi="Arial" w:cs="Arial"/>
            <w:i/>
            <w:iCs/>
            <w:color w:val="0B0080"/>
            <w:sz w:val="19"/>
            <w:szCs w:val="19"/>
            <w:u w:val="single"/>
            <w:lang w:val="en" w:eastAsia="en-GB"/>
          </w:rPr>
          <w:t>0-89526-163-4</w:t>
        </w:r>
      </w:hyperlink>
      <w:r w:rsidRPr="005B4E41">
        <w:rPr>
          <w:rFonts w:ascii="Arial" w:eastAsia="Times New Roman" w:hAnsi="Arial" w:cs="Arial"/>
          <w:color w:val="202122"/>
          <w:sz w:val="19"/>
          <w:szCs w:val="19"/>
          <w:lang w:val="en" w:eastAsia="en-GB"/>
        </w:rPr>
        <w:t> It is uncertain if Franklin personally carried out this experiment, but it is popularly attributed to him.</w:t>
      </w:r>
    </w:p>
    <w:p w14:paraId="3CEA0073"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hyperlink r:id="rId758" w:anchor="cite_ref-15" w:tooltip="Jump up" w:history="1">
        <w:r w:rsidRPr="005B4E41">
          <w:rPr>
            <w:rFonts w:ascii="Arial" w:eastAsia="Times New Roman" w:hAnsi="Arial" w:cs="Arial"/>
            <w:b/>
            <w:bCs/>
            <w:color w:val="0B0080"/>
            <w:sz w:val="19"/>
            <w:szCs w:val="19"/>
            <w:u w:val="single"/>
            <w:lang w:val="en" w:eastAsia="en-GB"/>
          </w:rPr>
          <w:t>^</w:t>
        </w:r>
      </w:hyperlink>
      <w:r w:rsidRPr="005B4E41">
        <w:rPr>
          <w:rFonts w:ascii="Arial" w:eastAsia="Times New Roman" w:hAnsi="Arial" w:cs="Arial"/>
          <w:color w:val="202122"/>
          <w:sz w:val="19"/>
          <w:szCs w:val="19"/>
          <w:lang w:val="en" w:eastAsia="en-GB"/>
        </w:rPr>
        <w:t> </w:t>
      </w:r>
      <w:proofErr w:type="spellStart"/>
      <w:r w:rsidRPr="005B4E41">
        <w:rPr>
          <w:rFonts w:ascii="Arial" w:eastAsia="Times New Roman" w:hAnsi="Arial" w:cs="Arial"/>
          <w:i/>
          <w:iCs/>
          <w:color w:val="202122"/>
          <w:sz w:val="19"/>
          <w:szCs w:val="19"/>
          <w:lang w:val="en" w:eastAsia="en-GB"/>
        </w:rPr>
        <w:fldChar w:fldCharType="begin"/>
      </w:r>
      <w:r w:rsidRPr="005B4E41">
        <w:rPr>
          <w:rFonts w:ascii="Arial" w:eastAsia="Times New Roman" w:hAnsi="Arial" w:cs="Arial"/>
          <w:i/>
          <w:iCs/>
          <w:color w:val="202122"/>
          <w:sz w:val="19"/>
          <w:szCs w:val="19"/>
          <w:lang w:val="en" w:eastAsia="en-GB"/>
        </w:rPr>
        <w:instrText xml:space="preserve"> HYPERLINK "https://en.wikipedia.org/wiki/Martin_A._Uman" \o "Martin A. Uman" </w:instrText>
      </w:r>
      <w:r w:rsidRPr="005B4E41">
        <w:rPr>
          <w:rFonts w:ascii="Arial" w:eastAsia="Times New Roman" w:hAnsi="Arial" w:cs="Arial"/>
          <w:i/>
          <w:iCs/>
          <w:color w:val="202122"/>
          <w:sz w:val="19"/>
          <w:szCs w:val="19"/>
          <w:lang w:val="en" w:eastAsia="en-GB"/>
        </w:rPr>
        <w:fldChar w:fldCharType="separate"/>
      </w:r>
      <w:r w:rsidRPr="005B4E41">
        <w:rPr>
          <w:rFonts w:ascii="Arial" w:eastAsia="Times New Roman" w:hAnsi="Arial" w:cs="Arial"/>
          <w:i/>
          <w:iCs/>
          <w:color w:val="0B0080"/>
          <w:sz w:val="19"/>
          <w:szCs w:val="19"/>
          <w:u w:val="single"/>
          <w:lang w:val="en" w:eastAsia="en-GB"/>
        </w:rPr>
        <w:t>Uman</w:t>
      </w:r>
      <w:proofErr w:type="spellEnd"/>
      <w:r w:rsidRPr="005B4E41">
        <w:rPr>
          <w:rFonts w:ascii="Arial" w:eastAsia="Times New Roman" w:hAnsi="Arial" w:cs="Arial"/>
          <w:i/>
          <w:iCs/>
          <w:color w:val="0B0080"/>
          <w:sz w:val="19"/>
          <w:szCs w:val="19"/>
          <w:u w:val="single"/>
          <w:lang w:val="en" w:eastAsia="en-GB"/>
        </w:rPr>
        <w:t>, Martin</w:t>
      </w:r>
      <w:r w:rsidRPr="005B4E41">
        <w:rPr>
          <w:rFonts w:ascii="Arial" w:eastAsia="Times New Roman" w:hAnsi="Arial" w:cs="Arial"/>
          <w:i/>
          <w:iCs/>
          <w:color w:val="202122"/>
          <w:sz w:val="19"/>
          <w:szCs w:val="19"/>
          <w:lang w:val="en" w:eastAsia="en-GB"/>
        </w:rPr>
        <w:fldChar w:fldCharType="end"/>
      </w:r>
      <w:r w:rsidRPr="005B4E41">
        <w:rPr>
          <w:rFonts w:ascii="Arial" w:eastAsia="Times New Roman" w:hAnsi="Arial" w:cs="Arial"/>
          <w:i/>
          <w:iCs/>
          <w:color w:val="202122"/>
          <w:sz w:val="19"/>
          <w:szCs w:val="19"/>
          <w:lang w:val="en" w:eastAsia="en-GB"/>
        </w:rPr>
        <w:t> (1987), </w:t>
      </w:r>
      <w:hyperlink r:id="rId759" w:history="1">
        <w:r w:rsidRPr="005B4E41">
          <w:rPr>
            <w:rFonts w:ascii="Arial" w:eastAsia="Times New Roman" w:hAnsi="Arial" w:cs="Arial"/>
            <w:i/>
            <w:iCs/>
            <w:color w:val="663366"/>
            <w:sz w:val="19"/>
            <w:szCs w:val="19"/>
            <w:u w:val="single"/>
            <w:lang w:val="en" w:eastAsia="en-GB"/>
          </w:rPr>
          <w:t>All About Lightning</w:t>
        </w:r>
      </w:hyperlink>
      <w:r w:rsidRPr="005B4E41">
        <w:rPr>
          <w:rFonts w:ascii="Arial" w:eastAsia="Times New Roman" w:hAnsi="Arial" w:cs="Arial"/>
          <w:i/>
          <w:iCs/>
          <w:color w:val="202122"/>
          <w:sz w:val="19"/>
          <w:szCs w:val="19"/>
          <w:lang w:val="en" w:eastAsia="en-GB"/>
        </w:rPr>
        <w:t> </w:t>
      </w:r>
      <w:r w:rsidRPr="005B4E41">
        <w:rPr>
          <w:rFonts w:ascii="Arial" w:eastAsia="Times New Roman" w:hAnsi="Arial" w:cs="Arial"/>
          <w:i/>
          <w:iCs/>
          <w:color w:val="202122"/>
          <w:sz w:val="18"/>
          <w:szCs w:val="18"/>
          <w:lang w:val="en" w:eastAsia="en-GB"/>
        </w:rPr>
        <w:t>(PDF)</w:t>
      </w:r>
      <w:r w:rsidRPr="005B4E41">
        <w:rPr>
          <w:rFonts w:ascii="Arial" w:eastAsia="Times New Roman" w:hAnsi="Arial" w:cs="Arial"/>
          <w:i/>
          <w:iCs/>
          <w:color w:val="202122"/>
          <w:sz w:val="19"/>
          <w:szCs w:val="19"/>
          <w:lang w:val="en" w:eastAsia="en-GB"/>
        </w:rPr>
        <w:t>, Dover Publications, </w:t>
      </w:r>
      <w:hyperlink r:id="rId760" w:tooltip="ISBN (identifier)" w:history="1">
        <w:r w:rsidRPr="005B4E41">
          <w:rPr>
            <w:rFonts w:ascii="Arial" w:eastAsia="Times New Roman" w:hAnsi="Arial" w:cs="Arial"/>
            <w:i/>
            <w:iCs/>
            <w:color w:val="0B0080"/>
            <w:sz w:val="19"/>
            <w:szCs w:val="19"/>
            <w:u w:val="single"/>
            <w:lang w:val="en" w:eastAsia="en-GB"/>
          </w:rPr>
          <w:t>ISBN</w:t>
        </w:r>
      </w:hyperlink>
      <w:r w:rsidRPr="005B4E41">
        <w:rPr>
          <w:rFonts w:ascii="Arial" w:eastAsia="Times New Roman" w:hAnsi="Arial" w:cs="Arial"/>
          <w:i/>
          <w:iCs/>
          <w:color w:val="202122"/>
          <w:sz w:val="19"/>
          <w:szCs w:val="19"/>
          <w:lang w:val="en" w:eastAsia="en-GB"/>
        </w:rPr>
        <w:t> </w:t>
      </w:r>
      <w:hyperlink r:id="rId761" w:tooltip="Special:BookSources/0-486-25237-X" w:history="1">
        <w:r w:rsidRPr="005B4E41">
          <w:rPr>
            <w:rFonts w:ascii="Arial" w:eastAsia="Times New Roman" w:hAnsi="Arial" w:cs="Arial"/>
            <w:i/>
            <w:iCs/>
            <w:color w:val="0B0080"/>
            <w:sz w:val="19"/>
            <w:szCs w:val="19"/>
            <w:u w:val="single"/>
            <w:lang w:val="en" w:eastAsia="en-GB"/>
          </w:rPr>
          <w:t>0-486-25237-X</w:t>
        </w:r>
      </w:hyperlink>
    </w:p>
    <w:p w14:paraId="782006C7"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hyperlink r:id="rId762" w:anchor="cite_ref-16" w:tooltip="Jump up" w:history="1">
        <w:r w:rsidRPr="005B4E41">
          <w:rPr>
            <w:rFonts w:ascii="Arial" w:eastAsia="Times New Roman" w:hAnsi="Arial" w:cs="Arial"/>
            <w:b/>
            <w:bCs/>
            <w:color w:val="0B0080"/>
            <w:sz w:val="19"/>
            <w:szCs w:val="19"/>
            <w:u w:val="single"/>
            <w:lang w:val="en" w:eastAsia="en-GB"/>
          </w:rPr>
          <w:t>^</w:t>
        </w:r>
      </w:hyperlink>
      <w:r w:rsidRPr="005B4E41">
        <w:rPr>
          <w:rFonts w:ascii="Arial" w:eastAsia="Times New Roman" w:hAnsi="Arial" w:cs="Arial"/>
          <w:color w:val="202122"/>
          <w:sz w:val="19"/>
          <w:szCs w:val="19"/>
          <w:lang w:val="en" w:eastAsia="en-GB"/>
        </w:rPr>
        <w:t> </w:t>
      </w:r>
      <w:r w:rsidRPr="005B4E41">
        <w:rPr>
          <w:rFonts w:ascii="Arial" w:eastAsia="Times New Roman" w:hAnsi="Arial" w:cs="Arial"/>
          <w:i/>
          <w:iCs/>
          <w:color w:val="202122"/>
          <w:sz w:val="19"/>
          <w:szCs w:val="19"/>
          <w:lang w:val="en" w:eastAsia="en-GB"/>
        </w:rPr>
        <w:t>Riskin, Jessica (1998), </w:t>
      </w:r>
      <w:hyperlink r:id="rId763" w:history="1">
        <w:r w:rsidRPr="005B4E41">
          <w:rPr>
            <w:rFonts w:ascii="Arial" w:eastAsia="Times New Roman" w:hAnsi="Arial" w:cs="Arial"/>
            <w:i/>
            <w:iCs/>
            <w:color w:val="663366"/>
            <w:sz w:val="19"/>
            <w:szCs w:val="19"/>
            <w:u w:val="single"/>
            <w:lang w:val="en" w:eastAsia="en-GB"/>
          </w:rPr>
          <w:t xml:space="preserve">Poor Richard's Leyden Jar: Electricity and economy in </w:t>
        </w:r>
        <w:proofErr w:type="spellStart"/>
        <w:r w:rsidRPr="005B4E41">
          <w:rPr>
            <w:rFonts w:ascii="Arial" w:eastAsia="Times New Roman" w:hAnsi="Arial" w:cs="Arial"/>
            <w:i/>
            <w:iCs/>
            <w:color w:val="663366"/>
            <w:sz w:val="19"/>
            <w:szCs w:val="19"/>
            <w:u w:val="single"/>
            <w:lang w:val="en" w:eastAsia="en-GB"/>
          </w:rPr>
          <w:t>Franklinist</w:t>
        </w:r>
        <w:proofErr w:type="spellEnd"/>
        <w:r w:rsidRPr="005B4E41">
          <w:rPr>
            <w:rFonts w:ascii="Arial" w:eastAsia="Times New Roman" w:hAnsi="Arial" w:cs="Arial"/>
            <w:i/>
            <w:iCs/>
            <w:color w:val="663366"/>
            <w:sz w:val="19"/>
            <w:szCs w:val="19"/>
            <w:u w:val="single"/>
            <w:lang w:val="en" w:eastAsia="en-GB"/>
          </w:rPr>
          <w:t xml:space="preserve"> France</w:t>
        </w:r>
      </w:hyperlink>
      <w:r w:rsidRPr="005B4E41">
        <w:rPr>
          <w:rFonts w:ascii="Arial" w:eastAsia="Times New Roman" w:hAnsi="Arial" w:cs="Arial"/>
          <w:i/>
          <w:iCs/>
          <w:color w:val="202122"/>
          <w:sz w:val="19"/>
          <w:szCs w:val="19"/>
          <w:lang w:val="en" w:eastAsia="en-GB"/>
        </w:rPr>
        <w:t> </w:t>
      </w:r>
      <w:r w:rsidRPr="005B4E41">
        <w:rPr>
          <w:rFonts w:ascii="Arial" w:eastAsia="Times New Roman" w:hAnsi="Arial" w:cs="Arial"/>
          <w:i/>
          <w:iCs/>
          <w:color w:val="202122"/>
          <w:sz w:val="18"/>
          <w:szCs w:val="18"/>
          <w:lang w:val="en" w:eastAsia="en-GB"/>
        </w:rPr>
        <w:t>(PDF)</w:t>
      </w:r>
      <w:r w:rsidRPr="005B4E41">
        <w:rPr>
          <w:rFonts w:ascii="Arial" w:eastAsia="Times New Roman" w:hAnsi="Arial" w:cs="Arial"/>
          <w:i/>
          <w:iCs/>
          <w:color w:val="202122"/>
          <w:sz w:val="19"/>
          <w:szCs w:val="19"/>
          <w:lang w:val="en" w:eastAsia="en-GB"/>
        </w:rPr>
        <w:t>, p. 327</w:t>
      </w:r>
    </w:p>
    <w:p w14:paraId="7FB0F9AC"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r w:rsidRPr="005B4E41">
        <w:rPr>
          <w:rFonts w:ascii="Arial" w:eastAsia="Times New Roman" w:hAnsi="Arial" w:cs="Arial"/>
          <w:color w:val="202122"/>
          <w:sz w:val="19"/>
          <w:szCs w:val="19"/>
          <w:lang w:val="en" w:eastAsia="en-GB"/>
        </w:rPr>
        <w:t>^ </w:t>
      </w:r>
      <w:hyperlink r:id="rId764" w:anchor="cite_ref-guarnieri_7-2_17-0" w:history="1">
        <w:r w:rsidRPr="005B4E41">
          <w:rPr>
            <w:rFonts w:ascii="Arial" w:eastAsia="Times New Roman" w:hAnsi="Arial" w:cs="Arial"/>
            <w:color w:val="0B0080"/>
            <w:sz w:val="19"/>
            <w:szCs w:val="19"/>
            <w:lang w:val="en" w:eastAsia="en-GB"/>
          </w:rPr>
          <w:t xml:space="preserve">Jump up </w:t>
        </w:r>
        <w:proofErr w:type="spellStart"/>
        <w:r w:rsidRPr="005B4E41">
          <w:rPr>
            <w:rFonts w:ascii="Arial" w:eastAsia="Times New Roman" w:hAnsi="Arial" w:cs="Arial"/>
            <w:color w:val="0B0080"/>
            <w:sz w:val="19"/>
            <w:szCs w:val="19"/>
            <w:lang w:val="en" w:eastAsia="en-GB"/>
          </w:rPr>
          <w:t>to:</w:t>
        </w:r>
        <w:r w:rsidRPr="005B4E41">
          <w:rPr>
            <w:rFonts w:ascii="Arial" w:eastAsia="Times New Roman" w:hAnsi="Arial" w:cs="Arial"/>
            <w:b/>
            <w:bCs/>
            <w:i/>
            <w:iCs/>
            <w:color w:val="0B0080"/>
            <w:sz w:val="15"/>
            <w:szCs w:val="15"/>
            <w:u w:val="single"/>
            <w:vertAlign w:val="superscript"/>
            <w:lang w:val="en" w:eastAsia="en-GB"/>
          </w:rPr>
          <w:t>a</w:t>
        </w:r>
        <w:proofErr w:type="spellEnd"/>
      </w:hyperlink>
      <w:r w:rsidRPr="005B4E41">
        <w:rPr>
          <w:rFonts w:ascii="Arial" w:eastAsia="Times New Roman" w:hAnsi="Arial" w:cs="Arial"/>
          <w:color w:val="202122"/>
          <w:sz w:val="19"/>
          <w:szCs w:val="19"/>
          <w:lang w:val="en" w:eastAsia="en-GB"/>
        </w:rPr>
        <w:t> </w:t>
      </w:r>
      <w:hyperlink r:id="rId765" w:anchor="cite_ref-guarnieri_7-2_17-1" w:history="1">
        <w:r w:rsidRPr="005B4E41">
          <w:rPr>
            <w:rFonts w:ascii="Arial" w:eastAsia="Times New Roman" w:hAnsi="Arial" w:cs="Arial"/>
            <w:b/>
            <w:bCs/>
            <w:i/>
            <w:iCs/>
            <w:color w:val="0B0080"/>
            <w:sz w:val="15"/>
            <w:szCs w:val="15"/>
            <w:u w:val="single"/>
            <w:vertAlign w:val="superscript"/>
            <w:lang w:val="en" w:eastAsia="en-GB"/>
          </w:rPr>
          <w:t>b</w:t>
        </w:r>
      </w:hyperlink>
      <w:r w:rsidRPr="005B4E41">
        <w:rPr>
          <w:rFonts w:ascii="Arial" w:eastAsia="Times New Roman" w:hAnsi="Arial" w:cs="Arial"/>
          <w:color w:val="202122"/>
          <w:sz w:val="19"/>
          <w:szCs w:val="19"/>
          <w:lang w:val="en" w:eastAsia="en-GB"/>
        </w:rPr>
        <w:t> </w:t>
      </w:r>
      <w:proofErr w:type="spellStart"/>
      <w:r w:rsidRPr="005B4E41">
        <w:rPr>
          <w:rFonts w:ascii="Arial" w:eastAsia="Times New Roman" w:hAnsi="Arial" w:cs="Arial"/>
          <w:i/>
          <w:iCs/>
          <w:color w:val="202122"/>
          <w:sz w:val="19"/>
          <w:szCs w:val="19"/>
          <w:lang w:val="en" w:eastAsia="en-GB"/>
        </w:rPr>
        <w:t>Guarnieri</w:t>
      </w:r>
      <w:proofErr w:type="spellEnd"/>
      <w:r w:rsidRPr="005B4E41">
        <w:rPr>
          <w:rFonts w:ascii="Arial" w:eastAsia="Times New Roman" w:hAnsi="Arial" w:cs="Arial"/>
          <w:i/>
          <w:iCs/>
          <w:color w:val="202122"/>
          <w:sz w:val="19"/>
          <w:szCs w:val="19"/>
          <w:lang w:val="en" w:eastAsia="en-GB"/>
        </w:rPr>
        <w:t>, M. (2014). "The Big Jump from the Legs of a Frog". IEEE Industrial Electronics Magazine. </w:t>
      </w:r>
      <w:r w:rsidRPr="005B4E41">
        <w:rPr>
          <w:rFonts w:ascii="Arial" w:eastAsia="Times New Roman" w:hAnsi="Arial" w:cs="Arial"/>
          <w:b/>
          <w:bCs/>
          <w:i/>
          <w:iCs/>
          <w:color w:val="202122"/>
          <w:sz w:val="19"/>
          <w:szCs w:val="19"/>
          <w:lang w:val="en" w:eastAsia="en-GB"/>
        </w:rPr>
        <w:t>8</w:t>
      </w:r>
      <w:r w:rsidRPr="005B4E41">
        <w:rPr>
          <w:rFonts w:ascii="Arial" w:eastAsia="Times New Roman" w:hAnsi="Arial" w:cs="Arial"/>
          <w:i/>
          <w:iCs/>
          <w:color w:val="202122"/>
          <w:sz w:val="19"/>
          <w:szCs w:val="19"/>
          <w:lang w:val="en" w:eastAsia="en-GB"/>
        </w:rPr>
        <w:t> (4): 59–61, 69. </w:t>
      </w:r>
      <w:hyperlink r:id="rId766" w:tooltip="Doi (identifier)" w:history="1">
        <w:r w:rsidRPr="005B4E41">
          <w:rPr>
            <w:rFonts w:ascii="Arial" w:eastAsia="Times New Roman" w:hAnsi="Arial" w:cs="Arial"/>
            <w:i/>
            <w:iCs/>
            <w:color w:val="0B0080"/>
            <w:sz w:val="19"/>
            <w:szCs w:val="19"/>
            <w:u w:val="single"/>
            <w:lang w:val="en" w:eastAsia="en-GB"/>
          </w:rPr>
          <w:t>doi</w:t>
        </w:r>
      </w:hyperlink>
      <w:r w:rsidRPr="005B4E41">
        <w:rPr>
          <w:rFonts w:ascii="Arial" w:eastAsia="Times New Roman" w:hAnsi="Arial" w:cs="Arial"/>
          <w:i/>
          <w:iCs/>
          <w:color w:val="202122"/>
          <w:sz w:val="19"/>
          <w:szCs w:val="19"/>
          <w:lang w:val="en" w:eastAsia="en-GB"/>
        </w:rPr>
        <w:t>:</w:t>
      </w:r>
      <w:hyperlink r:id="rId767" w:history="1">
        <w:r w:rsidRPr="005B4E41">
          <w:rPr>
            <w:rFonts w:ascii="Arial" w:eastAsia="Times New Roman" w:hAnsi="Arial" w:cs="Arial"/>
            <w:i/>
            <w:iCs/>
            <w:color w:val="663366"/>
            <w:sz w:val="19"/>
            <w:szCs w:val="19"/>
            <w:u w:val="single"/>
            <w:lang w:val="en" w:eastAsia="en-GB"/>
          </w:rPr>
          <w:t>10.1109/MIE.2014.2361237</w:t>
        </w:r>
      </w:hyperlink>
      <w:r w:rsidRPr="005B4E41">
        <w:rPr>
          <w:rFonts w:ascii="Arial" w:eastAsia="Times New Roman" w:hAnsi="Arial" w:cs="Arial"/>
          <w:i/>
          <w:iCs/>
          <w:color w:val="202122"/>
          <w:sz w:val="19"/>
          <w:szCs w:val="19"/>
          <w:lang w:val="en" w:eastAsia="en-GB"/>
        </w:rPr>
        <w:t>.</w:t>
      </w:r>
    </w:p>
    <w:p w14:paraId="43674594"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r w:rsidRPr="005B4E41">
        <w:rPr>
          <w:rFonts w:ascii="Arial" w:eastAsia="Times New Roman" w:hAnsi="Arial" w:cs="Arial"/>
          <w:color w:val="202122"/>
          <w:sz w:val="19"/>
          <w:szCs w:val="19"/>
          <w:lang w:val="en" w:eastAsia="en-GB"/>
        </w:rPr>
        <w:t>^ </w:t>
      </w:r>
      <w:hyperlink r:id="rId768" w:anchor="cite_ref-kirby_18-0" w:history="1">
        <w:r w:rsidRPr="005B4E41">
          <w:rPr>
            <w:rFonts w:ascii="Arial" w:eastAsia="Times New Roman" w:hAnsi="Arial" w:cs="Arial"/>
            <w:color w:val="0B0080"/>
            <w:sz w:val="19"/>
            <w:szCs w:val="19"/>
            <w:lang w:val="en" w:eastAsia="en-GB"/>
          </w:rPr>
          <w:t xml:space="preserve">Jump up </w:t>
        </w:r>
        <w:proofErr w:type="spellStart"/>
        <w:r w:rsidRPr="005B4E41">
          <w:rPr>
            <w:rFonts w:ascii="Arial" w:eastAsia="Times New Roman" w:hAnsi="Arial" w:cs="Arial"/>
            <w:color w:val="0B0080"/>
            <w:sz w:val="19"/>
            <w:szCs w:val="19"/>
            <w:lang w:val="en" w:eastAsia="en-GB"/>
          </w:rPr>
          <w:t>to:</w:t>
        </w:r>
        <w:r w:rsidRPr="005B4E41">
          <w:rPr>
            <w:rFonts w:ascii="Arial" w:eastAsia="Times New Roman" w:hAnsi="Arial" w:cs="Arial"/>
            <w:b/>
            <w:bCs/>
            <w:i/>
            <w:iCs/>
            <w:color w:val="0B0080"/>
            <w:sz w:val="15"/>
            <w:szCs w:val="15"/>
            <w:u w:val="single"/>
            <w:vertAlign w:val="superscript"/>
            <w:lang w:val="en" w:eastAsia="en-GB"/>
          </w:rPr>
          <w:t>a</w:t>
        </w:r>
        <w:proofErr w:type="spellEnd"/>
      </w:hyperlink>
      <w:r w:rsidRPr="005B4E41">
        <w:rPr>
          <w:rFonts w:ascii="Arial" w:eastAsia="Times New Roman" w:hAnsi="Arial" w:cs="Arial"/>
          <w:color w:val="202122"/>
          <w:sz w:val="19"/>
          <w:szCs w:val="19"/>
          <w:lang w:val="en" w:eastAsia="en-GB"/>
        </w:rPr>
        <w:t> </w:t>
      </w:r>
      <w:hyperlink r:id="rId769" w:anchor="cite_ref-kirby_18-1" w:history="1">
        <w:r w:rsidRPr="005B4E41">
          <w:rPr>
            <w:rFonts w:ascii="Arial" w:eastAsia="Times New Roman" w:hAnsi="Arial" w:cs="Arial"/>
            <w:b/>
            <w:bCs/>
            <w:i/>
            <w:iCs/>
            <w:color w:val="0B0080"/>
            <w:sz w:val="15"/>
            <w:szCs w:val="15"/>
            <w:u w:val="single"/>
            <w:vertAlign w:val="superscript"/>
            <w:lang w:val="en" w:eastAsia="en-GB"/>
          </w:rPr>
          <w:t>b</w:t>
        </w:r>
      </w:hyperlink>
      <w:r w:rsidRPr="005B4E41">
        <w:rPr>
          <w:rFonts w:ascii="Arial" w:eastAsia="Times New Roman" w:hAnsi="Arial" w:cs="Arial"/>
          <w:color w:val="202122"/>
          <w:sz w:val="19"/>
          <w:szCs w:val="19"/>
          <w:lang w:val="en" w:eastAsia="en-GB"/>
        </w:rPr>
        <w:t> </w:t>
      </w:r>
      <w:hyperlink r:id="rId770" w:anchor="cite_ref-kirby_18-2" w:history="1">
        <w:r w:rsidRPr="005B4E41">
          <w:rPr>
            <w:rFonts w:ascii="Arial" w:eastAsia="Times New Roman" w:hAnsi="Arial" w:cs="Arial"/>
            <w:b/>
            <w:bCs/>
            <w:i/>
            <w:iCs/>
            <w:color w:val="0B0080"/>
            <w:sz w:val="15"/>
            <w:szCs w:val="15"/>
            <w:u w:val="single"/>
            <w:vertAlign w:val="superscript"/>
            <w:lang w:val="en" w:eastAsia="en-GB"/>
          </w:rPr>
          <w:t>c</w:t>
        </w:r>
      </w:hyperlink>
      <w:r w:rsidRPr="005B4E41">
        <w:rPr>
          <w:rFonts w:ascii="Arial" w:eastAsia="Times New Roman" w:hAnsi="Arial" w:cs="Arial"/>
          <w:color w:val="202122"/>
          <w:sz w:val="19"/>
          <w:szCs w:val="19"/>
          <w:lang w:val="en" w:eastAsia="en-GB"/>
        </w:rPr>
        <w:t> </w:t>
      </w:r>
      <w:r w:rsidRPr="005B4E41">
        <w:rPr>
          <w:rFonts w:ascii="Arial" w:eastAsia="Times New Roman" w:hAnsi="Arial" w:cs="Arial"/>
          <w:i/>
          <w:iCs/>
          <w:color w:val="202122"/>
          <w:sz w:val="19"/>
          <w:szCs w:val="19"/>
          <w:lang w:val="en" w:eastAsia="en-GB"/>
        </w:rPr>
        <w:t>Kirby, Richard S. (1990), </w:t>
      </w:r>
      <w:hyperlink r:id="rId771" w:history="1">
        <w:r w:rsidRPr="005B4E41">
          <w:rPr>
            <w:rFonts w:ascii="Arial" w:eastAsia="Times New Roman" w:hAnsi="Arial" w:cs="Arial"/>
            <w:i/>
            <w:iCs/>
            <w:color w:val="663366"/>
            <w:sz w:val="19"/>
            <w:szCs w:val="19"/>
            <w:u w:val="single"/>
            <w:lang w:val="en" w:eastAsia="en-GB"/>
          </w:rPr>
          <w:t>Engineering in History</w:t>
        </w:r>
      </w:hyperlink>
      <w:r w:rsidRPr="005B4E41">
        <w:rPr>
          <w:rFonts w:ascii="Arial" w:eastAsia="Times New Roman" w:hAnsi="Arial" w:cs="Arial"/>
          <w:i/>
          <w:iCs/>
          <w:color w:val="202122"/>
          <w:sz w:val="19"/>
          <w:szCs w:val="19"/>
          <w:lang w:val="en" w:eastAsia="en-GB"/>
        </w:rPr>
        <w:t>, Courier Dover Publications, pp. </w:t>
      </w:r>
      <w:hyperlink r:id="rId772" w:history="1">
        <w:r w:rsidRPr="005B4E41">
          <w:rPr>
            <w:rFonts w:ascii="Arial" w:eastAsia="Times New Roman" w:hAnsi="Arial" w:cs="Arial"/>
            <w:i/>
            <w:iCs/>
            <w:color w:val="663366"/>
            <w:sz w:val="19"/>
            <w:szCs w:val="19"/>
            <w:u w:val="single"/>
            <w:lang w:val="en" w:eastAsia="en-GB"/>
          </w:rPr>
          <w:t>331–33</w:t>
        </w:r>
      </w:hyperlink>
      <w:r w:rsidRPr="005B4E41">
        <w:rPr>
          <w:rFonts w:ascii="Arial" w:eastAsia="Times New Roman" w:hAnsi="Arial" w:cs="Arial"/>
          <w:i/>
          <w:iCs/>
          <w:color w:val="202122"/>
          <w:sz w:val="19"/>
          <w:szCs w:val="19"/>
          <w:lang w:val="en" w:eastAsia="en-GB"/>
        </w:rPr>
        <w:t>, </w:t>
      </w:r>
      <w:hyperlink r:id="rId773" w:tooltip="ISBN (identifier)" w:history="1">
        <w:r w:rsidRPr="005B4E41">
          <w:rPr>
            <w:rFonts w:ascii="Arial" w:eastAsia="Times New Roman" w:hAnsi="Arial" w:cs="Arial"/>
            <w:i/>
            <w:iCs/>
            <w:color w:val="0B0080"/>
            <w:sz w:val="19"/>
            <w:szCs w:val="19"/>
            <w:u w:val="single"/>
            <w:lang w:val="en" w:eastAsia="en-GB"/>
          </w:rPr>
          <w:t>ISBN</w:t>
        </w:r>
      </w:hyperlink>
      <w:r w:rsidRPr="005B4E41">
        <w:rPr>
          <w:rFonts w:ascii="Arial" w:eastAsia="Times New Roman" w:hAnsi="Arial" w:cs="Arial"/>
          <w:i/>
          <w:iCs/>
          <w:color w:val="202122"/>
          <w:sz w:val="19"/>
          <w:szCs w:val="19"/>
          <w:lang w:val="en" w:eastAsia="en-GB"/>
        </w:rPr>
        <w:t> </w:t>
      </w:r>
      <w:hyperlink r:id="rId774" w:tooltip="Special:BookSources/0-486-26412-2" w:history="1">
        <w:r w:rsidRPr="005B4E41">
          <w:rPr>
            <w:rFonts w:ascii="Arial" w:eastAsia="Times New Roman" w:hAnsi="Arial" w:cs="Arial"/>
            <w:i/>
            <w:iCs/>
            <w:color w:val="0B0080"/>
            <w:sz w:val="19"/>
            <w:szCs w:val="19"/>
            <w:u w:val="single"/>
            <w:lang w:val="en" w:eastAsia="en-GB"/>
          </w:rPr>
          <w:t>0-486-26412-2</w:t>
        </w:r>
      </w:hyperlink>
    </w:p>
    <w:p w14:paraId="6BE50F9C"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hyperlink r:id="rId775" w:anchor="cite_ref-19" w:tooltip="Jump up" w:history="1">
        <w:r w:rsidRPr="005B4E41">
          <w:rPr>
            <w:rFonts w:ascii="Arial" w:eastAsia="Times New Roman" w:hAnsi="Arial" w:cs="Arial"/>
            <w:b/>
            <w:bCs/>
            <w:color w:val="0B0080"/>
            <w:sz w:val="19"/>
            <w:szCs w:val="19"/>
            <w:u w:val="single"/>
            <w:lang w:val="en" w:eastAsia="en-GB"/>
          </w:rPr>
          <w:t>^</w:t>
        </w:r>
      </w:hyperlink>
      <w:r w:rsidRPr="005B4E41">
        <w:rPr>
          <w:rFonts w:ascii="Arial" w:eastAsia="Times New Roman" w:hAnsi="Arial" w:cs="Arial"/>
          <w:color w:val="202122"/>
          <w:sz w:val="19"/>
          <w:szCs w:val="19"/>
          <w:lang w:val="en" w:eastAsia="en-GB"/>
        </w:rPr>
        <w:t> </w:t>
      </w:r>
      <w:proofErr w:type="spellStart"/>
      <w:r w:rsidRPr="005B4E41">
        <w:rPr>
          <w:rFonts w:ascii="Arial" w:eastAsia="Times New Roman" w:hAnsi="Arial" w:cs="Arial"/>
          <w:color w:val="202122"/>
          <w:sz w:val="19"/>
          <w:szCs w:val="19"/>
          <w:lang w:val="en" w:eastAsia="en-GB"/>
        </w:rPr>
        <w:t>Berkson</w:t>
      </w:r>
      <w:proofErr w:type="spellEnd"/>
      <w:r w:rsidRPr="005B4E41">
        <w:rPr>
          <w:rFonts w:ascii="Arial" w:eastAsia="Times New Roman" w:hAnsi="Arial" w:cs="Arial"/>
          <w:color w:val="202122"/>
          <w:sz w:val="19"/>
          <w:szCs w:val="19"/>
          <w:lang w:val="en" w:eastAsia="en-GB"/>
        </w:rPr>
        <w:t>, William (1974) </w:t>
      </w:r>
      <w:hyperlink r:id="rId776" w:history="1">
        <w:r w:rsidRPr="005B4E41">
          <w:rPr>
            <w:rFonts w:ascii="Arial" w:eastAsia="Times New Roman" w:hAnsi="Arial" w:cs="Arial"/>
            <w:color w:val="663366"/>
            <w:sz w:val="19"/>
            <w:szCs w:val="19"/>
            <w:u w:val="single"/>
            <w:lang w:val="en" w:eastAsia="en-GB"/>
          </w:rPr>
          <w:t>Fields of force: the development of a world view from Faraday to Einstein</w:t>
        </w:r>
      </w:hyperlink>
      <w:r w:rsidRPr="005B4E41">
        <w:rPr>
          <w:rFonts w:ascii="Arial" w:eastAsia="Times New Roman" w:hAnsi="Arial" w:cs="Arial"/>
          <w:color w:val="202122"/>
          <w:sz w:val="19"/>
          <w:szCs w:val="19"/>
          <w:lang w:val="en" w:eastAsia="en-GB"/>
        </w:rPr>
        <w:t> p.148. Routledge, 1974</w:t>
      </w:r>
    </w:p>
    <w:p w14:paraId="4D94D380"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r w:rsidRPr="005B4E41">
        <w:rPr>
          <w:rFonts w:ascii="Arial" w:eastAsia="Times New Roman" w:hAnsi="Arial" w:cs="Arial"/>
          <w:color w:val="202122"/>
          <w:sz w:val="19"/>
          <w:szCs w:val="19"/>
          <w:lang w:val="en" w:eastAsia="en-GB"/>
        </w:rPr>
        <w:t>^ </w:t>
      </w:r>
      <w:hyperlink r:id="rId777" w:anchor="cite_ref-uniphysics_20-0" w:history="1">
        <w:r w:rsidRPr="005B4E41">
          <w:rPr>
            <w:rFonts w:ascii="Arial" w:eastAsia="Times New Roman" w:hAnsi="Arial" w:cs="Arial"/>
            <w:color w:val="0B0080"/>
            <w:sz w:val="19"/>
            <w:szCs w:val="19"/>
            <w:lang w:val="en" w:eastAsia="en-GB"/>
          </w:rPr>
          <w:t xml:space="preserve">Jump up </w:t>
        </w:r>
        <w:proofErr w:type="spellStart"/>
        <w:r w:rsidRPr="005B4E41">
          <w:rPr>
            <w:rFonts w:ascii="Arial" w:eastAsia="Times New Roman" w:hAnsi="Arial" w:cs="Arial"/>
            <w:color w:val="0B0080"/>
            <w:sz w:val="19"/>
            <w:szCs w:val="19"/>
            <w:lang w:val="en" w:eastAsia="en-GB"/>
          </w:rPr>
          <w:t>to:</w:t>
        </w:r>
        <w:r w:rsidRPr="005B4E41">
          <w:rPr>
            <w:rFonts w:ascii="Arial" w:eastAsia="Times New Roman" w:hAnsi="Arial" w:cs="Arial"/>
            <w:b/>
            <w:bCs/>
            <w:i/>
            <w:iCs/>
            <w:color w:val="0B0080"/>
            <w:sz w:val="15"/>
            <w:szCs w:val="15"/>
            <w:u w:val="single"/>
            <w:vertAlign w:val="superscript"/>
            <w:lang w:val="en" w:eastAsia="en-GB"/>
          </w:rPr>
          <w:t>a</w:t>
        </w:r>
        <w:proofErr w:type="spellEnd"/>
      </w:hyperlink>
      <w:r w:rsidRPr="005B4E41">
        <w:rPr>
          <w:rFonts w:ascii="Arial" w:eastAsia="Times New Roman" w:hAnsi="Arial" w:cs="Arial"/>
          <w:color w:val="202122"/>
          <w:sz w:val="19"/>
          <w:szCs w:val="19"/>
          <w:lang w:val="en" w:eastAsia="en-GB"/>
        </w:rPr>
        <w:t> </w:t>
      </w:r>
      <w:hyperlink r:id="rId778" w:anchor="cite_ref-uniphysics_20-1" w:history="1">
        <w:r w:rsidRPr="005B4E41">
          <w:rPr>
            <w:rFonts w:ascii="Arial" w:eastAsia="Times New Roman" w:hAnsi="Arial" w:cs="Arial"/>
            <w:b/>
            <w:bCs/>
            <w:i/>
            <w:iCs/>
            <w:color w:val="0B0080"/>
            <w:sz w:val="15"/>
            <w:szCs w:val="15"/>
            <w:u w:val="single"/>
            <w:vertAlign w:val="superscript"/>
            <w:lang w:val="en" w:eastAsia="en-GB"/>
          </w:rPr>
          <w:t>b</w:t>
        </w:r>
      </w:hyperlink>
      <w:r w:rsidRPr="005B4E41">
        <w:rPr>
          <w:rFonts w:ascii="Arial" w:eastAsia="Times New Roman" w:hAnsi="Arial" w:cs="Arial"/>
          <w:color w:val="202122"/>
          <w:sz w:val="19"/>
          <w:szCs w:val="19"/>
          <w:lang w:val="en" w:eastAsia="en-GB"/>
        </w:rPr>
        <w:t> </w:t>
      </w:r>
      <w:hyperlink r:id="rId779" w:anchor="cite_ref-uniphysics_20-2" w:history="1">
        <w:r w:rsidRPr="005B4E41">
          <w:rPr>
            <w:rFonts w:ascii="Arial" w:eastAsia="Times New Roman" w:hAnsi="Arial" w:cs="Arial"/>
            <w:b/>
            <w:bCs/>
            <w:i/>
            <w:iCs/>
            <w:color w:val="0B0080"/>
            <w:sz w:val="15"/>
            <w:szCs w:val="15"/>
            <w:u w:val="single"/>
            <w:vertAlign w:val="superscript"/>
            <w:lang w:val="en" w:eastAsia="en-GB"/>
          </w:rPr>
          <w:t>c</w:t>
        </w:r>
      </w:hyperlink>
      <w:r w:rsidRPr="005B4E41">
        <w:rPr>
          <w:rFonts w:ascii="Arial" w:eastAsia="Times New Roman" w:hAnsi="Arial" w:cs="Arial"/>
          <w:color w:val="202122"/>
          <w:sz w:val="19"/>
          <w:szCs w:val="19"/>
          <w:lang w:val="en" w:eastAsia="en-GB"/>
        </w:rPr>
        <w:t> </w:t>
      </w:r>
      <w:hyperlink r:id="rId780" w:anchor="cite_ref-uniphysics_20-3" w:history="1">
        <w:r w:rsidRPr="005B4E41">
          <w:rPr>
            <w:rFonts w:ascii="Arial" w:eastAsia="Times New Roman" w:hAnsi="Arial" w:cs="Arial"/>
            <w:b/>
            <w:bCs/>
            <w:i/>
            <w:iCs/>
            <w:color w:val="0B0080"/>
            <w:sz w:val="15"/>
            <w:szCs w:val="15"/>
            <w:u w:val="single"/>
            <w:vertAlign w:val="superscript"/>
            <w:lang w:val="en" w:eastAsia="en-GB"/>
          </w:rPr>
          <w:t>d</w:t>
        </w:r>
      </w:hyperlink>
      <w:r w:rsidRPr="005B4E41">
        <w:rPr>
          <w:rFonts w:ascii="Arial" w:eastAsia="Times New Roman" w:hAnsi="Arial" w:cs="Arial"/>
          <w:color w:val="202122"/>
          <w:sz w:val="19"/>
          <w:szCs w:val="19"/>
          <w:lang w:val="en" w:eastAsia="en-GB"/>
        </w:rPr>
        <w:t> </w:t>
      </w:r>
      <w:hyperlink r:id="rId781" w:anchor="cite_ref-uniphysics_20-4" w:history="1">
        <w:r w:rsidRPr="005B4E41">
          <w:rPr>
            <w:rFonts w:ascii="Arial" w:eastAsia="Times New Roman" w:hAnsi="Arial" w:cs="Arial"/>
            <w:b/>
            <w:bCs/>
            <w:i/>
            <w:iCs/>
            <w:color w:val="0B0080"/>
            <w:sz w:val="15"/>
            <w:szCs w:val="15"/>
            <w:u w:val="single"/>
            <w:vertAlign w:val="superscript"/>
            <w:lang w:val="en" w:eastAsia="en-GB"/>
          </w:rPr>
          <w:t>e</w:t>
        </w:r>
      </w:hyperlink>
      <w:r w:rsidRPr="005B4E41">
        <w:rPr>
          <w:rFonts w:ascii="Arial" w:eastAsia="Times New Roman" w:hAnsi="Arial" w:cs="Arial"/>
          <w:color w:val="202122"/>
          <w:sz w:val="19"/>
          <w:szCs w:val="19"/>
          <w:lang w:val="en" w:eastAsia="en-GB"/>
        </w:rPr>
        <w:t> </w:t>
      </w:r>
      <w:hyperlink r:id="rId782" w:anchor="cite_ref-uniphysics_20-5" w:history="1">
        <w:r w:rsidRPr="005B4E41">
          <w:rPr>
            <w:rFonts w:ascii="Arial" w:eastAsia="Times New Roman" w:hAnsi="Arial" w:cs="Arial"/>
            <w:b/>
            <w:bCs/>
            <w:i/>
            <w:iCs/>
            <w:color w:val="0B0080"/>
            <w:sz w:val="15"/>
            <w:szCs w:val="15"/>
            <w:u w:val="single"/>
            <w:vertAlign w:val="superscript"/>
            <w:lang w:val="en" w:eastAsia="en-GB"/>
          </w:rPr>
          <w:t>f</w:t>
        </w:r>
      </w:hyperlink>
      <w:r w:rsidRPr="005B4E41">
        <w:rPr>
          <w:rFonts w:ascii="Arial" w:eastAsia="Times New Roman" w:hAnsi="Arial" w:cs="Arial"/>
          <w:color w:val="202122"/>
          <w:sz w:val="19"/>
          <w:szCs w:val="19"/>
          <w:lang w:val="en" w:eastAsia="en-GB"/>
        </w:rPr>
        <w:t> </w:t>
      </w:r>
      <w:hyperlink r:id="rId783" w:anchor="cite_ref-uniphysics_20-6" w:history="1">
        <w:r w:rsidRPr="005B4E41">
          <w:rPr>
            <w:rFonts w:ascii="Arial" w:eastAsia="Times New Roman" w:hAnsi="Arial" w:cs="Arial"/>
            <w:b/>
            <w:bCs/>
            <w:i/>
            <w:iCs/>
            <w:color w:val="0B0080"/>
            <w:sz w:val="15"/>
            <w:szCs w:val="15"/>
            <w:u w:val="single"/>
            <w:vertAlign w:val="superscript"/>
            <w:lang w:val="en" w:eastAsia="en-GB"/>
          </w:rPr>
          <w:t>g</w:t>
        </w:r>
      </w:hyperlink>
      <w:r w:rsidRPr="005B4E41">
        <w:rPr>
          <w:rFonts w:ascii="Arial" w:eastAsia="Times New Roman" w:hAnsi="Arial" w:cs="Arial"/>
          <w:color w:val="202122"/>
          <w:sz w:val="19"/>
          <w:szCs w:val="19"/>
          <w:lang w:val="en" w:eastAsia="en-GB"/>
        </w:rPr>
        <w:t> </w:t>
      </w:r>
      <w:hyperlink r:id="rId784" w:anchor="cite_ref-uniphysics_20-7" w:history="1">
        <w:r w:rsidRPr="005B4E41">
          <w:rPr>
            <w:rFonts w:ascii="Arial" w:eastAsia="Times New Roman" w:hAnsi="Arial" w:cs="Arial"/>
            <w:b/>
            <w:bCs/>
            <w:i/>
            <w:iCs/>
            <w:color w:val="0B0080"/>
            <w:sz w:val="15"/>
            <w:szCs w:val="15"/>
            <w:u w:val="single"/>
            <w:vertAlign w:val="superscript"/>
            <w:lang w:val="en" w:eastAsia="en-GB"/>
          </w:rPr>
          <w:t>h</w:t>
        </w:r>
      </w:hyperlink>
      <w:r w:rsidRPr="005B4E41">
        <w:rPr>
          <w:rFonts w:ascii="Arial" w:eastAsia="Times New Roman" w:hAnsi="Arial" w:cs="Arial"/>
          <w:color w:val="202122"/>
          <w:sz w:val="19"/>
          <w:szCs w:val="19"/>
          <w:lang w:val="en" w:eastAsia="en-GB"/>
        </w:rPr>
        <w:t> </w:t>
      </w:r>
      <w:proofErr w:type="spellStart"/>
      <w:r w:rsidRPr="005B4E41">
        <w:rPr>
          <w:rFonts w:ascii="Arial" w:eastAsia="Times New Roman" w:hAnsi="Arial" w:cs="Arial"/>
          <w:color w:val="202122"/>
          <w:sz w:val="19"/>
          <w:szCs w:val="19"/>
          <w:lang w:val="en" w:eastAsia="en-GB"/>
        </w:rPr>
        <w:fldChar w:fldCharType="begin"/>
      </w:r>
      <w:r w:rsidRPr="005B4E41">
        <w:rPr>
          <w:rFonts w:ascii="Arial" w:eastAsia="Times New Roman" w:hAnsi="Arial" w:cs="Arial"/>
          <w:color w:val="202122"/>
          <w:sz w:val="19"/>
          <w:szCs w:val="19"/>
          <w:lang w:val="en" w:eastAsia="en-GB"/>
        </w:rPr>
        <w:instrText xml:space="preserve"> HYPERLINK "https://en.wikipedia.org/wiki/Electricity" \l "cite_ref-uniphysics_20-8" </w:instrText>
      </w:r>
      <w:r w:rsidRPr="005B4E41">
        <w:rPr>
          <w:rFonts w:ascii="Arial" w:eastAsia="Times New Roman" w:hAnsi="Arial" w:cs="Arial"/>
          <w:color w:val="202122"/>
          <w:sz w:val="19"/>
          <w:szCs w:val="19"/>
          <w:lang w:val="en" w:eastAsia="en-GB"/>
        </w:rPr>
        <w:fldChar w:fldCharType="separate"/>
      </w:r>
      <w:r w:rsidRPr="005B4E41">
        <w:rPr>
          <w:rFonts w:ascii="Arial" w:eastAsia="Times New Roman" w:hAnsi="Arial" w:cs="Arial"/>
          <w:b/>
          <w:bCs/>
          <w:i/>
          <w:iCs/>
          <w:color w:val="0B0080"/>
          <w:sz w:val="15"/>
          <w:szCs w:val="15"/>
          <w:u w:val="single"/>
          <w:vertAlign w:val="superscript"/>
          <w:lang w:val="en" w:eastAsia="en-GB"/>
        </w:rPr>
        <w:t>i</w:t>
      </w:r>
      <w:proofErr w:type="spellEnd"/>
      <w:r w:rsidRPr="005B4E41">
        <w:rPr>
          <w:rFonts w:ascii="Arial" w:eastAsia="Times New Roman" w:hAnsi="Arial" w:cs="Arial"/>
          <w:color w:val="202122"/>
          <w:sz w:val="19"/>
          <w:szCs w:val="19"/>
          <w:lang w:val="en" w:eastAsia="en-GB"/>
        </w:rPr>
        <w:fldChar w:fldCharType="end"/>
      </w:r>
      <w:r w:rsidRPr="005B4E41">
        <w:rPr>
          <w:rFonts w:ascii="Arial" w:eastAsia="Times New Roman" w:hAnsi="Arial" w:cs="Arial"/>
          <w:color w:val="202122"/>
          <w:sz w:val="19"/>
          <w:szCs w:val="19"/>
          <w:lang w:val="en" w:eastAsia="en-GB"/>
        </w:rPr>
        <w:t> </w:t>
      </w:r>
      <w:hyperlink r:id="rId785" w:anchor="cite_ref-uniphysics_20-9" w:history="1">
        <w:r w:rsidRPr="005B4E41">
          <w:rPr>
            <w:rFonts w:ascii="Arial" w:eastAsia="Times New Roman" w:hAnsi="Arial" w:cs="Arial"/>
            <w:b/>
            <w:bCs/>
            <w:i/>
            <w:iCs/>
            <w:color w:val="0B0080"/>
            <w:sz w:val="15"/>
            <w:szCs w:val="15"/>
            <w:u w:val="single"/>
            <w:vertAlign w:val="superscript"/>
            <w:lang w:val="en" w:eastAsia="en-GB"/>
          </w:rPr>
          <w:t>j</w:t>
        </w:r>
      </w:hyperlink>
      <w:r w:rsidRPr="005B4E41">
        <w:rPr>
          <w:rFonts w:ascii="Arial" w:eastAsia="Times New Roman" w:hAnsi="Arial" w:cs="Arial"/>
          <w:color w:val="202122"/>
          <w:sz w:val="19"/>
          <w:szCs w:val="19"/>
          <w:lang w:val="en" w:eastAsia="en-GB"/>
        </w:rPr>
        <w:t> </w:t>
      </w:r>
      <w:r w:rsidRPr="005B4E41">
        <w:rPr>
          <w:rFonts w:ascii="Arial" w:eastAsia="Times New Roman" w:hAnsi="Arial" w:cs="Arial"/>
          <w:i/>
          <w:iCs/>
          <w:color w:val="202122"/>
          <w:sz w:val="19"/>
          <w:szCs w:val="19"/>
          <w:lang w:val="en" w:eastAsia="en-GB"/>
        </w:rPr>
        <w:t>Sears, Francis; et al. (1982), University Physics, Sixth Edition, Addison Wesley, </w:t>
      </w:r>
      <w:hyperlink r:id="rId786" w:tooltip="ISBN (identifier)" w:history="1">
        <w:r w:rsidRPr="005B4E41">
          <w:rPr>
            <w:rFonts w:ascii="Arial" w:eastAsia="Times New Roman" w:hAnsi="Arial" w:cs="Arial"/>
            <w:i/>
            <w:iCs/>
            <w:color w:val="0B0080"/>
            <w:sz w:val="19"/>
            <w:szCs w:val="19"/>
            <w:u w:val="single"/>
            <w:lang w:val="en" w:eastAsia="en-GB"/>
          </w:rPr>
          <w:t>ISBN</w:t>
        </w:r>
      </w:hyperlink>
      <w:r w:rsidRPr="005B4E41">
        <w:rPr>
          <w:rFonts w:ascii="Arial" w:eastAsia="Times New Roman" w:hAnsi="Arial" w:cs="Arial"/>
          <w:i/>
          <w:iCs/>
          <w:color w:val="202122"/>
          <w:sz w:val="19"/>
          <w:szCs w:val="19"/>
          <w:lang w:val="en" w:eastAsia="en-GB"/>
        </w:rPr>
        <w:t> </w:t>
      </w:r>
      <w:hyperlink r:id="rId787" w:tooltip="Special:BookSources/0-201-07199-1" w:history="1">
        <w:r w:rsidRPr="005B4E41">
          <w:rPr>
            <w:rFonts w:ascii="Arial" w:eastAsia="Times New Roman" w:hAnsi="Arial" w:cs="Arial"/>
            <w:i/>
            <w:iCs/>
            <w:color w:val="0B0080"/>
            <w:sz w:val="19"/>
            <w:szCs w:val="19"/>
            <w:u w:val="single"/>
            <w:lang w:val="en" w:eastAsia="en-GB"/>
          </w:rPr>
          <w:t>0-201-07199-1</w:t>
        </w:r>
      </w:hyperlink>
    </w:p>
    <w:p w14:paraId="6182AAD7"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hyperlink r:id="rId788" w:anchor="cite_ref-Hertz1887_21-0" w:tooltip="Jump up" w:history="1">
        <w:r w:rsidRPr="005B4E41">
          <w:rPr>
            <w:rFonts w:ascii="Arial" w:eastAsia="Times New Roman" w:hAnsi="Arial" w:cs="Arial"/>
            <w:b/>
            <w:bCs/>
            <w:color w:val="0B0080"/>
            <w:sz w:val="19"/>
            <w:szCs w:val="19"/>
            <w:u w:val="single"/>
            <w:lang w:val="en" w:eastAsia="en-GB"/>
          </w:rPr>
          <w:t>^</w:t>
        </w:r>
      </w:hyperlink>
      <w:r w:rsidRPr="005B4E41">
        <w:rPr>
          <w:rFonts w:ascii="Arial" w:eastAsia="Times New Roman" w:hAnsi="Arial" w:cs="Arial"/>
          <w:color w:val="202122"/>
          <w:sz w:val="19"/>
          <w:szCs w:val="19"/>
          <w:lang w:val="en" w:eastAsia="en-GB"/>
        </w:rPr>
        <w:t> </w:t>
      </w:r>
      <w:r w:rsidRPr="005B4E41">
        <w:rPr>
          <w:rFonts w:ascii="Arial" w:eastAsia="Times New Roman" w:hAnsi="Arial" w:cs="Arial"/>
          <w:i/>
          <w:iCs/>
          <w:color w:val="202122"/>
          <w:sz w:val="19"/>
          <w:szCs w:val="19"/>
          <w:lang w:val="en" w:eastAsia="en-GB"/>
        </w:rPr>
        <w:t>Hertz, Heinrich (1887). </w:t>
      </w:r>
      <w:hyperlink r:id="rId789" w:history="1">
        <w:r w:rsidRPr="005B4E41">
          <w:rPr>
            <w:rFonts w:ascii="Arial" w:eastAsia="Times New Roman" w:hAnsi="Arial" w:cs="Arial"/>
            <w:i/>
            <w:iCs/>
            <w:color w:val="663366"/>
            <w:sz w:val="19"/>
            <w:szCs w:val="19"/>
            <w:u w:val="single"/>
            <w:lang w:val="en" w:eastAsia="en-GB"/>
          </w:rPr>
          <w:t>"</w:t>
        </w:r>
        <w:proofErr w:type="spellStart"/>
        <w:r w:rsidRPr="005B4E41">
          <w:rPr>
            <w:rFonts w:ascii="Arial" w:eastAsia="Times New Roman" w:hAnsi="Arial" w:cs="Arial"/>
            <w:i/>
            <w:iCs/>
            <w:color w:val="663366"/>
            <w:sz w:val="19"/>
            <w:szCs w:val="19"/>
            <w:u w:val="single"/>
            <w:lang w:val="en" w:eastAsia="en-GB"/>
          </w:rPr>
          <w:t>Ueber</w:t>
        </w:r>
        <w:proofErr w:type="spellEnd"/>
        <w:r w:rsidRPr="005B4E41">
          <w:rPr>
            <w:rFonts w:ascii="Arial" w:eastAsia="Times New Roman" w:hAnsi="Arial" w:cs="Arial"/>
            <w:i/>
            <w:iCs/>
            <w:color w:val="663366"/>
            <w:sz w:val="19"/>
            <w:szCs w:val="19"/>
            <w:u w:val="single"/>
            <w:lang w:val="en" w:eastAsia="en-GB"/>
          </w:rPr>
          <w:t xml:space="preserve"> den </w:t>
        </w:r>
        <w:proofErr w:type="spellStart"/>
        <w:r w:rsidRPr="005B4E41">
          <w:rPr>
            <w:rFonts w:ascii="Arial" w:eastAsia="Times New Roman" w:hAnsi="Arial" w:cs="Arial"/>
            <w:i/>
            <w:iCs/>
            <w:color w:val="663366"/>
            <w:sz w:val="19"/>
            <w:szCs w:val="19"/>
            <w:u w:val="single"/>
            <w:lang w:val="en" w:eastAsia="en-GB"/>
          </w:rPr>
          <w:t>Einfluss</w:t>
        </w:r>
        <w:proofErr w:type="spellEnd"/>
        <w:r w:rsidRPr="005B4E41">
          <w:rPr>
            <w:rFonts w:ascii="Arial" w:eastAsia="Times New Roman" w:hAnsi="Arial" w:cs="Arial"/>
            <w:i/>
            <w:iCs/>
            <w:color w:val="663366"/>
            <w:sz w:val="19"/>
            <w:szCs w:val="19"/>
            <w:u w:val="single"/>
            <w:lang w:val="en" w:eastAsia="en-GB"/>
          </w:rPr>
          <w:t xml:space="preserve"> des </w:t>
        </w:r>
        <w:proofErr w:type="spellStart"/>
        <w:r w:rsidRPr="005B4E41">
          <w:rPr>
            <w:rFonts w:ascii="Arial" w:eastAsia="Times New Roman" w:hAnsi="Arial" w:cs="Arial"/>
            <w:i/>
            <w:iCs/>
            <w:color w:val="663366"/>
            <w:sz w:val="19"/>
            <w:szCs w:val="19"/>
            <w:u w:val="single"/>
            <w:lang w:val="en" w:eastAsia="en-GB"/>
          </w:rPr>
          <w:t>ultravioletten</w:t>
        </w:r>
        <w:proofErr w:type="spellEnd"/>
        <w:r w:rsidRPr="005B4E41">
          <w:rPr>
            <w:rFonts w:ascii="Arial" w:eastAsia="Times New Roman" w:hAnsi="Arial" w:cs="Arial"/>
            <w:i/>
            <w:iCs/>
            <w:color w:val="663366"/>
            <w:sz w:val="19"/>
            <w:szCs w:val="19"/>
            <w:u w:val="single"/>
            <w:lang w:val="en" w:eastAsia="en-GB"/>
          </w:rPr>
          <w:t xml:space="preserve"> </w:t>
        </w:r>
        <w:proofErr w:type="spellStart"/>
        <w:r w:rsidRPr="005B4E41">
          <w:rPr>
            <w:rFonts w:ascii="Arial" w:eastAsia="Times New Roman" w:hAnsi="Arial" w:cs="Arial"/>
            <w:i/>
            <w:iCs/>
            <w:color w:val="663366"/>
            <w:sz w:val="19"/>
            <w:szCs w:val="19"/>
            <w:u w:val="single"/>
            <w:lang w:val="en" w:eastAsia="en-GB"/>
          </w:rPr>
          <w:t>Lichtes</w:t>
        </w:r>
        <w:proofErr w:type="spellEnd"/>
        <w:r w:rsidRPr="005B4E41">
          <w:rPr>
            <w:rFonts w:ascii="Arial" w:eastAsia="Times New Roman" w:hAnsi="Arial" w:cs="Arial"/>
            <w:i/>
            <w:iCs/>
            <w:color w:val="663366"/>
            <w:sz w:val="19"/>
            <w:szCs w:val="19"/>
            <w:u w:val="single"/>
            <w:lang w:val="en" w:eastAsia="en-GB"/>
          </w:rPr>
          <w:t xml:space="preserve"> auf die </w:t>
        </w:r>
        <w:proofErr w:type="spellStart"/>
        <w:r w:rsidRPr="005B4E41">
          <w:rPr>
            <w:rFonts w:ascii="Arial" w:eastAsia="Times New Roman" w:hAnsi="Arial" w:cs="Arial"/>
            <w:i/>
            <w:iCs/>
            <w:color w:val="663366"/>
            <w:sz w:val="19"/>
            <w:szCs w:val="19"/>
            <w:u w:val="single"/>
            <w:lang w:val="en" w:eastAsia="en-GB"/>
          </w:rPr>
          <w:t>electrische</w:t>
        </w:r>
        <w:proofErr w:type="spellEnd"/>
        <w:r w:rsidRPr="005B4E41">
          <w:rPr>
            <w:rFonts w:ascii="Arial" w:eastAsia="Times New Roman" w:hAnsi="Arial" w:cs="Arial"/>
            <w:i/>
            <w:iCs/>
            <w:color w:val="663366"/>
            <w:sz w:val="19"/>
            <w:szCs w:val="19"/>
            <w:u w:val="single"/>
            <w:lang w:val="en" w:eastAsia="en-GB"/>
          </w:rPr>
          <w:t xml:space="preserve"> </w:t>
        </w:r>
        <w:proofErr w:type="spellStart"/>
        <w:r w:rsidRPr="005B4E41">
          <w:rPr>
            <w:rFonts w:ascii="Arial" w:eastAsia="Times New Roman" w:hAnsi="Arial" w:cs="Arial"/>
            <w:i/>
            <w:iCs/>
            <w:color w:val="663366"/>
            <w:sz w:val="19"/>
            <w:szCs w:val="19"/>
            <w:u w:val="single"/>
            <w:lang w:val="en" w:eastAsia="en-GB"/>
          </w:rPr>
          <w:t>Entladung</w:t>
        </w:r>
        <w:proofErr w:type="spellEnd"/>
        <w:r w:rsidRPr="005B4E41">
          <w:rPr>
            <w:rFonts w:ascii="Arial" w:eastAsia="Times New Roman" w:hAnsi="Arial" w:cs="Arial"/>
            <w:i/>
            <w:iCs/>
            <w:color w:val="663366"/>
            <w:sz w:val="19"/>
            <w:szCs w:val="19"/>
            <w:u w:val="single"/>
            <w:lang w:val="en" w:eastAsia="en-GB"/>
          </w:rPr>
          <w:t>"</w:t>
        </w:r>
      </w:hyperlink>
      <w:r w:rsidRPr="005B4E41">
        <w:rPr>
          <w:rFonts w:ascii="Arial" w:eastAsia="Times New Roman" w:hAnsi="Arial" w:cs="Arial"/>
          <w:i/>
          <w:iCs/>
          <w:color w:val="202122"/>
          <w:sz w:val="19"/>
          <w:szCs w:val="19"/>
          <w:lang w:val="en" w:eastAsia="en-GB"/>
        </w:rPr>
        <w:t>. </w:t>
      </w:r>
      <w:proofErr w:type="spellStart"/>
      <w:r w:rsidRPr="005B4E41">
        <w:rPr>
          <w:rFonts w:ascii="Arial" w:eastAsia="Times New Roman" w:hAnsi="Arial" w:cs="Arial"/>
          <w:i/>
          <w:iCs/>
          <w:color w:val="202122"/>
          <w:sz w:val="19"/>
          <w:szCs w:val="19"/>
          <w:lang w:val="en" w:eastAsia="en-GB"/>
        </w:rPr>
        <w:fldChar w:fldCharType="begin"/>
      </w:r>
      <w:r w:rsidRPr="005B4E41">
        <w:rPr>
          <w:rFonts w:ascii="Arial" w:eastAsia="Times New Roman" w:hAnsi="Arial" w:cs="Arial"/>
          <w:i/>
          <w:iCs/>
          <w:color w:val="202122"/>
          <w:sz w:val="19"/>
          <w:szCs w:val="19"/>
          <w:lang w:val="en" w:eastAsia="en-GB"/>
        </w:rPr>
        <w:instrText xml:space="preserve"> HYPERLINK "https://en.wikipedia.org/wiki/Annalen_der_Physik" \o "Annalen der Physik" </w:instrText>
      </w:r>
      <w:r w:rsidRPr="005B4E41">
        <w:rPr>
          <w:rFonts w:ascii="Arial" w:eastAsia="Times New Roman" w:hAnsi="Arial" w:cs="Arial"/>
          <w:i/>
          <w:iCs/>
          <w:color w:val="202122"/>
          <w:sz w:val="19"/>
          <w:szCs w:val="19"/>
          <w:lang w:val="en" w:eastAsia="en-GB"/>
        </w:rPr>
        <w:fldChar w:fldCharType="separate"/>
      </w:r>
      <w:r w:rsidRPr="005B4E41">
        <w:rPr>
          <w:rFonts w:ascii="Arial" w:eastAsia="Times New Roman" w:hAnsi="Arial" w:cs="Arial"/>
          <w:i/>
          <w:iCs/>
          <w:color w:val="0B0080"/>
          <w:sz w:val="19"/>
          <w:szCs w:val="19"/>
          <w:u w:val="single"/>
          <w:lang w:val="en" w:eastAsia="en-GB"/>
        </w:rPr>
        <w:t>Annalen</w:t>
      </w:r>
      <w:proofErr w:type="spellEnd"/>
      <w:r w:rsidRPr="005B4E41">
        <w:rPr>
          <w:rFonts w:ascii="Arial" w:eastAsia="Times New Roman" w:hAnsi="Arial" w:cs="Arial"/>
          <w:i/>
          <w:iCs/>
          <w:color w:val="0B0080"/>
          <w:sz w:val="19"/>
          <w:szCs w:val="19"/>
          <w:u w:val="single"/>
          <w:lang w:val="en" w:eastAsia="en-GB"/>
        </w:rPr>
        <w:t xml:space="preserve"> der </w:t>
      </w:r>
      <w:proofErr w:type="spellStart"/>
      <w:r w:rsidRPr="005B4E41">
        <w:rPr>
          <w:rFonts w:ascii="Arial" w:eastAsia="Times New Roman" w:hAnsi="Arial" w:cs="Arial"/>
          <w:i/>
          <w:iCs/>
          <w:color w:val="0B0080"/>
          <w:sz w:val="19"/>
          <w:szCs w:val="19"/>
          <w:u w:val="single"/>
          <w:lang w:val="en" w:eastAsia="en-GB"/>
        </w:rPr>
        <w:t>Physik</w:t>
      </w:r>
      <w:proofErr w:type="spellEnd"/>
      <w:r w:rsidRPr="005B4E41">
        <w:rPr>
          <w:rFonts w:ascii="Arial" w:eastAsia="Times New Roman" w:hAnsi="Arial" w:cs="Arial"/>
          <w:i/>
          <w:iCs/>
          <w:color w:val="202122"/>
          <w:sz w:val="19"/>
          <w:szCs w:val="19"/>
          <w:lang w:val="en" w:eastAsia="en-GB"/>
        </w:rPr>
        <w:fldChar w:fldCharType="end"/>
      </w:r>
      <w:r w:rsidRPr="005B4E41">
        <w:rPr>
          <w:rFonts w:ascii="Arial" w:eastAsia="Times New Roman" w:hAnsi="Arial" w:cs="Arial"/>
          <w:i/>
          <w:iCs/>
          <w:color w:val="202122"/>
          <w:sz w:val="19"/>
          <w:szCs w:val="19"/>
          <w:lang w:val="en" w:eastAsia="en-GB"/>
        </w:rPr>
        <w:t>. </w:t>
      </w:r>
      <w:r w:rsidRPr="005B4E41">
        <w:rPr>
          <w:rFonts w:ascii="Arial" w:eastAsia="Times New Roman" w:hAnsi="Arial" w:cs="Arial"/>
          <w:b/>
          <w:bCs/>
          <w:i/>
          <w:iCs/>
          <w:color w:val="202122"/>
          <w:sz w:val="19"/>
          <w:szCs w:val="19"/>
          <w:lang w:val="en" w:eastAsia="en-GB"/>
        </w:rPr>
        <w:t>267</w:t>
      </w:r>
      <w:r w:rsidRPr="005B4E41">
        <w:rPr>
          <w:rFonts w:ascii="Arial" w:eastAsia="Times New Roman" w:hAnsi="Arial" w:cs="Arial"/>
          <w:i/>
          <w:iCs/>
          <w:color w:val="202122"/>
          <w:sz w:val="19"/>
          <w:szCs w:val="19"/>
          <w:lang w:val="en" w:eastAsia="en-GB"/>
        </w:rPr>
        <w:t> (8): S. 983–1000. </w:t>
      </w:r>
      <w:hyperlink r:id="rId790" w:tooltip="Bibcode (identifier)" w:history="1">
        <w:r w:rsidRPr="005B4E41">
          <w:rPr>
            <w:rFonts w:ascii="Arial" w:eastAsia="Times New Roman" w:hAnsi="Arial" w:cs="Arial"/>
            <w:i/>
            <w:iCs/>
            <w:color w:val="0B0080"/>
            <w:sz w:val="19"/>
            <w:szCs w:val="19"/>
            <w:u w:val="single"/>
            <w:lang w:val="en" w:eastAsia="en-GB"/>
          </w:rPr>
          <w:t>Bibcode</w:t>
        </w:r>
      </w:hyperlink>
      <w:r w:rsidRPr="005B4E41">
        <w:rPr>
          <w:rFonts w:ascii="Arial" w:eastAsia="Times New Roman" w:hAnsi="Arial" w:cs="Arial"/>
          <w:i/>
          <w:iCs/>
          <w:color w:val="202122"/>
          <w:sz w:val="19"/>
          <w:szCs w:val="19"/>
          <w:lang w:val="en" w:eastAsia="en-GB"/>
        </w:rPr>
        <w:t>:</w:t>
      </w:r>
      <w:hyperlink r:id="rId791" w:history="1">
        <w:r w:rsidRPr="005B4E41">
          <w:rPr>
            <w:rFonts w:ascii="Arial" w:eastAsia="Times New Roman" w:hAnsi="Arial" w:cs="Arial"/>
            <w:i/>
            <w:iCs/>
            <w:color w:val="663366"/>
            <w:sz w:val="19"/>
            <w:szCs w:val="19"/>
            <w:u w:val="single"/>
            <w:lang w:val="en" w:eastAsia="en-GB"/>
          </w:rPr>
          <w:t>1887AnP...267..983H</w:t>
        </w:r>
      </w:hyperlink>
      <w:r w:rsidRPr="005B4E41">
        <w:rPr>
          <w:rFonts w:ascii="Arial" w:eastAsia="Times New Roman" w:hAnsi="Arial" w:cs="Arial"/>
          <w:i/>
          <w:iCs/>
          <w:color w:val="202122"/>
          <w:sz w:val="19"/>
          <w:szCs w:val="19"/>
          <w:lang w:val="en" w:eastAsia="en-GB"/>
        </w:rPr>
        <w:t>. </w:t>
      </w:r>
      <w:hyperlink r:id="rId792" w:tooltip="Doi (identifier)" w:history="1">
        <w:r w:rsidRPr="005B4E41">
          <w:rPr>
            <w:rFonts w:ascii="Arial" w:eastAsia="Times New Roman" w:hAnsi="Arial" w:cs="Arial"/>
            <w:i/>
            <w:iCs/>
            <w:color w:val="0B0080"/>
            <w:sz w:val="19"/>
            <w:szCs w:val="19"/>
            <w:u w:val="single"/>
            <w:lang w:val="en" w:eastAsia="en-GB"/>
          </w:rPr>
          <w:t>doi</w:t>
        </w:r>
      </w:hyperlink>
      <w:r w:rsidRPr="005B4E41">
        <w:rPr>
          <w:rFonts w:ascii="Arial" w:eastAsia="Times New Roman" w:hAnsi="Arial" w:cs="Arial"/>
          <w:i/>
          <w:iCs/>
          <w:color w:val="202122"/>
          <w:sz w:val="19"/>
          <w:szCs w:val="19"/>
          <w:lang w:val="en" w:eastAsia="en-GB"/>
        </w:rPr>
        <w:t>:</w:t>
      </w:r>
      <w:hyperlink r:id="rId793" w:history="1">
        <w:r w:rsidRPr="005B4E41">
          <w:rPr>
            <w:rFonts w:ascii="Arial" w:eastAsia="Times New Roman" w:hAnsi="Arial" w:cs="Arial"/>
            <w:i/>
            <w:iCs/>
            <w:color w:val="663366"/>
            <w:sz w:val="19"/>
            <w:szCs w:val="19"/>
            <w:u w:val="single"/>
            <w:lang w:val="en" w:eastAsia="en-GB"/>
          </w:rPr>
          <w:t>10.1002/andp.18872670827</w:t>
        </w:r>
      </w:hyperlink>
      <w:r w:rsidRPr="005B4E41">
        <w:rPr>
          <w:rFonts w:ascii="Arial" w:eastAsia="Times New Roman" w:hAnsi="Arial" w:cs="Arial"/>
          <w:i/>
          <w:iCs/>
          <w:color w:val="202122"/>
          <w:sz w:val="19"/>
          <w:szCs w:val="19"/>
          <w:lang w:val="en" w:eastAsia="en-GB"/>
        </w:rPr>
        <w:t>.</w:t>
      </w:r>
    </w:p>
    <w:p w14:paraId="6CE0F609"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hyperlink r:id="rId794" w:anchor="cite_ref-22" w:tooltip="Jump up" w:history="1">
        <w:r w:rsidRPr="005B4E41">
          <w:rPr>
            <w:rFonts w:ascii="Arial" w:eastAsia="Times New Roman" w:hAnsi="Arial" w:cs="Arial"/>
            <w:b/>
            <w:bCs/>
            <w:color w:val="0B0080"/>
            <w:sz w:val="19"/>
            <w:szCs w:val="19"/>
            <w:u w:val="single"/>
            <w:lang w:val="en" w:eastAsia="en-GB"/>
          </w:rPr>
          <w:t>^</w:t>
        </w:r>
      </w:hyperlink>
      <w:r w:rsidRPr="005B4E41">
        <w:rPr>
          <w:rFonts w:ascii="Arial" w:eastAsia="Times New Roman" w:hAnsi="Arial" w:cs="Arial"/>
          <w:color w:val="202122"/>
          <w:sz w:val="19"/>
          <w:szCs w:val="19"/>
          <w:lang w:val="en" w:eastAsia="en-GB"/>
        </w:rPr>
        <w:t> </w:t>
      </w:r>
      <w:hyperlink r:id="rId795" w:history="1">
        <w:r w:rsidRPr="005B4E41">
          <w:rPr>
            <w:rFonts w:ascii="Arial" w:eastAsia="Times New Roman" w:hAnsi="Arial" w:cs="Arial"/>
            <w:i/>
            <w:iCs/>
            <w:color w:val="663366"/>
            <w:sz w:val="19"/>
            <w:szCs w:val="19"/>
            <w:u w:val="single"/>
            <w:lang w:val="en" w:eastAsia="en-GB"/>
          </w:rPr>
          <w:t>"The Nobel Prize in Physics 1921"</w:t>
        </w:r>
      </w:hyperlink>
      <w:r w:rsidRPr="005B4E41">
        <w:rPr>
          <w:rFonts w:ascii="Arial" w:eastAsia="Times New Roman" w:hAnsi="Arial" w:cs="Arial"/>
          <w:i/>
          <w:iCs/>
          <w:color w:val="202122"/>
          <w:sz w:val="19"/>
          <w:szCs w:val="19"/>
          <w:lang w:val="en" w:eastAsia="en-GB"/>
        </w:rPr>
        <w:t>. Nobel Foundation. Retrieved 2013-03-16.</w:t>
      </w:r>
    </w:p>
    <w:p w14:paraId="0D4BA1BF"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hyperlink r:id="rId796" w:anchor="cite_ref-23" w:tooltip="Jump up" w:history="1">
        <w:r w:rsidRPr="005B4E41">
          <w:rPr>
            <w:rFonts w:ascii="Arial" w:eastAsia="Times New Roman" w:hAnsi="Arial" w:cs="Arial"/>
            <w:b/>
            <w:bCs/>
            <w:color w:val="0B0080"/>
            <w:sz w:val="19"/>
            <w:szCs w:val="19"/>
            <w:u w:val="single"/>
            <w:lang w:val="en" w:eastAsia="en-GB"/>
          </w:rPr>
          <w:t>^</w:t>
        </w:r>
      </w:hyperlink>
      <w:r w:rsidRPr="005B4E41">
        <w:rPr>
          <w:rFonts w:ascii="Arial" w:eastAsia="Times New Roman" w:hAnsi="Arial" w:cs="Arial"/>
          <w:color w:val="202122"/>
          <w:sz w:val="19"/>
          <w:szCs w:val="19"/>
          <w:lang w:val="en" w:eastAsia="en-GB"/>
        </w:rPr>
        <w:t> </w:t>
      </w:r>
      <w:hyperlink r:id="rId797" w:history="1">
        <w:r w:rsidRPr="005B4E41">
          <w:rPr>
            <w:rFonts w:ascii="Arial" w:eastAsia="Times New Roman" w:hAnsi="Arial" w:cs="Arial"/>
            <w:color w:val="663366"/>
            <w:sz w:val="19"/>
            <w:szCs w:val="19"/>
            <w:u w:val="single"/>
            <w:lang w:val="en" w:eastAsia="en-GB"/>
          </w:rPr>
          <w:t>"Solid state"</w:t>
        </w:r>
      </w:hyperlink>
      <w:r w:rsidRPr="005B4E41">
        <w:rPr>
          <w:rFonts w:ascii="Arial" w:eastAsia="Times New Roman" w:hAnsi="Arial" w:cs="Arial"/>
          <w:color w:val="202122"/>
          <w:sz w:val="19"/>
          <w:szCs w:val="19"/>
          <w:lang w:val="en" w:eastAsia="en-GB"/>
        </w:rPr>
        <w:t>, </w:t>
      </w:r>
      <w:r w:rsidRPr="005B4E41">
        <w:rPr>
          <w:rFonts w:ascii="Arial" w:eastAsia="Times New Roman" w:hAnsi="Arial" w:cs="Arial"/>
          <w:i/>
          <w:iCs/>
          <w:color w:val="202122"/>
          <w:sz w:val="19"/>
          <w:szCs w:val="19"/>
          <w:lang w:val="en" w:eastAsia="en-GB"/>
        </w:rPr>
        <w:t>The Free Dictionary</w:t>
      </w:r>
    </w:p>
    <w:p w14:paraId="2988D436"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hyperlink r:id="rId798" w:anchor="cite_ref-24" w:tooltip="Jump up" w:history="1">
        <w:r w:rsidRPr="005B4E41">
          <w:rPr>
            <w:rFonts w:ascii="Arial" w:eastAsia="Times New Roman" w:hAnsi="Arial" w:cs="Arial"/>
            <w:b/>
            <w:bCs/>
            <w:color w:val="0B0080"/>
            <w:sz w:val="19"/>
            <w:szCs w:val="19"/>
            <w:u w:val="single"/>
            <w:lang w:val="en" w:eastAsia="en-GB"/>
          </w:rPr>
          <w:t>^</w:t>
        </w:r>
      </w:hyperlink>
      <w:r w:rsidRPr="005B4E41">
        <w:rPr>
          <w:rFonts w:ascii="Arial" w:eastAsia="Times New Roman" w:hAnsi="Arial" w:cs="Arial"/>
          <w:color w:val="202122"/>
          <w:sz w:val="19"/>
          <w:szCs w:val="19"/>
          <w:lang w:val="en" w:eastAsia="en-GB"/>
        </w:rPr>
        <w:t> John Sydney Blakemore, </w:t>
      </w:r>
      <w:r w:rsidRPr="005B4E41">
        <w:rPr>
          <w:rFonts w:ascii="Arial" w:eastAsia="Times New Roman" w:hAnsi="Arial" w:cs="Arial"/>
          <w:i/>
          <w:iCs/>
          <w:color w:val="202122"/>
          <w:sz w:val="19"/>
          <w:szCs w:val="19"/>
          <w:lang w:val="en" w:eastAsia="en-GB"/>
        </w:rPr>
        <w:t>Solid state physics</w:t>
      </w:r>
      <w:r w:rsidRPr="005B4E41">
        <w:rPr>
          <w:rFonts w:ascii="Arial" w:eastAsia="Times New Roman" w:hAnsi="Arial" w:cs="Arial"/>
          <w:color w:val="202122"/>
          <w:sz w:val="19"/>
          <w:szCs w:val="19"/>
          <w:lang w:val="en" w:eastAsia="en-GB"/>
        </w:rPr>
        <w:t>, pp. 1–3, Cambridge University Press, 1985 </w:t>
      </w:r>
      <w:hyperlink r:id="rId799" w:tooltip="ISBN (identifier)" w:history="1">
        <w:r w:rsidRPr="005B4E41">
          <w:rPr>
            <w:rFonts w:ascii="Arial" w:eastAsia="Times New Roman" w:hAnsi="Arial" w:cs="Arial"/>
            <w:color w:val="0B0080"/>
            <w:sz w:val="19"/>
            <w:szCs w:val="19"/>
            <w:u w:val="single"/>
            <w:lang w:val="en" w:eastAsia="en-GB"/>
          </w:rPr>
          <w:t>ISBN</w:t>
        </w:r>
      </w:hyperlink>
      <w:r w:rsidRPr="005B4E41">
        <w:rPr>
          <w:rFonts w:ascii="Arial" w:eastAsia="Times New Roman" w:hAnsi="Arial" w:cs="Arial"/>
          <w:color w:val="202122"/>
          <w:sz w:val="19"/>
          <w:szCs w:val="19"/>
          <w:lang w:val="en" w:eastAsia="en-GB"/>
        </w:rPr>
        <w:t> </w:t>
      </w:r>
      <w:hyperlink r:id="rId800" w:tooltip="Special:BookSources/0-521-31391-0" w:history="1">
        <w:r w:rsidRPr="005B4E41">
          <w:rPr>
            <w:rFonts w:ascii="Arial" w:eastAsia="Times New Roman" w:hAnsi="Arial" w:cs="Arial"/>
            <w:color w:val="0B0080"/>
            <w:sz w:val="19"/>
            <w:szCs w:val="19"/>
            <w:u w:val="single"/>
            <w:lang w:val="en" w:eastAsia="en-GB"/>
          </w:rPr>
          <w:t>0-521-31391-0</w:t>
        </w:r>
      </w:hyperlink>
      <w:r w:rsidRPr="005B4E41">
        <w:rPr>
          <w:rFonts w:ascii="Arial" w:eastAsia="Times New Roman" w:hAnsi="Arial" w:cs="Arial"/>
          <w:color w:val="202122"/>
          <w:sz w:val="19"/>
          <w:szCs w:val="19"/>
          <w:lang w:val="en" w:eastAsia="en-GB"/>
        </w:rPr>
        <w:t>.</w:t>
      </w:r>
    </w:p>
    <w:p w14:paraId="0141DB76"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hyperlink r:id="rId801" w:anchor="cite_ref-25" w:tooltip="Jump up" w:history="1">
        <w:r w:rsidRPr="005B4E41">
          <w:rPr>
            <w:rFonts w:ascii="Arial" w:eastAsia="Times New Roman" w:hAnsi="Arial" w:cs="Arial"/>
            <w:b/>
            <w:bCs/>
            <w:color w:val="0B0080"/>
            <w:sz w:val="19"/>
            <w:szCs w:val="19"/>
            <w:u w:val="single"/>
            <w:lang w:val="en" w:eastAsia="en-GB"/>
          </w:rPr>
          <w:t>^</w:t>
        </w:r>
      </w:hyperlink>
      <w:r w:rsidRPr="005B4E41">
        <w:rPr>
          <w:rFonts w:ascii="Arial" w:eastAsia="Times New Roman" w:hAnsi="Arial" w:cs="Arial"/>
          <w:color w:val="202122"/>
          <w:sz w:val="19"/>
          <w:szCs w:val="19"/>
          <w:lang w:val="en" w:eastAsia="en-GB"/>
        </w:rPr>
        <w:t> Richard C. Jaeger, Travis N. Blalock, </w:t>
      </w:r>
      <w:r w:rsidRPr="005B4E41">
        <w:rPr>
          <w:rFonts w:ascii="Arial" w:eastAsia="Times New Roman" w:hAnsi="Arial" w:cs="Arial"/>
          <w:i/>
          <w:iCs/>
          <w:color w:val="202122"/>
          <w:sz w:val="19"/>
          <w:szCs w:val="19"/>
          <w:lang w:val="en" w:eastAsia="en-GB"/>
        </w:rPr>
        <w:t>Microelectronic circuit design</w:t>
      </w:r>
      <w:r w:rsidRPr="005B4E41">
        <w:rPr>
          <w:rFonts w:ascii="Arial" w:eastAsia="Times New Roman" w:hAnsi="Arial" w:cs="Arial"/>
          <w:color w:val="202122"/>
          <w:sz w:val="19"/>
          <w:szCs w:val="19"/>
          <w:lang w:val="en" w:eastAsia="en-GB"/>
        </w:rPr>
        <w:t>, pp. 46–47, McGraw-Hill Professional, 2003 </w:t>
      </w:r>
      <w:hyperlink r:id="rId802" w:tooltip="ISBN (identifier)" w:history="1">
        <w:r w:rsidRPr="005B4E41">
          <w:rPr>
            <w:rFonts w:ascii="Arial" w:eastAsia="Times New Roman" w:hAnsi="Arial" w:cs="Arial"/>
            <w:color w:val="0B0080"/>
            <w:sz w:val="19"/>
            <w:szCs w:val="19"/>
            <w:u w:val="single"/>
            <w:lang w:val="en" w:eastAsia="en-GB"/>
          </w:rPr>
          <w:t>ISBN</w:t>
        </w:r>
      </w:hyperlink>
      <w:r w:rsidRPr="005B4E41">
        <w:rPr>
          <w:rFonts w:ascii="Arial" w:eastAsia="Times New Roman" w:hAnsi="Arial" w:cs="Arial"/>
          <w:color w:val="202122"/>
          <w:sz w:val="19"/>
          <w:szCs w:val="19"/>
          <w:lang w:val="en" w:eastAsia="en-GB"/>
        </w:rPr>
        <w:t> </w:t>
      </w:r>
      <w:hyperlink r:id="rId803" w:tooltip="Special:BookSources/0-07-250503-6" w:history="1">
        <w:r w:rsidRPr="005B4E41">
          <w:rPr>
            <w:rFonts w:ascii="Arial" w:eastAsia="Times New Roman" w:hAnsi="Arial" w:cs="Arial"/>
            <w:color w:val="0B0080"/>
            <w:sz w:val="19"/>
            <w:szCs w:val="19"/>
            <w:u w:val="single"/>
            <w:lang w:val="en" w:eastAsia="en-GB"/>
          </w:rPr>
          <w:t>0-07-250503-6</w:t>
        </w:r>
      </w:hyperlink>
      <w:r w:rsidRPr="005B4E41">
        <w:rPr>
          <w:rFonts w:ascii="Arial" w:eastAsia="Times New Roman" w:hAnsi="Arial" w:cs="Arial"/>
          <w:color w:val="202122"/>
          <w:sz w:val="19"/>
          <w:szCs w:val="19"/>
          <w:lang w:val="en" w:eastAsia="en-GB"/>
        </w:rPr>
        <w:t>.</w:t>
      </w:r>
    </w:p>
    <w:p w14:paraId="568CE80D"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hyperlink r:id="rId804" w:anchor="cite_ref-26" w:tooltip="Jump up" w:history="1">
        <w:r w:rsidRPr="005B4E41">
          <w:rPr>
            <w:rFonts w:ascii="Arial" w:eastAsia="Times New Roman" w:hAnsi="Arial" w:cs="Arial"/>
            <w:b/>
            <w:bCs/>
            <w:color w:val="0B0080"/>
            <w:sz w:val="19"/>
            <w:szCs w:val="19"/>
            <w:u w:val="single"/>
            <w:lang w:val="en" w:eastAsia="en-GB"/>
          </w:rPr>
          <w:t>^</w:t>
        </w:r>
      </w:hyperlink>
      <w:r w:rsidRPr="005B4E41">
        <w:rPr>
          <w:rFonts w:ascii="Arial" w:eastAsia="Times New Roman" w:hAnsi="Arial" w:cs="Arial"/>
          <w:color w:val="202122"/>
          <w:sz w:val="19"/>
          <w:szCs w:val="19"/>
          <w:lang w:val="en" w:eastAsia="en-GB"/>
        </w:rPr>
        <w:t> </w:t>
      </w:r>
      <w:hyperlink r:id="rId805" w:history="1">
        <w:r w:rsidRPr="005B4E41">
          <w:rPr>
            <w:rFonts w:ascii="Arial" w:eastAsia="Times New Roman" w:hAnsi="Arial" w:cs="Arial"/>
            <w:i/>
            <w:iCs/>
            <w:color w:val="663366"/>
            <w:sz w:val="19"/>
            <w:szCs w:val="19"/>
            <w:u w:val="single"/>
            <w:lang w:val="en" w:eastAsia="en-GB"/>
          </w:rPr>
          <w:t>"1947: Invention of the Point-Contact Transistor"</w:t>
        </w:r>
      </w:hyperlink>
      <w:r w:rsidRPr="005B4E41">
        <w:rPr>
          <w:rFonts w:ascii="Arial" w:eastAsia="Times New Roman" w:hAnsi="Arial" w:cs="Arial"/>
          <w:i/>
          <w:iCs/>
          <w:color w:val="202122"/>
          <w:sz w:val="19"/>
          <w:szCs w:val="19"/>
          <w:lang w:val="en" w:eastAsia="en-GB"/>
        </w:rPr>
        <w:t>. </w:t>
      </w:r>
      <w:hyperlink r:id="rId806" w:tooltip="Computer History Museum" w:history="1">
        <w:r w:rsidRPr="005B4E41">
          <w:rPr>
            <w:rFonts w:ascii="Arial" w:eastAsia="Times New Roman" w:hAnsi="Arial" w:cs="Arial"/>
            <w:i/>
            <w:iCs/>
            <w:color w:val="0B0080"/>
            <w:sz w:val="19"/>
            <w:szCs w:val="19"/>
            <w:u w:val="single"/>
            <w:lang w:val="en" w:eastAsia="en-GB"/>
          </w:rPr>
          <w:t>Computer History Museum</w:t>
        </w:r>
      </w:hyperlink>
      <w:r w:rsidRPr="005B4E41">
        <w:rPr>
          <w:rFonts w:ascii="Arial" w:eastAsia="Times New Roman" w:hAnsi="Arial" w:cs="Arial"/>
          <w:i/>
          <w:iCs/>
          <w:color w:val="202122"/>
          <w:sz w:val="19"/>
          <w:szCs w:val="19"/>
          <w:lang w:val="en" w:eastAsia="en-GB"/>
        </w:rPr>
        <w:t>. Retrieved 10 August 2019.</w:t>
      </w:r>
    </w:p>
    <w:p w14:paraId="76AF1EAD"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hyperlink r:id="rId807" w:anchor="cite_ref-27" w:tooltip="Jump up" w:history="1">
        <w:r w:rsidRPr="005B4E41">
          <w:rPr>
            <w:rFonts w:ascii="Arial" w:eastAsia="Times New Roman" w:hAnsi="Arial" w:cs="Arial"/>
            <w:b/>
            <w:bCs/>
            <w:color w:val="0B0080"/>
            <w:sz w:val="19"/>
            <w:szCs w:val="19"/>
            <w:u w:val="single"/>
            <w:lang w:val="en" w:eastAsia="en-GB"/>
          </w:rPr>
          <w:t>^</w:t>
        </w:r>
      </w:hyperlink>
      <w:r w:rsidRPr="005B4E41">
        <w:rPr>
          <w:rFonts w:ascii="Arial" w:eastAsia="Times New Roman" w:hAnsi="Arial" w:cs="Arial"/>
          <w:color w:val="202122"/>
          <w:sz w:val="19"/>
          <w:szCs w:val="19"/>
          <w:lang w:val="en" w:eastAsia="en-GB"/>
        </w:rPr>
        <w:t> </w:t>
      </w:r>
      <w:hyperlink r:id="rId808" w:history="1">
        <w:r w:rsidRPr="005B4E41">
          <w:rPr>
            <w:rFonts w:ascii="Arial" w:eastAsia="Times New Roman" w:hAnsi="Arial" w:cs="Arial"/>
            <w:i/>
            <w:iCs/>
            <w:color w:val="663366"/>
            <w:sz w:val="19"/>
            <w:szCs w:val="19"/>
            <w:u w:val="single"/>
            <w:lang w:val="en" w:eastAsia="en-GB"/>
          </w:rPr>
          <w:t>"1948: Conception of the Junction Transistor"</w:t>
        </w:r>
      </w:hyperlink>
      <w:r w:rsidRPr="005B4E41">
        <w:rPr>
          <w:rFonts w:ascii="Arial" w:eastAsia="Times New Roman" w:hAnsi="Arial" w:cs="Arial"/>
          <w:i/>
          <w:iCs/>
          <w:color w:val="202122"/>
          <w:sz w:val="19"/>
          <w:szCs w:val="19"/>
          <w:lang w:val="en" w:eastAsia="en-GB"/>
        </w:rPr>
        <w:t>. The Silicon Engine. </w:t>
      </w:r>
      <w:hyperlink r:id="rId809" w:tooltip="Computer History Museum" w:history="1">
        <w:r w:rsidRPr="005B4E41">
          <w:rPr>
            <w:rFonts w:ascii="Arial" w:eastAsia="Times New Roman" w:hAnsi="Arial" w:cs="Arial"/>
            <w:i/>
            <w:iCs/>
            <w:color w:val="0B0080"/>
            <w:sz w:val="19"/>
            <w:szCs w:val="19"/>
            <w:u w:val="single"/>
            <w:lang w:val="en" w:eastAsia="en-GB"/>
          </w:rPr>
          <w:t>Computer History Museum</w:t>
        </w:r>
      </w:hyperlink>
      <w:r w:rsidRPr="005B4E41">
        <w:rPr>
          <w:rFonts w:ascii="Arial" w:eastAsia="Times New Roman" w:hAnsi="Arial" w:cs="Arial"/>
          <w:i/>
          <w:iCs/>
          <w:color w:val="202122"/>
          <w:sz w:val="19"/>
          <w:szCs w:val="19"/>
          <w:lang w:val="en" w:eastAsia="en-GB"/>
        </w:rPr>
        <w:t>. Retrieved 8 October2019.</w:t>
      </w:r>
    </w:p>
    <w:p w14:paraId="3738C3FE"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r w:rsidRPr="005B4E41">
        <w:rPr>
          <w:rFonts w:ascii="Arial" w:eastAsia="Times New Roman" w:hAnsi="Arial" w:cs="Arial"/>
          <w:color w:val="202122"/>
          <w:sz w:val="19"/>
          <w:szCs w:val="19"/>
          <w:lang w:val="en" w:eastAsia="en-GB"/>
        </w:rPr>
        <w:t>^ </w:t>
      </w:r>
      <w:hyperlink r:id="rId810" w:anchor="cite_ref-Moskowitz_28-0" w:history="1">
        <w:r w:rsidRPr="005B4E41">
          <w:rPr>
            <w:rFonts w:ascii="Arial" w:eastAsia="Times New Roman" w:hAnsi="Arial" w:cs="Arial"/>
            <w:color w:val="0B0080"/>
            <w:sz w:val="19"/>
            <w:szCs w:val="19"/>
            <w:lang w:val="en" w:eastAsia="en-GB"/>
          </w:rPr>
          <w:t xml:space="preserve">Jump up </w:t>
        </w:r>
        <w:proofErr w:type="spellStart"/>
        <w:r w:rsidRPr="005B4E41">
          <w:rPr>
            <w:rFonts w:ascii="Arial" w:eastAsia="Times New Roman" w:hAnsi="Arial" w:cs="Arial"/>
            <w:color w:val="0B0080"/>
            <w:sz w:val="19"/>
            <w:szCs w:val="19"/>
            <w:lang w:val="en" w:eastAsia="en-GB"/>
          </w:rPr>
          <w:t>to:</w:t>
        </w:r>
        <w:r w:rsidRPr="005B4E41">
          <w:rPr>
            <w:rFonts w:ascii="Arial" w:eastAsia="Times New Roman" w:hAnsi="Arial" w:cs="Arial"/>
            <w:b/>
            <w:bCs/>
            <w:i/>
            <w:iCs/>
            <w:color w:val="0B0080"/>
            <w:sz w:val="15"/>
            <w:szCs w:val="15"/>
            <w:u w:val="single"/>
            <w:vertAlign w:val="superscript"/>
            <w:lang w:val="en" w:eastAsia="en-GB"/>
          </w:rPr>
          <w:t>a</w:t>
        </w:r>
        <w:proofErr w:type="spellEnd"/>
      </w:hyperlink>
      <w:r w:rsidRPr="005B4E41">
        <w:rPr>
          <w:rFonts w:ascii="Arial" w:eastAsia="Times New Roman" w:hAnsi="Arial" w:cs="Arial"/>
          <w:color w:val="202122"/>
          <w:sz w:val="19"/>
          <w:szCs w:val="19"/>
          <w:lang w:val="en" w:eastAsia="en-GB"/>
        </w:rPr>
        <w:t> </w:t>
      </w:r>
      <w:hyperlink r:id="rId811" w:anchor="cite_ref-Moskowitz_28-1" w:history="1">
        <w:r w:rsidRPr="005B4E41">
          <w:rPr>
            <w:rFonts w:ascii="Arial" w:eastAsia="Times New Roman" w:hAnsi="Arial" w:cs="Arial"/>
            <w:b/>
            <w:bCs/>
            <w:i/>
            <w:iCs/>
            <w:color w:val="0B0080"/>
            <w:sz w:val="15"/>
            <w:szCs w:val="15"/>
            <w:u w:val="single"/>
            <w:vertAlign w:val="superscript"/>
            <w:lang w:val="en" w:eastAsia="en-GB"/>
          </w:rPr>
          <w:t>b</w:t>
        </w:r>
      </w:hyperlink>
      <w:r w:rsidRPr="005B4E41">
        <w:rPr>
          <w:rFonts w:ascii="Arial" w:eastAsia="Times New Roman" w:hAnsi="Arial" w:cs="Arial"/>
          <w:color w:val="202122"/>
          <w:sz w:val="19"/>
          <w:szCs w:val="19"/>
          <w:lang w:val="en" w:eastAsia="en-GB"/>
        </w:rPr>
        <w:t> </w:t>
      </w:r>
      <w:r w:rsidRPr="005B4E41">
        <w:rPr>
          <w:rFonts w:ascii="Arial" w:eastAsia="Times New Roman" w:hAnsi="Arial" w:cs="Arial"/>
          <w:i/>
          <w:iCs/>
          <w:color w:val="202122"/>
          <w:sz w:val="19"/>
          <w:szCs w:val="19"/>
          <w:lang w:val="en" w:eastAsia="en-GB"/>
        </w:rPr>
        <w:t>Moskowitz, Sanford L. (2016). </w:t>
      </w:r>
      <w:hyperlink r:id="rId812" w:history="1">
        <w:r w:rsidRPr="005B4E41">
          <w:rPr>
            <w:rFonts w:ascii="Arial" w:eastAsia="Times New Roman" w:hAnsi="Arial" w:cs="Arial"/>
            <w:i/>
            <w:iCs/>
            <w:color w:val="663366"/>
            <w:sz w:val="19"/>
            <w:szCs w:val="19"/>
            <w:u w:val="single"/>
            <w:lang w:val="en" w:eastAsia="en-GB"/>
          </w:rPr>
          <w:t>Advanced Materials Innovation: Managing Global Technology in the 21st century</w:t>
        </w:r>
      </w:hyperlink>
      <w:r w:rsidRPr="005B4E41">
        <w:rPr>
          <w:rFonts w:ascii="Arial" w:eastAsia="Times New Roman" w:hAnsi="Arial" w:cs="Arial"/>
          <w:i/>
          <w:iCs/>
          <w:color w:val="202122"/>
          <w:sz w:val="19"/>
          <w:szCs w:val="19"/>
          <w:lang w:val="en" w:eastAsia="en-GB"/>
        </w:rPr>
        <w:t>. </w:t>
      </w:r>
      <w:hyperlink r:id="rId813" w:tooltip="John Wiley &amp; Sons" w:history="1">
        <w:r w:rsidRPr="005B4E41">
          <w:rPr>
            <w:rFonts w:ascii="Arial" w:eastAsia="Times New Roman" w:hAnsi="Arial" w:cs="Arial"/>
            <w:i/>
            <w:iCs/>
            <w:color w:val="0B0080"/>
            <w:sz w:val="19"/>
            <w:szCs w:val="19"/>
            <w:u w:val="single"/>
            <w:lang w:val="en" w:eastAsia="en-GB"/>
          </w:rPr>
          <w:t>John Wiley &amp; Sons</w:t>
        </w:r>
      </w:hyperlink>
      <w:r w:rsidRPr="005B4E41">
        <w:rPr>
          <w:rFonts w:ascii="Arial" w:eastAsia="Times New Roman" w:hAnsi="Arial" w:cs="Arial"/>
          <w:i/>
          <w:iCs/>
          <w:color w:val="202122"/>
          <w:sz w:val="19"/>
          <w:szCs w:val="19"/>
          <w:lang w:val="en" w:eastAsia="en-GB"/>
        </w:rPr>
        <w:t>. </w:t>
      </w:r>
      <w:hyperlink r:id="rId814" w:tooltip="ISBN (identifier)" w:history="1">
        <w:r w:rsidRPr="005B4E41">
          <w:rPr>
            <w:rFonts w:ascii="Arial" w:eastAsia="Times New Roman" w:hAnsi="Arial" w:cs="Arial"/>
            <w:i/>
            <w:iCs/>
            <w:color w:val="0B0080"/>
            <w:sz w:val="19"/>
            <w:szCs w:val="19"/>
            <w:u w:val="single"/>
            <w:lang w:val="en" w:eastAsia="en-GB"/>
          </w:rPr>
          <w:t>ISBN</w:t>
        </w:r>
      </w:hyperlink>
      <w:r w:rsidRPr="005B4E41">
        <w:rPr>
          <w:rFonts w:ascii="Arial" w:eastAsia="Times New Roman" w:hAnsi="Arial" w:cs="Arial"/>
          <w:i/>
          <w:iCs/>
          <w:color w:val="202122"/>
          <w:sz w:val="19"/>
          <w:szCs w:val="19"/>
          <w:lang w:val="en" w:eastAsia="en-GB"/>
        </w:rPr>
        <w:t> </w:t>
      </w:r>
      <w:hyperlink r:id="rId815" w:tooltip="Special:BookSources/9780470508923" w:history="1">
        <w:r w:rsidRPr="005B4E41">
          <w:rPr>
            <w:rFonts w:ascii="Arial" w:eastAsia="Times New Roman" w:hAnsi="Arial" w:cs="Arial"/>
            <w:i/>
            <w:iCs/>
            <w:color w:val="0B0080"/>
            <w:sz w:val="19"/>
            <w:szCs w:val="19"/>
            <w:u w:val="single"/>
            <w:lang w:val="en" w:eastAsia="en-GB"/>
          </w:rPr>
          <w:t>9780470508923</w:t>
        </w:r>
      </w:hyperlink>
      <w:r w:rsidRPr="005B4E41">
        <w:rPr>
          <w:rFonts w:ascii="Arial" w:eastAsia="Times New Roman" w:hAnsi="Arial" w:cs="Arial"/>
          <w:i/>
          <w:iCs/>
          <w:color w:val="202122"/>
          <w:sz w:val="19"/>
          <w:szCs w:val="19"/>
          <w:lang w:val="en" w:eastAsia="en-GB"/>
        </w:rPr>
        <w:t>.</w:t>
      </w:r>
    </w:p>
    <w:p w14:paraId="17C3A58B"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hyperlink r:id="rId816" w:anchor="cite_ref-computerhistory_29-0" w:tooltip="Jump up" w:history="1">
        <w:r w:rsidRPr="005B4E41">
          <w:rPr>
            <w:rFonts w:ascii="Arial" w:eastAsia="Times New Roman" w:hAnsi="Arial" w:cs="Arial"/>
            <w:b/>
            <w:bCs/>
            <w:color w:val="0B0080"/>
            <w:sz w:val="19"/>
            <w:szCs w:val="19"/>
            <w:u w:val="single"/>
            <w:lang w:val="en" w:eastAsia="en-GB"/>
          </w:rPr>
          <w:t>^</w:t>
        </w:r>
      </w:hyperlink>
      <w:r w:rsidRPr="005B4E41">
        <w:rPr>
          <w:rFonts w:ascii="Arial" w:eastAsia="Times New Roman" w:hAnsi="Arial" w:cs="Arial"/>
          <w:color w:val="202122"/>
          <w:sz w:val="19"/>
          <w:szCs w:val="19"/>
          <w:lang w:val="en" w:eastAsia="en-GB"/>
        </w:rPr>
        <w:t> </w:t>
      </w:r>
      <w:hyperlink r:id="rId817" w:history="1">
        <w:r w:rsidRPr="005B4E41">
          <w:rPr>
            <w:rFonts w:ascii="Arial" w:eastAsia="Times New Roman" w:hAnsi="Arial" w:cs="Arial"/>
            <w:i/>
            <w:iCs/>
            <w:color w:val="663366"/>
            <w:sz w:val="19"/>
            <w:szCs w:val="19"/>
            <w:u w:val="single"/>
            <w:lang w:val="en" w:eastAsia="en-GB"/>
          </w:rPr>
          <w:t>"1960 - Metal Oxide Semiconductor (MOS) Transistor Demonstrated"</w:t>
        </w:r>
      </w:hyperlink>
      <w:r w:rsidRPr="005B4E41">
        <w:rPr>
          <w:rFonts w:ascii="Arial" w:eastAsia="Times New Roman" w:hAnsi="Arial" w:cs="Arial"/>
          <w:i/>
          <w:iCs/>
          <w:color w:val="202122"/>
          <w:sz w:val="19"/>
          <w:szCs w:val="19"/>
          <w:lang w:val="en" w:eastAsia="en-GB"/>
        </w:rPr>
        <w:t>. The Silicon Engine. </w:t>
      </w:r>
      <w:hyperlink r:id="rId818" w:tooltip="Computer History Museum" w:history="1">
        <w:r w:rsidRPr="005B4E41">
          <w:rPr>
            <w:rFonts w:ascii="Arial" w:eastAsia="Times New Roman" w:hAnsi="Arial" w:cs="Arial"/>
            <w:i/>
            <w:iCs/>
            <w:color w:val="0B0080"/>
            <w:sz w:val="19"/>
            <w:szCs w:val="19"/>
            <w:u w:val="single"/>
            <w:lang w:val="en" w:eastAsia="en-GB"/>
          </w:rPr>
          <w:t>Computer History Museum</w:t>
        </w:r>
      </w:hyperlink>
      <w:r w:rsidRPr="005B4E41">
        <w:rPr>
          <w:rFonts w:ascii="Arial" w:eastAsia="Times New Roman" w:hAnsi="Arial" w:cs="Arial"/>
          <w:i/>
          <w:iCs/>
          <w:color w:val="202122"/>
          <w:sz w:val="19"/>
          <w:szCs w:val="19"/>
          <w:lang w:val="en" w:eastAsia="en-GB"/>
        </w:rPr>
        <w:t>.</w:t>
      </w:r>
    </w:p>
    <w:p w14:paraId="47B276CC"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r w:rsidRPr="005B4E41">
        <w:rPr>
          <w:rFonts w:ascii="Arial" w:eastAsia="Times New Roman" w:hAnsi="Arial" w:cs="Arial"/>
          <w:color w:val="202122"/>
          <w:sz w:val="19"/>
          <w:szCs w:val="19"/>
          <w:lang w:val="en" w:eastAsia="en-GB"/>
        </w:rPr>
        <w:t>^ </w:t>
      </w:r>
      <w:hyperlink r:id="rId819" w:anchor="cite_ref-computerhistory-transistor_30-0" w:history="1">
        <w:r w:rsidRPr="005B4E41">
          <w:rPr>
            <w:rFonts w:ascii="Arial" w:eastAsia="Times New Roman" w:hAnsi="Arial" w:cs="Arial"/>
            <w:color w:val="0B0080"/>
            <w:sz w:val="19"/>
            <w:szCs w:val="19"/>
            <w:lang w:val="en" w:eastAsia="en-GB"/>
          </w:rPr>
          <w:t xml:space="preserve">Jump up </w:t>
        </w:r>
        <w:proofErr w:type="spellStart"/>
        <w:r w:rsidRPr="005B4E41">
          <w:rPr>
            <w:rFonts w:ascii="Arial" w:eastAsia="Times New Roman" w:hAnsi="Arial" w:cs="Arial"/>
            <w:color w:val="0B0080"/>
            <w:sz w:val="19"/>
            <w:szCs w:val="19"/>
            <w:lang w:val="en" w:eastAsia="en-GB"/>
          </w:rPr>
          <w:t>to:</w:t>
        </w:r>
        <w:r w:rsidRPr="005B4E41">
          <w:rPr>
            <w:rFonts w:ascii="Arial" w:eastAsia="Times New Roman" w:hAnsi="Arial" w:cs="Arial"/>
            <w:b/>
            <w:bCs/>
            <w:i/>
            <w:iCs/>
            <w:color w:val="0B0080"/>
            <w:sz w:val="15"/>
            <w:szCs w:val="15"/>
            <w:u w:val="single"/>
            <w:vertAlign w:val="superscript"/>
            <w:lang w:val="en" w:eastAsia="en-GB"/>
          </w:rPr>
          <w:t>a</w:t>
        </w:r>
        <w:proofErr w:type="spellEnd"/>
      </w:hyperlink>
      <w:r w:rsidRPr="005B4E41">
        <w:rPr>
          <w:rFonts w:ascii="Arial" w:eastAsia="Times New Roman" w:hAnsi="Arial" w:cs="Arial"/>
          <w:color w:val="202122"/>
          <w:sz w:val="19"/>
          <w:szCs w:val="19"/>
          <w:lang w:val="en" w:eastAsia="en-GB"/>
        </w:rPr>
        <w:t> </w:t>
      </w:r>
      <w:hyperlink r:id="rId820" w:anchor="cite_ref-computerhistory-transistor_30-1" w:history="1">
        <w:r w:rsidRPr="005B4E41">
          <w:rPr>
            <w:rFonts w:ascii="Arial" w:eastAsia="Times New Roman" w:hAnsi="Arial" w:cs="Arial"/>
            <w:b/>
            <w:bCs/>
            <w:i/>
            <w:iCs/>
            <w:color w:val="0B0080"/>
            <w:sz w:val="15"/>
            <w:szCs w:val="15"/>
            <w:u w:val="single"/>
            <w:vertAlign w:val="superscript"/>
            <w:lang w:val="en" w:eastAsia="en-GB"/>
          </w:rPr>
          <w:t>b</w:t>
        </w:r>
      </w:hyperlink>
      <w:r w:rsidRPr="005B4E41">
        <w:rPr>
          <w:rFonts w:ascii="Arial" w:eastAsia="Times New Roman" w:hAnsi="Arial" w:cs="Arial"/>
          <w:color w:val="202122"/>
          <w:sz w:val="19"/>
          <w:szCs w:val="19"/>
          <w:lang w:val="en" w:eastAsia="en-GB"/>
        </w:rPr>
        <w:t> </w:t>
      </w:r>
      <w:hyperlink r:id="rId821" w:history="1">
        <w:r w:rsidRPr="005B4E41">
          <w:rPr>
            <w:rFonts w:ascii="Arial" w:eastAsia="Times New Roman" w:hAnsi="Arial" w:cs="Arial"/>
            <w:i/>
            <w:iCs/>
            <w:color w:val="663366"/>
            <w:sz w:val="19"/>
            <w:szCs w:val="19"/>
            <w:u w:val="single"/>
            <w:lang w:val="en" w:eastAsia="en-GB"/>
          </w:rPr>
          <w:t>"Who Invented the Transistor?"</w:t>
        </w:r>
      </w:hyperlink>
      <w:r w:rsidRPr="005B4E41">
        <w:rPr>
          <w:rFonts w:ascii="Arial" w:eastAsia="Times New Roman" w:hAnsi="Arial" w:cs="Arial"/>
          <w:i/>
          <w:iCs/>
          <w:color w:val="202122"/>
          <w:sz w:val="19"/>
          <w:szCs w:val="19"/>
          <w:lang w:val="en" w:eastAsia="en-GB"/>
        </w:rPr>
        <w:t>. </w:t>
      </w:r>
      <w:hyperlink r:id="rId822" w:tooltip="Computer History Museum" w:history="1">
        <w:r w:rsidRPr="005B4E41">
          <w:rPr>
            <w:rFonts w:ascii="Arial" w:eastAsia="Times New Roman" w:hAnsi="Arial" w:cs="Arial"/>
            <w:i/>
            <w:iCs/>
            <w:color w:val="0B0080"/>
            <w:sz w:val="19"/>
            <w:szCs w:val="19"/>
            <w:u w:val="single"/>
            <w:lang w:val="en" w:eastAsia="en-GB"/>
          </w:rPr>
          <w:t>Computer History Museum</w:t>
        </w:r>
      </w:hyperlink>
      <w:r w:rsidRPr="005B4E41">
        <w:rPr>
          <w:rFonts w:ascii="Arial" w:eastAsia="Times New Roman" w:hAnsi="Arial" w:cs="Arial"/>
          <w:i/>
          <w:iCs/>
          <w:color w:val="202122"/>
          <w:sz w:val="19"/>
          <w:szCs w:val="19"/>
          <w:lang w:val="en" w:eastAsia="en-GB"/>
        </w:rPr>
        <w:t>. 4 December 2013. Retrieved 20 July 2019.</w:t>
      </w:r>
    </w:p>
    <w:p w14:paraId="24845DE2"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hyperlink r:id="rId823" w:anchor="cite_ref-triumph_31-0" w:tooltip="Jump up" w:history="1">
        <w:r w:rsidRPr="005B4E41">
          <w:rPr>
            <w:rFonts w:ascii="Arial" w:eastAsia="Times New Roman" w:hAnsi="Arial" w:cs="Arial"/>
            <w:b/>
            <w:bCs/>
            <w:color w:val="0B0080"/>
            <w:sz w:val="19"/>
            <w:szCs w:val="19"/>
            <w:u w:val="single"/>
            <w:lang w:val="en" w:eastAsia="en-GB"/>
          </w:rPr>
          <w:t>^</w:t>
        </w:r>
      </w:hyperlink>
      <w:r w:rsidRPr="005B4E41">
        <w:rPr>
          <w:rFonts w:ascii="Arial" w:eastAsia="Times New Roman" w:hAnsi="Arial" w:cs="Arial"/>
          <w:color w:val="202122"/>
          <w:sz w:val="19"/>
          <w:szCs w:val="19"/>
          <w:lang w:val="en" w:eastAsia="en-GB"/>
        </w:rPr>
        <w:t> </w:t>
      </w:r>
      <w:hyperlink r:id="rId824" w:history="1">
        <w:r w:rsidRPr="005B4E41">
          <w:rPr>
            <w:rFonts w:ascii="Arial" w:eastAsia="Times New Roman" w:hAnsi="Arial" w:cs="Arial"/>
            <w:i/>
            <w:iCs/>
            <w:color w:val="663366"/>
            <w:sz w:val="19"/>
            <w:szCs w:val="19"/>
            <w:u w:val="single"/>
            <w:lang w:val="en" w:eastAsia="en-GB"/>
          </w:rPr>
          <w:t>"Triumph of the MOS Transistor"</w:t>
        </w:r>
      </w:hyperlink>
      <w:r w:rsidRPr="005B4E41">
        <w:rPr>
          <w:rFonts w:ascii="Arial" w:eastAsia="Times New Roman" w:hAnsi="Arial" w:cs="Arial"/>
          <w:i/>
          <w:iCs/>
          <w:color w:val="202122"/>
          <w:sz w:val="19"/>
          <w:szCs w:val="19"/>
          <w:lang w:val="en" w:eastAsia="en-GB"/>
        </w:rPr>
        <w:t>. </w:t>
      </w:r>
      <w:hyperlink r:id="rId825" w:tooltip="YouTube" w:history="1">
        <w:r w:rsidRPr="005B4E41">
          <w:rPr>
            <w:rFonts w:ascii="Arial" w:eastAsia="Times New Roman" w:hAnsi="Arial" w:cs="Arial"/>
            <w:i/>
            <w:iCs/>
            <w:color w:val="0B0080"/>
            <w:sz w:val="19"/>
            <w:szCs w:val="19"/>
            <w:u w:val="single"/>
            <w:lang w:val="en" w:eastAsia="en-GB"/>
          </w:rPr>
          <w:t>YouTube</w:t>
        </w:r>
      </w:hyperlink>
      <w:r w:rsidRPr="005B4E41">
        <w:rPr>
          <w:rFonts w:ascii="Arial" w:eastAsia="Times New Roman" w:hAnsi="Arial" w:cs="Arial"/>
          <w:i/>
          <w:iCs/>
          <w:color w:val="202122"/>
          <w:sz w:val="19"/>
          <w:szCs w:val="19"/>
          <w:lang w:val="en" w:eastAsia="en-GB"/>
        </w:rPr>
        <w:t>. </w:t>
      </w:r>
      <w:hyperlink r:id="rId826" w:tooltip="Computer History Museum" w:history="1">
        <w:r w:rsidRPr="005B4E41">
          <w:rPr>
            <w:rFonts w:ascii="Arial" w:eastAsia="Times New Roman" w:hAnsi="Arial" w:cs="Arial"/>
            <w:i/>
            <w:iCs/>
            <w:color w:val="0B0080"/>
            <w:sz w:val="19"/>
            <w:szCs w:val="19"/>
            <w:u w:val="single"/>
            <w:lang w:val="en" w:eastAsia="en-GB"/>
          </w:rPr>
          <w:t>Computer History Museum</w:t>
        </w:r>
      </w:hyperlink>
      <w:r w:rsidRPr="005B4E41">
        <w:rPr>
          <w:rFonts w:ascii="Arial" w:eastAsia="Times New Roman" w:hAnsi="Arial" w:cs="Arial"/>
          <w:i/>
          <w:iCs/>
          <w:color w:val="202122"/>
          <w:sz w:val="19"/>
          <w:szCs w:val="19"/>
          <w:lang w:val="en" w:eastAsia="en-GB"/>
        </w:rPr>
        <w:t>. 6 August 2010. Retrieved 21 July 2019.</w:t>
      </w:r>
    </w:p>
    <w:p w14:paraId="05125E8D"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hyperlink r:id="rId827" w:anchor="cite_ref-Feldman_32-0" w:tooltip="Jump up" w:history="1">
        <w:r w:rsidRPr="005B4E41">
          <w:rPr>
            <w:rFonts w:ascii="Arial" w:eastAsia="Times New Roman" w:hAnsi="Arial" w:cs="Arial"/>
            <w:b/>
            <w:bCs/>
            <w:color w:val="0B0080"/>
            <w:sz w:val="19"/>
            <w:szCs w:val="19"/>
            <w:u w:val="single"/>
            <w:lang w:val="en" w:eastAsia="en-GB"/>
          </w:rPr>
          <w:t>^</w:t>
        </w:r>
      </w:hyperlink>
      <w:r w:rsidRPr="005B4E41">
        <w:rPr>
          <w:rFonts w:ascii="Arial" w:eastAsia="Times New Roman" w:hAnsi="Arial" w:cs="Arial"/>
          <w:color w:val="202122"/>
          <w:sz w:val="19"/>
          <w:szCs w:val="19"/>
          <w:lang w:val="en" w:eastAsia="en-GB"/>
        </w:rPr>
        <w:t> </w:t>
      </w:r>
      <w:hyperlink r:id="rId828" w:tooltip="Leonard Feldman" w:history="1">
        <w:r w:rsidRPr="005B4E41">
          <w:rPr>
            <w:rFonts w:ascii="Arial" w:eastAsia="Times New Roman" w:hAnsi="Arial" w:cs="Arial"/>
            <w:i/>
            <w:iCs/>
            <w:color w:val="0B0080"/>
            <w:sz w:val="19"/>
            <w:szCs w:val="19"/>
            <w:u w:val="single"/>
            <w:lang w:val="en" w:eastAsia="en-GB"/>
          </w:rPr>
          <w:t>Feldman, Leonard C.</w:t>
        </w:r>
      </w:hyperlink>
      <w:r w:rsidRPr="005B4E41">
        <w:rPr>
          <w:rFonts w:ascii="Arial" w:eastAsia="Times New Roman" w:hAnsi="Arial" w:cs="Arial"/>
          <w:i/>
          <w:iCs/>
          <w:color w:val="202122"/>
          <w:sz w:val="19"/>
          <w:szCs w:val="19"/>
          <w:lang w:val="en" w:eastAsia="en-GB"/>
        </w:rPr>
        <w:t> (2001). </w:t>
      </w:r>
      <w:hyperlink r:id="rId829" w:history="1">
        <w:r w:rsidRPr="005B4E41">
          <w:rPr>
            <w:rFonts w:ascii="Arial" w:eastAsia="Times New Roman" w:hAnsi="Arial" w:cs="Arial"/>
            <w:i/>
            <w:iCs/>
            <w:color w:val="663366"/>
            <w:sz w:val="19"/>
            <w:szCs w:val="19"/>
            <w:u w:val="single"/>
            <w:lang w:val="en" w:eastAsia="en-GB"/>
          </w:rPr>
          <w:t>"Introduction"</w:t>
        </w:r>
      </w:hyperlink>
      <w:r w:rsidRPr="005B4E41">
        <w:rPr>
          <w:rFonts w:ascii="Arial" w:eastAsia="Times New Roman" w:hAnsi="Arial" w:cs="Arial"/>
          <w:i/>
          <w:iCs/>
          <w:color w:val="202122"/>
          <w:sz w:val="19"/>
          <w:szCs w:val="19"/>
          <w:lang w:val="en" w:eastAsia="en-GB"/>
        </w:rPr>
        <w:t>. Fundamental Aspects of Silicon Oxidation. </w:t>
      </w:r>
      <w:hyperlink r:id="rId830" w:tooltip="Springer Science &amp; Business Media" w:history="1">
        <w:r w:rsidRPr="005B4E41">
          <w:rPr>
            <w:rFonts w:ascii="Arial" w:eastAsia="Times New Roman" w:hAnsi="Arial" w:cs="Arial"/>
            <w:i/>
            <w:iCs/>
            <w:color w:val="0B0080"/>
            <w:sz w:val="19"/>
            <w:szCs w:val="19"/>
            <w:u w:val="single"/>
            <w:lang w:val="en" w:eastAsia="en-GB"/>
          </w:rPr>
          <w:t>Springer Science &amp; Business Media</w:t>
        </w:r>
      </w:hyperlink>
      <w:r w:rsidRPr="005B4E41">
        <w:rPr>
          <w:rFonts w:ascii="Arial" w:eastAsia="Times New Roman" w:hAnsi="Arial" w:cs="Arial"/>
          <w:i/>
          <w:iCs/>
          <w:color w:val="202122"/>
          <w:sz w:val="19"/>
          <w:szCs w:val="19"/>
          <w:lang w:val="en" w:eastAsia="en-GB"/>
        </w:rPr>
        <w:t>. pp. 1–11. </w:t>
      </w:r>
      <w:hyperlink r:id="rId831" w:tooltip="ISBN (identifier)" w:history="1">
        <w:r w:rsidRPr="005B4E41">
          <w:rPr>
            <w:rFonts w:ascii="Arial" w:eastAsia="Times New Roman" w:hAnsi="Arial" w:cs="Arial"/>
            <w:i/>
            <w:iCs/>
            <w:color w:val="0B0080"/>
            <w:sz w:val="19"/>
            <w:szCs w:val="19"/>
            <w:u w:val="single"/>
            <w:lang w:val="en" w:eastAsia="en-GB"/>
          </w:rPr>
          <w:t>ISBN</w:t>
        </w:r>
      </w:hyperlink>
      <w:r w:rsidRPr="005B4E41">
        <w:rPr>
          <w:rFonts w:ascii="Arial" w:eastAsia="Times New Roman" w:hAnsi="Arial" w:cs="Arial"/>
          <w:i/>
          <w:iCs/>
          <w:color w:val="202122"/>
          <w:sz w:val="19"/>
          <w:szCs w:val="19"/>
          <w:lang w:val="en" w:eastAsia="en-GB"/>
        </w:rPr>
        <w:t> </w:t>
      </w:r>
      <w:hyperlink r:id="rId832" w:tooltip="Special:BookSources/9783540416821" w:history="1">
        <w:r w:rsidRPr="005B4E41">
          <w:rPr>
            <w:rFonts w:ascii="Arial" w:eastAsia="Times New Roman" w:hAnsi="Arial" w:cs="Arial"/>
            <w:i/>
            <w:iCs/>
            <w:color w:val="0B0080"/>
            <w:sz w:val="19"/>
            <w:szCs w:val="19"/>
            <w:u w:val="single"/>
            <w:lang w:val="en" w:eastAsia="en-GB"/>
          </w:rPr>
          <w:t>9783540416821</w:t>
        </w:r>
      </w:hyperlink>
      <w:r w:rsidRPr="005B4E41">
        <w:rPr>
          <w:rFonts w:ascii="Arial" w:eastAsia="Times New Roman" w:hAnsi="Arial" w:cs="Arial"/>
          <w:i/>
          <w:iCs/>
          <w:color w:val="202122"/>
          <w:sz w:val="19"/>
          <w:szCs w:val="19"/>
          <w:lang w:val="en" w:eastAsia="en-GB"/>
        </w:rPr>
        <w:t>.</w:t>
      </w:r>
    </w:p>
    <w:p w14:paraId="2CC20A96"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hyperlink r:id="rId833" w:anchor="cite_ref-Golio_33-0" w:tooltip="Jump up" w:history="1">
        <w:r w:rsidRPr="005B4E41">
          <w:rPr>
            <w:rFonts w:ascii="Arial" w:eastAsia="Times New Roman" w:hAnsi="Arial" w:cs="Arial"/>
            <w:b/>
            <w:bCs/>
            <w:color w:val="0B0080"/>
            <w:sz w:val="19"/>
            <w:szCs w:val="19"/>
            <w:u w:val="single"/>
            <w:lang w:val="en" w:eastAsia="en-GB"/>
          </w:rPr>
          <w:t>^</w:t>
        </w:r>
      </w:hyperlink>
      <w:r w:rsidRPr="005B4E41">
        <w:rPr>
          <w:rFonts w:ascii="Arial" w:eastAsia="Times New Roman" w:hAnsi="Arial" w:cs="Arial"/>
          <w:color w:val="202122"/>
          <w:sz w:val="19"/>
          <w:szCs w:val="19"/>
          <w:lang w:val="en" w:eastAsia="en-GB"/>
        </w:rPr>
        <w:t> </w:t>
      </w:r>
      <w:proofErr w:type="spellStart"/>
      <w:r w:rsidRPr="005B4E41">
        <w:rPr>
          <w:rFonts w:ascii="Arial" w:eastAsia="Times New Roman" w:hAnsi="Arial" w:cs="Arial"/>
          <w:i/>
          <w:iCs/>
          <w:color w:val="202122"/>
          <w:sz w:val="19"/>
          <w:szCs w:val="19"/>
          <w:lang w:val="en" w:eastAsia="en-GB"/>
        </w:rPr>
        <w:t>Golio</w:t>
      </w:r>
      <w:proofErr w:type="spellEnd"/>
      <w:r w:rsidRPr="005B4E41">
        <w:rPr>
          <w:rFonts w:ascii="Arial" w:eastAsia="Times New Roman" w:hAnsi="Arial" w:cs="Arial"/>
          <w:i/>
          <w:iCs/>
          <w:color w:val="202122"/>
          <w:sz w:val="19"/>
          <w:szCs w:val="19"/>
          <w:lang w:val="en" w:eastAsia="en-GB"/>
        </w:rPr>
        <w:t xml:space="preserve">, Mike; </w:t>
      </w:r>
      <w:proofErr w:type="spellStart"/>
      <w:r w:rsidRPr="005B4E41">
        <w:rPr>
          <w:rFonts w:ascii="Arial" w:eastAsia="Times New Roman" w:hAnsi="Arial" w:cs="Arial"/>
          <w:i/>
          <w:iCs/>
          <w:color w:val="202122"/>
          <w:sz w:val="19"/>
          <w:szCs w:val="19"/>
          <w:lang w:val="en" w:eastAsia="en-GB"/>
        </w:rPr>
        <w:t>Golio</w:t>
      </w:r>
      <w:proofErr w:type="spellEnd"/>
      <w:r w:rsidRPr="005B4E41">
        <w:rPr>
          <w:rFonts w:ascii="Arial" w:eastAsia="Times New Roman" w:hAnsi="Arial" w:cs="Arial"/>
          <w:i/>
          <w:iCs/>
          <w:color w:val="202122"/>
          <w:sz w:val="19"/>
          <w:szCs w:val="19"/>
          <w:lang w:val="en" w:eastAsia="en-GB"/>
        </w:rPr>
        <w:t>, Janet (2018). </w:t>
      </w:r>
      <w:hyperlink r:id="rId834" w:history="1">
        <w:r w:rsidRPr="005B4E41">
          <w:rPr>
            <w:rFonts w:ascii="Arial" w:eastAsia="Times New Roman" w:hAnsi="Arial" w:cs="Arial"/>
            <w:i/>
            <w:iCs/>
            <w:color w:val="663366"/>
            <w:sz w:val="19"/>
            <w:szCs w:val="19"/>
            <w:u w:val="single"/>
            <w:lang w:val="en" w:eastAsia="en-GB"/>
          </w:rPr>
          <w:t>RF and Microwave Passive and Active Technologies</w:t>
        </w:r>
      </w:hyperlink>
      <w:r w:rsidRPr="005B4E41">
        <w:rPr>
          <w:rFonts w:ascii="Arial" w:eastAsia="Times New Roman" w:hAnsi="Arial" w:cs="Arial"/>
          <w:i/>
          <w:iCs/>
          <w:color w:val="202122"/>
          <w:sz w:val="19"/>
          <w:szCs w:val="19"/>
          <w:lang w:val="en" w:eastAsia="en-GB"/>
        </w:rPr>
        <w:t>. </w:t>
      </w:r>
      <w:hyperlink r:id="rId835" w:tooltip="CRC Press" w:history="1">
        <w:r w:rsidRPr="005B4E41">
          <w:rPr>
            <w:rFonts w:ascii="Arial" w:eastAsia="Times New Roman" w:hAnsi="Arial" w:cs="Arial"/>
            <w:i/>
            <w:iCs/>
            <w:color w:val="0B0080"/>
            <w:sz w:val="19"/>
            <w:szCs w:val="19"/>
            <w:u w:val="single"/>
            <w:lang w:val="en" w:eastAsia="en-GB"/>
          </w:rPr>
          <w:t>CRC Press</w:t>
        </w:r>
      </w:hyperlink>
      <w:r w:rsidRPr="005B4E41">
        <w:rPr>
          <w:rFonts w:ascii="Arial" w:eastAsia="Times New Roman" w:hAnsi="Arial" w:cs="Arial"/>
          <w:i/>
          <w:iCs/>
          <w:color w:val="202122"/>
          <w:sz w:val="19"/>
          <w:szCs w:val="19"/>
          <w:lang w:val="en" w:eastAsia="en-GB"/>
        </w:rPr>
        <w:t>. pp. 18–2. </w:t>
      </w:r>
      <w:hyperlink r:id="rId836" w:tooltip="ISBN (identifier)" w:history="1">
        <w:r w:rsidRPr="005B4E41">
          <w:rPr>
            <w:rFonts w:ascii="Arial" w:eastAsia="Times New Roman" w:hAnsi="Arial" w:cs="Arial"/>
            <w:i/>
            <w:iCs/>
            <w:color w:val="0B0080"/>
            <w:sz w:val="19"/>
            <w:szCs w:val="19"/>
            <w:u w:val="single"/>
            <w:lang w:val="en" w:eastAsia="en-GB"/>
          </w:rPr>
          <w:t>ISBN</w:t>
        </w:r>
      </w:hyperlink>
      <w:r w:rsidRPr="005B4E41">
        <w:rPr>
          <w:rFonts w:ascii="Arial" w:eastAsia="Times New Roman" w:hAnsi="Arial" w:cs="Arial"/>
          <w:i/>
          <w:iCs/>
          <w:color w:val="202122"/>
          <w:sz w:val="19"/>
          <w:szCs w:val="19"/>
          <w:lang w:val="en" w:eastAsia="en-GB"/>
        </w:rPr>
        <w:t> </w:t>
      </w:r>
      <w:hyperlink r:id="rId837" w:tooltip="Special:BookSources/9781420006728" w:history="1">
        <w:r w:rsidRPr="005B4E41">
          <w:rPr>
            <w:rFonts w:ascii="Arial" w:eastAsia="Times New Roman" w:hAnsi="Arial" w:cs="Arial"/>
            <w:i/>
            <w:iCs/>
            <w:color w:val="0B0080"/>
            <w:sz w:val="19"/>
            <w:szCs w:val="19"/>
            <w:u w:val="single"/>
            <w:lang w:val="en" w:eastAsia="en-GB"/>
          </w:rPr>
          <w:t>9781420006728</w:t>
        </w:r>
      </w:hyperlink>
      <w:r w:rsidRPr="005B4E41">
        <w:rPr>
          <w:rFonts w:ascii="Arial" w:eastAsia="Times New Roman" w:hAnsi="Arial" w:cs="Arial"/>
          <w:i/>
          <w:iCs/>
          <w:color w:val="202122"/>
          <w:sz w:val="19"/>
          <w:szCs w:val="19"/>
          <w:lang w:val="en" w:eastAsia="en-GB"/>
        </w:rPr>
        <w:t>.</w:t>
      </w:r>
    </w:p>
    <w:p w14:paraId="2B1CDB49"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hyperlink r:id="rId838" w:anchor="cite_ref-computerhistory2018_34-0" w:tooltip="Jump up" w:history="1">
        <w:r w:rsidRPr="005B4E41">
          <w:rPr>
            <w:rFonts w:ascii="Arial" w:eastAsia="Times New Roman" w:hAnsi="Arial" w:cs="Arial"/>
            <w:b/>
            <w:bCs/>
            <w:color w:val="0B0080"/>
            <w:sz w:val="19"/>
            <w:szCs w:val="19"/>
            <w:u w:val="single"/>
            <w:lang w:val="en" w:eastAsia="en-GB"/>
          </w:rPr>
          <w:t>^</w:t>
        </w:r>
      </w:hyperlink>
      <w:r w:rsidRPr="005B4E41">
        <w:rPr>
          <w:rFonts w:ascii="Arial" w:eastAsia="Times New Roman" w:hAnsi="Arial" w:cs="Arial"/>
          <w:color w:val="202122"/>
          <w:sz w:val="19"/>
          <w:szCs w:val="19"/>
          <w:lang w:val="en" w:eastAsia="en-GB"/>
        </w:rPr>
        <w:t> </w:t>
      </w:r>
      <w:hyperlink r:id="rId839" w:history="1">
        <w:r w:rsidRPr="005B4E41">
          <w:rPr>
            <w:rFonts w:ascii="Arial" w:eastAsia="Times New Roman" w:hAnsi="Arial" w:cs="Arial"/>
            <w:i/>
            <w:iCs/>
            <w:color w:val="663366"/>
            <w:sz w:val="19"/>
            <w:szCs w:val="19"/>
            <w:u w:val="single"/>
            <w:lang w:val="en" w:eastAsia="en-GB"/>
          </w:rPr>
          <w:t>"13 Sextillion &amp; Counting: The Long &amp; Winding Road to the Most Frequently Manufactured Human Artifact in History"</w:t>
        </w:r>
      </w:hyperlink>
      <w:r w:rsidRPr="005B4E41">
        <w:rPr>
          <w:rFonts w:ascii="Arial" w:eastAsia="Times New Roman" w:hAnsi="Arial" w:cs="Arial"/>
          <w:i/>
          <w:iCs/>
          <w:color w:val="202122"/>
          <w:sz w:val="19"/>
          <w:szCs w:val="19"/>
          <w:lang w:val="en" w:eastAsia="en-GB"/>
        </w:rPr>
        <w:t>. </w:t>
      </w:r>
      <w:hyperlink r:id="rId840" w:tooltip="Computer History Museum" w:history="1">
        <w:r w:rsidRPr="005B4E41">
          <w:rPr>
            <w:rFonts w:ascii="Arial" w:eastAsia="Times New Roman" w:hAnsi="Arial" w:cs="Arial"/>
            <w:i/>
            <w:iCs/>
            <w:color w:val="0B0080"/>
            <w:sz w:val="19"/>
            <w:szCs w:val="19"/>
            <w:u w:val="single"/>
            <w:lang w:val="en" w:eastAsia="en-GB"/>
          </w:rPr>
          <w:t>Computer History Museum</w:t>
        </w:r>
      </w:hyperlink>
      <w:r w:rsidRPr="005B4E41">
        <w:rPr>
          <w:rFonts w:ascii="Arial" w:eastAsia="Times New Roman" w:hAnsi="Arial" w:cs="Arial"/>
          <w:i/>
          <w:iCs/>
          <w:color w:val="202122"/>
          <w:sz w:val="19"/>
          <w:szCs w:val="19"/>
          <w:lang w:val="en" w:eastAsia="en-GB"/>
        </w:rPr>
        <w:t>. April 2, 2018. Retrieved 28 July2019.</w:t>
      </w:r>
    </w:p>
    <w:p w14:paraId="0D153B3E"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hyperlink r:id="rId841" w:anchor="cite_ref-ieee_35-0" w:tooltip="Jump up" w:history="1">
        <w:r w:rsidRPr="005B4E41">
          <w:rPr>
            <w:rFonts w:ascii="Arial" w:eastAsia="Times New Roman" w:hAnsi="Arial" w:cs="Arial"/>
            <w:b/>
            <w:bCs/>
            <w:color w:val="0B0080"/>
            <w:sz w:val="19"/>
            <w:szCs w:val="19"/>
            <w:u w:val="single"/>
            <w:lang w:val="en" w:eastAsia="en-GB"/>
          </w:rPr>
          <w:t>^</w:t>
        </w:r>
      </w:hyperlink>
      <w:r w:rsidRPr="005B4E41">
        <w:rPr>
          <w:rFonts w:ascii="Arial" w:eastAsia="Times New Roman" w:hAnsi="Arial" w:cs="Arial"/>
          <w:color w:val="202122"/>
          <w:sz w:val="19"/>
          <w:szCs w:val="19"/>
          <w:lang w:val="en" w:eastAsia="en-GB"/>
        </w:rPr>
        <w:t> </w:t>
      </w:r>
      <w:proofErr w:type="spellStart"/>
      <w:r w:rsidRPr="005B4E41">
        <w:rPr>
          <w:rFonts w:ascii="Arial" w:eastAsia="Times New Roman" w:hAnsi="Arial" w:cs="Arial"/>
          <w:i/>
          <w:iCs/>
          <w:color w:val="202122"/>
          <w:sz w:val="19"/>
          <w:szCs w:val="19"/>
          <w:lang w:val="en" w:eastAsia="en-GB"/>
        </w:rPr>
        <w:t>Shirriff</w:t>
      </w:r>
      <w:proofErr w:type="spellEnd"/>
      <w:r w:rsidRPr="005B4E41">
        <w:rPr>
          <w:rFonts w:ascii="Arial" w:eastAsia="Times New Roman" w:hAnsi="Arial" w:cs="Arial"/>
          <w:i/>
          <w:iCs/>
          <w:color w:val="202122"/>
          <w:sz w:val="19"/>
          <w:szCs w:val="19"/>
          <w:lang w:val="en" w:eastAsia="en-GB"/>
        </w:rPr>
        <w:t>, Ken (30 August 2016). </w:t>
      </w:r>
      <w:hyperlink r:id="rId842" w:history="1">
        <w:r w:rsidRPr="005B4E41">
          <w:rPr>
            <w:rFonts w:ascii="Arial" w:eastAsia="Times New Roman" w:hAnsi="Arial" w:cs="Arial"/>
            <w:i/>
            <w:iCs/>
            <w:color w:val="663366"/>
            <w:sz w:val="19"/>
            <w:szCs w:val="19"/>
            <w:u w:val="single"/>
            <w:lang w:val="en" w:eastAsia="en-GB"/>
          </w:rPr>
          <w:t>"The Surprising Story of the First Microprocessors"</w:t>
        </w:r>
      </w:hyperlink>
      <w:r w:rsidRPr="005B4E41">
        <w:rPr>
          <w:rFonts w:ascii="Arial" w:eastAsia="Times New Roman" w:hAnsi="Arial" w:cs="Arial"/>
          <w:i/>
          <w:iCs/>
          <w:color w:val="202122"/>
          <w:sz w:val="19"/>
          <w:szCs w:val="19"/>
          <w:lang w:val="en" w:eastAsia="en-GB"/>
        </w:rPr>
        <w:t>. </w:t>
      </w:r>
      <w:hyperlink r:id="rId843" w:tooltip="IEEE Spectrum" w:history="1">
        <w:r w:rsidRPr="005B4E41">
          <w:rPr>
            <w:rFonts w:ascii="Arial" w:eastAsia="Times New Roman" w:hAnsi="Arial" w:cs="Arial"/>
            <w:i/>
            <w:iCs/>
            <w:color w:val="0B0080"/>
            <w:sz w:val="19"/>
            <w:szCs w:val="19"/>
            <w:u w:val="single"/>
            <w:lang w:val="en" w:eastAsia="en-GB"/>
          </w:rPr>
          <w:t>IEEE Spectrum</w:t>
        </w:r>
      </w:hyperlink>
      <w:r w:rsidRPr="005B4E41">
        <w:rPr>
          <w:rFonts w:ascii="Arial" w:eastAsia="Times New Roman" w:hAnsi="Arial" w:cs="Arial"/>
          <w:i/>
          <w:iCs/>
          <w:color w:val="202122"/>
          <w:sz w:val="19"/>
          <w:szCs w:val="19"/>
          <w:lang w:val="en" w:eastAsia="en-GB"/>
        </w:rPr>
        <w:t>. </w:t>
      </w:r>
      <w:hyperlink r:id="rId844" w:tooltip="Institute of Electrical and Electronics Engineers" w:history="1">
        <w:r w:rsidRPr="005B4E41">
          <w:rPr>
            <w:rFonts w:ascii="Arial" w:eastAsia="Times New Roman" w:hAnsi="Arial" w:cs="Arial"/>
            <w:i/>
            <w:iCs/>
            <w:color w:val="0B0080"/>
            <w:sz w:val="19"/>
            <w:szCs w:val="19"/>
            <w:u w:val="single"/>
            <w:lang w:val="en" w:eastAsia="en-GB"/>
          </w:rPr>
          <w:t>Institute of Electrical and Electronics Engineers</w:t>
        </w:r>
      </w:hyperlink>
      <w:r w:rsidRPr="005B4E41">
        <w:rPr>
          <w:rFonts w:ascii="Arial" w:eastAsia="Times New Roman" w:hAnsi="Arial" w:cs="Arial"/>
          <w:i/>
          <w:iCs/>
          <w:color w:val="202122"/>
          <w:sz w:val="19"/>
          <w:szCs w:val="19"/>
          <w:lang w:val="en" w:eastAsia="en-GB"/>
        </w:rPr>
        <w:t>. Retrieved 13 October2019.</w:t>
      </w:r>
    </w:p>
    <w:p w14:paraId="028E6416"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hyperlink r:id="rId845" w:anchor="cite_ref-36" w:tooltip="Jump up" w:history="1">
        <w:r w:rsidRPr="005B4E41">
          <w:rPr>
            <w:rFonts w:ascii="Arial" w:eastAsia="Times New Roman" w:hAnsi="Arial" w:cs="Arial"/>
            <w:b/>
            <w:bCs/>
            <w:color w:val="0B0080"/>
            <w:sz w:val="19"/>
            <w:szCs w:val="19"/>
            <w:u w:val="single"/>
            <w:lang w:val="en" w:eastAsia="en-GB"/>
          </w:rPr>
          <w:t>^</w:t>
        </w:r>
      </w:hyperlink>
      <w:r w:rsidRPr="005B4E41">
        <w:rPr>
          <w:rFonts w:ascii="Arial" w:eastAsia="Times New Roman" w:hAnsi="Arial" w:cs="Arial"/>
          <w:color w:val="202122"/>
          <w:sz w:val="19"/>
          <w:szCs w:val="19"/>
          <w:lang w:val="en" w:eastAsia="en-GB"/>
        </w:rPr>
        <w:t> </w:t>
      </w:r>
      <w:hyperlink r:id="rId846" w:history="1">
        <w:r w:rsidRPr="005B4E41">
          <w:rPr>
            <w:rFonts w:ascii="Arial" w:eastAsia="Times New Roman" w:hAnsi="Arial" w:cs="Arial"/>
            <w:i/>
            <w:iCs/>
            <w:color w:val="663366"/>
            <w:sz w:val="19"/>
            <w:szCs w:val="19"/>
            <w:u w:val="single"/>
            <w:lang w:val="en" w:eastAsia="en-GB"/>
          </w:rPr>
          <w:t>"The MOS Memory Market"</w:t>
        </w:r>
      </w:hyperlink>
      <w:r w:rsidRPr="005B4E41">
        <w:rPr>
          <w:rFonts w:ascii="Arial" w:eastAsia="Times New Roman" w:hAnsi="Arial" w:cs="Arial"/>
          <w:i/>
          <w:iCs/>
          <w:color w:val="202122"/>
          <w:sz w:val="19"/>
          <w:szCs w:val="19"/>
          <w:lang w:val="en" w:eastAsia="en-GB"/>
        </w:rPr>
        <w:t> </w:t>
      </w:r>
      <w:r w:rsidRPr="005B4E41">
        <w:rPr>
          <w:rFonts w:ascii="Arial" w:eastAsia="Times New Roman" w:hAnsi="Arial" w:cs="Arial"/>
          <w:i/>
          <w:iCs/>
          <w:color w:val="202122"/>
          <w:sz w:val="18"/>
          <w:szCs w:val="18"/>
          <w:lang w:val="en" w:eastAsia="en-GB"/>
        </w:rPr>
        <w:t>(PDF)</w:t>
      </w:r>
      <w:r w:rsidRPr="005B4E41">
        <w:rPr>
          <w:rFonts w:ascii="Arial" w:eastAsia="Times New Roman" w:hAnsi="Arial" w:cs="Arial"/>
          <w:i/>
          <w:iCs/>
          <w:color w:val="202122"/>
          <w:sz w:val="19"/>
          <w:szCs w:val="19"/>
          <w:lang w:val="en" w:eastAsia="en-GB"/>
        </w:rPr>
        <w:t>. Integrated Circuit Engineering Corporation. </w:t>
      </w:r>
      <w:hyperlink r:id="rId847" w:tooltip="Smithsonian Institution" w:history="1">
        <w:r w:rsidRPr="005B4E41">
          <w:rPr>
            <w:rFonts w:ascii="Arial" w:eastAsia="Times New Roman" w:hAnsi="Arial" w:cs="Arial"/>
            <w:i/>
            <w:iCs/>
            <w:color w:val="0B0080"/>
            <w:sz w:val="19"/>
            <w:szCs w:val="19"/>
            <w:u w:val="single"/>
            <w:lang w:val="en" w:eastAsia="en-GB"/>
          </w:rPr>
          <w:t>Smithsonian Institution</w:t>
        </w:r>
      </w:hyperlink>
      <w:r w:rsidRPr="005B4E41">
        <w:rPr>
          <w:rFonts w:ascii="Arial" w:eastAsia="Times New Roman" w:hAnsi="Arial" w:cs="Arial"/>
          <w:i/>
          <w:iCs/>
          <w:color w:val="202122"/>
          <w:sz w:val="19"/>
          <w:szCs w:val="19"/>
          <w:lang w:val="en" w:eastAsia="en-GB"/>
        </w:rPr>
        <w:t>. 1997. Retrieved 16 October 2019.</w:t>
      </w:r>
    </w:p>
    <w:p w14:paraId="2BA25A10"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hyperlink r:id="rId848" w:anchor="cite_ref-37" w:tooltip="Jump up" w:history="1">
        <w:r w:rsidRPr="005B4E41">
          <w:rPr>
            <w:rFonts w:ascii="Arial" w:eastAsia="Times New Roman" w:hAnsi="Arial" w:cs="Arial"/>
            <w:b/>
            <w:bCs/>
            <w:color w:val="0B0080"/>
            <w:sz w:val="19"/>
            <w:szCs w:val="19"/>
            <w:u w:val="single"/>
            <w:lang w:val="en" w:eastAsia="en-GB"/>
          </w:rPr>
          <w:t>^</w:t>
        </w:r>
      </w:hyperlink>
      <w:r w:rsidRPr="005B4E41">
        <w:rPr>
          <w:rFonts w:ascii="Arial" w:eastAsia="Times New Roman" w:hAnsi="Arial" w:cs="Arial"/>
          <w:color w:val="202122"/>
          <w:sz w:val="19"/>
          <w:szCs w:val="19"/>
          <w:lang w:val="en" w:eastAsia="en-GB"/>
        </w:rPr>
        <w:t> </w:t>
      </w:r>
      <w:hyperlink r:id="rId849" w:history="1">
        <w:r w:rsidRPr="005B4E41">
          <w:rPr>
            <w:rFonts w:ascii="Arial" w:eastAsia="Times New Roman" w:hAnsi="Arial" w:cs="Arial"/>
            <w:i/>
            <w:iCs/>
            <w:color w:val="663366"/>
            <w:sz w:val="19"/>
            <w:szCs w:val="19"/>
            <w:u w:val="single"/>
            <w:lang w:val="en" w:eastAsia="en-GB"/>
          </w:rPr>
          <w:t>"MOS Memory Market Trends"</w:t>
        </w:r>
      </w:hyperlink>
      <w:r w:rsidRPr="005B4E41">
        <w:rPr>
          <w:rFonts w:ascii="Arial" w:eastAsia="Times New Roman" w:hAnsi="Arial" w:cs="Arial"/>
          <w:i/>
          <w:iCs/>
          <w:color w:val="202122"/>
          <w:sz w:val="19"/>
          <w:szCs w:val="19"/>
          <w:lang w:val="en" w:eastAsia="en-GB"/>
        </w:rPr>
        <w:t> </w:t>
      </w:r>
      <w:r w:rsidRPr="005B4E41">
        <w:rPr>
          <w:rFonts w:ascii="Arial" w:eastAsia="Times New Roman" w:hAnsi="Arial" w:cs="Arial"/>
          <w:i/>
          <w:iCs/>
          <w:color w:val="202122"/>
          <w:sz w:val="18"/>
          <w:szCs w:val="18"/>
          <w:lang w:val="en" w:eastAsia="en-GB"/>
        </w:rPr>
        <w:t>(PDF)</w:t>
      </w:r>
      <w:r w:rsidRPr="005B4E41">
        <w:rPr>
          <w:rFonts w:ascii="Arial" w:eastAsia="Times New Roman" w:hAnsi="Arial" w:cs="Arial"/>
          <w:i/>
          <w:iCs/>
          <w:color w:val="202122"/>
          <w:sz w:val="19"/>
          <w:szCs w:val="19"/>
          <w:lang w:val="en" w:eastAsia="en-GB"/>
        </w:rPr>
        <w:t>. Integrated Circuit Engineering Corporation. </w:t>
      </w:r>
      <w:hyperlink r:id="rId850" w:tooltip="Smithsonian Institution" w:history="1">
        <w:r w:rsidRPr="005B4E41">
          <w:rPr>
            <w:rFonts w:ascii="Arial" w:eastAsia="Times New Roman" w:hAnsi="Arial" w:cs="Arial"/>
            <w:i/>
            <w:iCs/>
            <w:color w:val="0B0080"/>
            <w:sz w:val="19"/>
            <w:szCs w:val="19"/>
            <w:u w:val="single"/>
            <w:lang w:val="en" w:eastAsia="en-GB"/>
          </w:rPr>
          <w:t>Smithsonian Institution</w:t>
        </w:r>
      </w:hyperlink>
      <w:r w:rsidRPr="005B4E41">
        <w:rPr>
          <w:rFonts w:ascii="Arial" w:eastAsia="Times New Roman" w:hAnsi="Arial" w:cs="Arial"/>
          <w:i/>
          <w:iCs/>
          <w:color w:val="202122"/>
          <w:sz w:val="19"/>
          <w:szCs w:val="19"/>
          <w:lang w:val="en" w:eastAsia="en-GB"/>
        </w:rPr>
        <w:t>. 1998. Retrieved 16 October 2019.</w:t>
      </w:r>
    </w:p>
    <w:p w14:paraId="0E65E8E4"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hyperlink r:id="rId851" w:anchor="cite_ref-38" w:tooltip="Jump up" w:history="1">
        <w:r w:rsidRPr="005B4E41">
          <w:rPr>
            <w:rFonts w:ascii="Arial" w:eastAsia="Times New Roman" w:hAnsi="Arial" w:cs="Arial"/>
            <w:b/>
            <w:bCs/>
            <w:color w:val="0B0080"/>
            <w:sz w:val="19"/>
            <w:szCs w:val="19"/>
            <w:u w:val="single"/>
            <w:lang w:val="en" w:eastAsia="en-GB"/>
          </w:rPr>
          <w:t>^</w:t>
        </w:r>
      </w:hyperlink>
      <w:r w:rsidRPr="005B4E41">
        <w:rPr>
          <w:rFonts w:ascii="Arial" w:eastAsia="Times New Roman" w:hAnsi="Arial" w:cs="Arial"/>
          <w:color w:val="202122"/>
          <w:sz w:val="19"/>
          <w:szCs w:val="19"/>
          <w:lang w:val="en" w:eastAsia="en-GB"/>
        </w:rPr>
        <w:t xml:space="preserve"> "The repulsive force between two small spheres charged with the same type of electricity is inversely proportional to the square of the distance between the </w:t>
      </w:r>
      <w:proofErr w:type="spellStart"/>
      <w:r w:rsidRPr="005B4E41">
        <w:rPr>
          <w:rFonts w:ascii="Arial" w:eastAsia="Times New Roman" w:hAnsi="Arial" w:cs="Arial"/>
          <w:color w:val="202122"/>
          <w:sz w:val="19"/>
          <w:szCs w:val="19"/>
          <w:lang w:val="en" w:eastAsia="en-GB"/>
        </w:rPr>
        <w:t>centres</w:t>
      </w:r>
      <w:proofErr w:type="spellEnd"/>
      <w:r w:rsidRPr="005B4E41">
        <w:rPr>
          <w:rFonts w:ascii="Arial" w:eastAsia="Times New Roman" w:hAnsi="Arial" w:cs="Arial"/>
          <w:color w:val="202122"/>
          <w:sz w:val="19"/>
          <w:szCs w:val="19"/>
          <w:lang w:val="en" w:eastAsia="en-GB"/>
        </w:rPr>
        <w:t xml:space="preserve"> of the two spheres." Charles-Augustin de Coulomb, </w:t>
      </w:r>
      <w:proofErr w:type="spellStart"/>
      <w:r w:rsidRPr="005B4E41">
        <w:rPr>
          <w:rFonts w:ascii="Arial" w:eastAsia="Times New Roman" w:hAnsi="Arial" w:cs="Arial"/>
          <w:i/>
          <w:iCs/>
          <w:color w:val="202122"/>
          <w:sz w:val="19"/>
          <w:szCs w:val="19"/>
          <w:lang w:val="en" w:eastAsia="en-GB"/>
        </w:rPr>
        <w:t>Histoire</w:t>
      </w:r>
      <w:proofErr w:type="spellEnd"/>
      <w:r w:rsidRPr="005B4E41">
        <w:rPr>
          <w:rFonts w:ascii="Arial" w:eastAsia="Times New Roman" w:hAnsi="Arial" w:cs="Arial"/>
          <w:i/>
          <w:iCs/>
          <w:color w:val="202122"/>
          <w:sz w:val="19"/>
          <w:szCs w:val="19"/>
          <w:lang w:val="en" w:eastAsia="en-GB"/>
        </w:rPr>
        <w:t xml:space="preserve"> de </w:t>
      </w:r>
      <w:proofErr w:type="spellStart"/>
      <w:r w:rsidRPr="005B4E41">
        <w:rPr>
          <w:rFonts w:ascii="Arial" w:eastAsia="Times New Roman" w:hAnsi="Arial" w:cs="Arial"/>
          <w:i/>
          <w:iCs/>
          <w:color w:val="202122"/>
          <w:sz w:val="19"/>
          <w:szCs w:val="19"/>
          <w:lang w:val="en" w:eastAsia="en-GB"/>
        </w:rPr>
        <w:t>l'Academie</w:t>
      </w:r>
      <w:proofErr w:type="spellEnd"/>
      <w:r w:rsidRPr="005B4E41">
        <w:rPr>
          <w:rFonts w:ascii="Arial" w:eastAsia="Times New Roman" w:hAnsi="Arial" w:cs="Arial"/>
          <w:i/>
          <w:iCs/>
          <w:color w:val="202122"/>
          <w:sz w:val="19"/>
          <w:szCs w:val="19"/>
          <w:lang w:val="en" w:eastAsia="en-GB"/>
        </w:rPr>
        <w:t xml:space="preserve"> Royal des Sciences</w:t>
      </w:r>
      <w:r w:rsidRPr="005B4E41">
        <w:rPr>
          <w:rFonts w:ascii="Arial" w:eastAsia="Times New Roman" w:hAnsi="Arial" w:cs="Arial"/>
          <w:color w:val="202122"/>
          <w:sz w:val="19"/>
          <w:szCs w:val="19"/>
          <w:lang w:val="en" w:eastAsia="en-GB"/>
        </w:rPr>
        <w:t>, Paris 1785.</w:t>
      </w:r>
    </w:p>
    <w:p w14:paraId="76A42B79"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r w:rsidRPr="005B4E41">
        <w:rPr>
          <w:rFonts w:ascii="Arial" w:eastAsia="Times New Roman" w:hAnsi="Arial" w:cs="Arial"/>
          <w:color w:val="202122"/>
          <w:sz w:val="19"/>
          <w:szCs w:val="19"/>
          <w:lang w:val="en" w:eastAsia="en-GB"/>
        </w:rPr>
        <w:t>^ </w:t>
      </w:r>
      <w:hyperlink r:id="rId852" w:anchor="cite_ref-Duffin_39-0" w:history="1">
        <w:r w:rsidRPr="005B4E41">
          <w:rPr>
            <w:rFonts w:ascii="Arial" w:eastAsia="Times New Roman" w:hAnsi="Arial" w:cs="Arial"/>
            <w:color w:val="0B0080"/>
            <w:sz w:val="19"/>
            <w:szCs w:val="19"/>
            <w:lang w:val="en" w:eastAsia="en-GB"/>
          </w:rPr>
          <w:t xml:space="preserve">Jump up </w:t>
        </w:r>
        <w:proofErr w:type="spellStart"/>
        <w:r w:rsidRPr="005B4E41">
          <w:rPr>
            <w:rFonts w:ascii="Arial" w:eastAsia="Times New Roman" w:hAnsi="Arial" w:cs="Arial"/>
            <w:color w:val="0B0080"/>
            <w:sz w:val="19"/>
            <w:szCs w:val="19"/>
            <w:lang w:val="en" w:eastAsia="en-GB"/>
          </w:rPr>
          <w:t>to:</w:t>
        </w:r>
        <w:r w:rsidRPr="005B4E41">
          <w:rPr>
            <w:rFonts w:ascii="Arial" w:eastAsia="Times New Roman" w:hAnsi="Arial" w:cs="Arial"/>
            <w:b/>
            <w:bCs/>
            <w:i/>
            <w:iCs/>
            <w:color w:val="0B0080"/>
            <w:sz w:val="15"/>
            <w:szCs w:val="15"/>
            <w:u w:val="single"/>
            <w:vertAlign w:val="superscript"/>
            <w:lang w:val="en" w:eastAsia="en-GB"/>
          </w:rPr>
          <w:t>a</w:t>
        </w:r>
        <w:proofErr w:type="spellEnd"/>
      </w:hyperlink>
      <w:r w:rsidRPr="005B4E41">
        <w:rPr>
          <w:rFonts w:ascii="Arial" w:eastAsia="Times New Roman" w:hAnsi="Arial" w:cs="Arial"/>
          <w:color w:val="202122"/>
          <w:sz w:val="19"/>
          <w:szCs w:val="19"/>
          <w:lang w:val="en" w:eastAsia="en-GB"/>
        </w:rPr>
        <w:t> </w:t>
      </w:r>
      <w:hyperlink r:id="rId853" w:anchor="cite_ref-Duffin_39-1" w:history="1">
        <w:r w:rsidRPr="005B4E41">
          <w:rPr>
            <w:rFonts w:ascii="Arial" w:eastAsia="Times New Roman" w:hAnsi="Arial" w:cs="Arial"/>
            <w:b/>
            <w:bCs/>
            <w:i/>
            <w:iCs/>
            <w:color w:val="0B0080"/>
            <w:sz w:val="15"/>
            <w:szCs w:val="15"/>
            <w:u w:val="single"/>
            <w:vertAlign w:val="superscript"/>
            <w:lang w:val="en" w:eastAsia="en-GB"/>
          </w:rPr>
          <w:t>b</w:t>
        </w:r>
      </w:hyperlink>
      <w:r w:rsidRPr="005B4E41">
        <w:rPr>
          <w:rFonts w:ascii="Arial" w:eastAsia="Times New Roman" w:hAnsi="Arial" w:cs="Arial"/>
          <w:color w:val="202122"/>
          <w:sz w:val="19"/>
          <w:szCs w:val="19"/>
          <w:lang w:val="en" w:eastAsia="en-GB"/>
        </w:rPr>
        <w:t> </w:t>
      </w:r>
      <w:hyperlink r:id="rId854" w:anchor="cite_ref-Duffin_39-2" w:history="1">
        <w:r w:rsidRPr="005B4E41">
          <w:rPr>
            <w:rFonts w:ascii="Arial" w:eastAsia="Times New Roman" w:hAnsi="Arial" w:cs="Arial"/>
            <w:b/>
            <w:bCs/>
            <w:i/>
            <w:iCs/>
            <w:color w:val="0B0080"/>
            <w:sz w:val="15"/>
            <w:szCs w:val="15"/>
            <w:u w:val="single"/>
            <w:vertAlign w:val="superscript"/>
            <w:lang w:val="en" w:eastAsia="en-GB"/>
          </w:rPr>
          <w:t>c</w:t>
        </w:r>
      </w:hyperlink>
      <w:r w:rsidRPr="005B4E41">
        <w:rPr>
          <w:rFonts w:ascii="Arial" w:eastAsia="Times New Roman" w:hAnsi="Arial" w:cs="Arial"/>
          <w:color w:val="202122"/>
          <w:sz w:val="19"/>
          <w:szCs w:val="19"/>
          <w:lang w:val="en" w:eastAsia="en-GB"/>
        </w:rPr>
        <w:t> </w:t>
      </w:r>
      <w:hyperlink r:id="rId855" w:anchor="cite_ref-Duffin_39-3" w:history="1">
        <w:r w:rsidRPr="005B4E41">
          <w:rPr>
            <w:rFonts w:ascii="Arial" w:eastAsia="Times New Roman" w:hAnsi="Arial" w:cs="Arial"/>
            <w:b/>
            <w:bCs/>
            <w:i/>
            <w:iCs/>
            <w:color w:val="0B0080"/>
            <w:sz w:val="15"/>
            <w:szCs w:val="15"/>
            <w:u w:val="single"/>
            <w:vertAlign w:val="superscript"/>
            <w:lang w:val="en" w:eastAsia="en-GB"/>
          </w:rPr>
          <w:t>d</w:t>
        </w:r>
      </w:hyperlink>
      <w:r w:rsidRPr="005B4E41">
        <w:rPr>
          <w:rFonts w:ascii="Arial" w:eastAsia="Times New Roman" w:hAnsi="Arial" w:cs="Arial"/>
          <w:color w:val="202122"/>
          <w:sz w:val="19"/>
          <w:szCs w:val="19"/>
          <w:lang w:val="en" w:eastAsia="en-GB"/>
        </w:rPr>
        <w:t> </w:t>
      </w:r>
      <w:hyperlink r:id="rId856" w:anchor="cite_ref-Duffin_39-4" w:history="1">
        <w:r w:rsidRPr="005B4E41">
          <w:rPr>
            <w:rFonts w:ascii="Arial" w:eastAsia="Times New Roman" w:hAnsi="Arial" w:cs="Arial"/>
            <w:b/>
            <w:bCs/>
            <w:i/>
            <w:iCs/>
            <w:color w:val="0B0080"/>
            <w:sz w:val="15"/>
            <w:szCs w:val="15"/>
            <w:u w:val="single"/>
            <w:vertAlign w:val="superscript"/>
            <w:lang w:val="en" w:eastAsia="en-GB"/>
          </w:rPr>
          <w:t>e</w:t>
        </w:r>
      </w:hyperlink>
      <w:r w:rsidRPr="005B4E41">
        <w:rPr>
          <w:rFonts w:ascii="Arial" w:eastAsia="Times New Roman" w:hAnsi="Arial" w:cs="Arial"/>
          <w:color w:val="202122"/>
          <w:sz w:val="19"/>
          <w:szCs w:val="19"/>
          <w:lang w:val="en" w:eastAsia="en-GB"/>
        </w:rPr>
        <w:t> </w:t>
      </w:r>
      <w:hyperlink r:id="rId857" w:anchor="cite_ref-Duffin_39-5" w:history="1">
        <w:r w:rsidRPr="005B4E41">
          <w:rPr>
            <w:rFonts w:ascii="Arial" w:eastAsia="Times New Roman" w:hAnsi="Arial" w:cs="Arial"/>
            <w:b/>
            <w:bCs/>
            <w:i/>
            <w:iCs/>
            <w:color w:val="0B0080"/>
            <w:sz w:val="15"/>
            <w:szCs w:val="15"/>
            <w:u w:val="single"/>
            <w:vertAlign w:val="superscript"/>
            <w:lang w:val="en" w:eastAsia="en-GB"/>
          </w:rPr>
          <w:t>f</w:t>
        </w:r>
      </w:hyperlink>
      <w:r w:rsidRPr="005B4E41">
        <w:rPr>
          <w:rFonts w:ascii="Arial" w:eastAsia="Times New Roman" w:hAnsi="Arial" w:cs="Arial"/>
          <w:color w:val="202122"/>
          <w:sz w:val="19"/>
          <w:szCs w:val="19"/>
          <w:lang w:val="en" w:eastAsia="en-GB"/>
        </w:rPr>
        <w:t> </w:t>
      </w:r>
      <w:hyperlink r:id="rId858" w:anchor="cite_ref-Duffin_39-6" w:history="1">
        <w:r w:rsidRPr="005B4E41">
          <w:rPr>
            <w:rFonts w:ascii="Arial" w:eastAsia="Times New Roman" w:hAnsi="Arial" w:cs="Arial"/>
            <w:b/>
            <w:bCs/>
            <w:i/>
            <w:iCs/>
            <w:color w:val="0B0080"/>
            <w:sz w:val="15"/>
            <w:szCs w:val="15"/>
            <w:u w:val="single"/>
            <w:vertAlign w:val="superscript"/>
            <w:lang w:val="en" w:eastAsia="en-GB"/>
          </w:rPr>
          <w:t>g</w:t>
        </w:r>
      </w:hyperlink>
      <w:r w:rsidRPr="005B4E41">
        <w:rPr>
          <w:rFonts w:ascii="Arial" w:eastAsia="Times New Roman" w:hAnsi="Arial" w:cs="Arial"/>
          <w:color w:val="202122"/>
          <w:sz w:val="19"/>
          <w:szCs w:val="19"/>
          <w:lang w:val="en" w:eastAsia="en-GB"/>
        </w:rPr>
        <w:t> </w:t>
      </w:r>
      <w:r w:rsidRPr="005B4E41">
        <w:rPr>
          <w:rFonts w:ascii="Arial" w:eastAsia="Times New Roman" w:hAnsi="Arial" w:cs="Arial"/>
          <w:i/>
          <w:iCs/>
          <w:color w:val="202122"/>
          <w:sz w:val="19"/>
          <w:szCs w:val="19"/>
          <w:lang w:val="en" w:eastAsia="en-GB"/>
        </w:rPr>
        <w:t>Duffin, W.J. (1980), </w:t>
      </w:r>
      <w:hyperlink r:id="rId859" w:history="1">
        <w:r w:rsidRPr="005B4E41">
          <w:rPr>
            <w:rFonts w:ascii="Arial" w:eastAsia="Times New Roman" w:hAnsi="Arial" w:cs="Arial"/>
            <w:i/>
            <w:iCs/>
            <w:color w:val="663366"/>
            <w:sz w:val="19"/>
            <w:szCs w:val="19"/>
            <w:u w:val="single"/>
            <w:lang w:val="en" w:eastAsia="en-GB"/>
          </w:rPr>
          <w:t>Electricity and Magnetism, 3rd edition</w:t>
        </w:r>
      </w:hyperlink>
      <w:r w:rsidRPr="005B4E41">
        <w:rPr>
          <w:rFonts w:ascii="Arial" w:eastAsia="Times New Roman" w:hAnsi="Arial" w:cs="Arial"/>
          <w:i/>
          <w:iCs/>
          <w:color w:val="202122"/>
          <w:sz w:val="19"/>
          <w:szCs w:val="19"/>
          <w:lang w:val="en" w:eastAsia="en-GB"/>
        </w:rPr>
        <w:t>, McGraw-Hill, </w:t>
      </w:r>
      <w:hyperlink r:id="rId860" w:tooltip="ISBN (identifier)" w:history="1">
        <w:r w:rsidRPr="005B4E41">
          <w:rPr>
            <w:rFonts w:ascii="Arial" w:eastAsia="Times New Roman" w:hAnsi="Arial" w:cs="Arial"/>
            <w:i/>
            <w:iCs/>
            <w:color w:val="0B0080"/>
            <w:sz w:val="19"/>
            <w:szCs w:val="19"/>
            <w:u w:val="single"/>
            <w:lang w:val="en" w:eastAsia="en-GB"/>
          </w:rPr>
          <w:t>ISBN</w:t>
        </w:r>
      </w:hyperlink>
      <w:r w:rsidRPr="005B4E41">
        <w:rPr>
          <w:rFonts w:ascii="Arial" w:eastAsia="Times New Roman" w:hAnsi="Arial" w:cs="Arial"/>
          <w:i/>
          <w:iCs/>
          <w:color w:val="202122"/>
          <w:sz w:val="19"/>
          <w:szCs w:val="19"/>
          <w:lang w:val="en" w:eastAsia="en-GB"/>
        </w:rPr>
        <w:t> </w:t>
      </w:r>
      <w:hyperlink r:id="rId861" w:tooltip="Special:BookSources/0-07-084111-X" w:history="1">
        <w:r w:rsidRPr="005B4E41">
          <w:rPr>
            <w:rFonts w:ascii="Arial" w:eastAsia="Times New Roman" w:hAnsi="Arial" w:cs="Arial"/>
            <w:i/>
            <w:iCs/>
            <w:color w:val="0B0080"/>
            <w:sz w:val="19"/>
            <w:szCs w:val="19"/>
            <w:u w:val="single"/>
            <w:lang w:val="en" w:eastAsia="en-GB"/>
          </w:rPr>
          <w:t>0-07-084111-X</w:t>
        </w:r>
      </w:hyperlink>
    </w:p>
    <w:p w14:paraId="1324A716"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hyperlink r:id="rId862" w:anchor="cite_ref-40" w:tooltip="Jump up" w:history="1">
        <w:r w:rsidRPr="005B4E41">
          <w:rPr>
            <w:rFonts w:ascii="Arial" w:eastAsia="Times New Roman" w:hAnsi="Arial" w:cs="Arial"/>
            <w:b/>
            <w:bCs/>
            <w:color w:val="0B0080"/>
            <w:sz w:val="19"/>
            <w:szCs w:val="19"/>
            <w:u w:val="single"/>
            <w:lang w:val="en" w:eastAsia="en-GB"/>
          </w:rPr>
          <w:t>^</w:t>
        </w:r>
      </w:hyperlink>
      <w:r w:rsidRPr="005B4E41">
        <w:rPr>
          <w:rFonts w:ascii="Arial" w:eastAsia="Times New Roman" w:hAnsi="Arial" w:cs="Arial"/>
          <w:color w:val="202122"/>
          <w:sz w:val="19"/>
          <w:szCs w:val="19"/>
          <w:lang w:val="en" w:eastAsia="en-GB"/>
        </w:rPr>
        <w:t> </w:t>
      </w:r>
      <w:r w:rsidRPr="005B4E41">
        <w:rPr>
          <w:rFonts w:ascii="Arial" w:eastAsia="Times New Roman" w:hAnsi="Arial" w:cs="Arial"/>
          <w:i/>
          <w:iCs/>
          <w:color w:val="202122"/>
          <w:sz w:val="19"/>
          <w:szCs w:val="19"/>
          <w:lang w:val="en" w:eastAsia="en-GB"/>
        </w:rPr>
        <w:t>National Research Council (1998), Physics Through the 1990s, National Academies Press, pp. 215–16, </w:t>
      </w:r>
      <w:hyperlink r:id="rId863" w:tooltip="ISBN (identifier)" w:history="1">
        <w:r w:rsidRPr="005B4E41">
          <w:rPr>
            <w:rFonts w:ascii="Arial" w:eastAsia="Times New Roman" w:hAnsi="Arial" w:cs="Arial"/>
            <w:i/>
            <w:iCs/>
            <w:color w:val="0B0080"/>
            <w:sz w:val="19"/>
            <w:szCs w:val="19"/>
            <w:u w:val="single"/>
            <w:lang w:val="en" w:eastAsia="en-GB"/>
          </w:rPr>
          <w:t>ISBN</w:t>
        </w:r>
      </w:hyperlink>
      <w:r w:rsidRPr="005B4E41">
        <w:rPr>
          <w:rFonts w:ascii="Arial" w:eastAsia="Times New Roman" w:hAnsi="Arial" w:cs="Arial"/>
          <w:i/>
          <w:iCs/>
          <w:color w:val="202122"/>
          <w:sz w:val="19"/>
          <w:szCs w:val="19"/>
          <w:lang w:val="en" w:eastAsia="en-GB"/>
        </w:rPr>
        <w:t> </w:t>
      </w:r>
      <w:hyperlink r:id="rId864" w:tooltip="Special:BookSources/0-309-03576-7" w:history="1">
        <w:r w:rsidRPr="005B4E41">
          <w:rPr>
            <w:rFonts w:ascii="Arial" w:eastAsia="Times New Roman" w:hAnsi="Arial" w:cs="Arial"/>
            <w:i/>
            <w:iCs/>
            <w:color w:val="0B0080"/>
            <w:sz w:val="19"/>
            <w:szCs w:val="19"/>
            <w:u w:val="single"/>
            <w:lang w:val="en" w:eastAsia="en-GB"/>
          </w:rPr>
          <w:t>0-309-03576-7</w:t>
        </w:r>
      </w:hyperlink>
    </w:p>
    <w:p w14:paraId="002AC0A7"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r w:rsidRPr="005B4E41">
        <w:rPr>
          <w:rFonts w:ascii="Arial" w:eastAsia="Times New Roman" w:hAnsi="Arial" w:cs="Arial"/>
          <w:color w:val="202122"/>
          <w:sz w:val="19"/>
          <w:szCs w:val="19"/>
          <w:lang w:val="en" w:eastAsia="en-GB"/>
        </w:rPr>
        <w:t>^ </w:t>
      </w:r>
      <w:hyperlink r:id="rId865" w:anchor="cite_ref-Umashankar_41-0" w:history="1">
        <w:r w:rsidRPr="005B4E41">
          <w:rPr>
            <w:rFonts w:ascii="Arial" w:eastAsia="Times New Roman" w:hAnsi="Arial" w:cs="Arial"/>
            <w:color w:val="0B0080"/>
            <w:sz w:val="19"/>
            <w:szCs w:val="19"/>
            <w:lang w:val="en" w:eastAsia="en-GB"/>
          </w:rPr>
          <w:t xml:space="preserve">Jump up </w:t>
        </w:r>
        <w:proofErr w:type="spellStart"/>
        <w:r w:rsidRPr="005B4E41">
          <w:rPr>
            <w:rFonts w:ascii="Arial" w:eastAsia="Times New Roman" w:hAnsi="Arial" w:cs="Arial"/>
            <w:color w:val="0B0080"/>
            <w:sz w:val="19"/>
            <w:szCs w:val="19"/>
            <w:lang w:val="en" w:eastAsia="en-GB"/>
          </w:rPr>
          <w:t>to:</w:t>
        </w:r>
        <w:r w:rsidRPr="005B4E41">
          <w:rPr>
            <w:rFonts w:ascii="Arial" w:eastAsia="Times New Roman" w:hAnsi="Arial" w:cs="Arial"/>
            <w:b/>
            <w:bCs/>
            <w:i/>
            <w:iCs/>
            <w:color w:val="0B0080"/>
            <w:sz w:val="15"/>
            <w:szCs w:val="15"/>
            <w:u w:val="single"/>
            <w:vertAlign w:val="superscript"/>
            <w:lang w:val="en" w:eastAsia="en-GB"/>
          </w:rPr>
          <w:t>a</w:t>
        </w:r>
        <w:proofErr w:type="spellEnd"/>
      </w:hyperlink>
      <w:r w:rsidRPr="005B4E41">
        <w:rPr>
          <w:rFonts w:ascii="Arial" w:eastAsia="Times New Roman" w:hAnsi="Arial" w:cs="Arial"/>
          <w:color w:val="202122"/>
          <w:sz w:val="19"/>
          <w:szCs w:val="19"/>
          <w:lang w:val="en" w:eastAsia="en-GB"/>
        </w:rPr>
        <w:t> </w:t>
      </w:r>
      <w:hyperlink r:id="rId866" w:anchor="cite_ref-Umashankar_41-1" w:history="1">
        <w:r w:rsidRPr="005B4E41">
          <w:rPr>
            <w:rFonts w:ascii="Arial" w:eastAsia="Times New Roman" w:hAnsi="Arial" w:cs="Arial"/>
            <w:b/>
            <w:bCs/>
            <w:i/>
            <w:iCs/>
            <w:color w:val="0B0080"/>
            <w:sz w:val="15"/>
            <w:szCs w:val="15"/>
            <w:u w:val="single"/>
            <w:vertAlign w:val="superscript"/>
            <w:lang w:val="en" w:eastAsia="en-GB"/>
          </w:rPr>
          <w:t>b</w:t>
        </w:r>
      </w:hyperlink>
      <w:r w:rsidRPr="005B4E41">
        <w:rPr>
          <w:rFonts w:ascii="Arial" w:eastAsia="Times New Roman" w:hAnsi="Arial" w:cs="Arial"/>
          <w:color w:val="202122"/>
          <w:sz w:val="19"/>
          <w:szCs w:val="19"/>
          <w:lang w:val="en" w:eastAsia="en-GB"/>
        </w:rPr>
        <w:t> </w:t>
      </w:r>
      <w:proofErr w:type="spellStart"/>
      <w:r w:rsidRPr="005B4E41">
        <w:rPr>
          <w:rFonts w:ascii="Arial" w:eastAsia="Times New Roman" w:hAnsi="Arial" w:cs="Arial"/>
          <w:i/>
          <w:iCs/>
          <w:color w:val="202122"/>
          <w:sz w:val="19"/>
          <w:szCs w:val="19"/>
          <w:lang w:val="en" w:eastAsia="en-GB"/>
        </w:rPr>
        <w:t>Umashankar</w:t>
      </w:r>
      <w:proofErr w:type="spellEnd"/>
      <w:r w:rsidRPr="005B4E41">
        <w:rPr>
          <w:rFonts w:ascii="Arial" w:eastAsia="Times New Roman" w:hAnsi="Arial" w:cs="Arial"/>
          <w:i/>
          <w:iCs/>
          <w:color w:val="202122"/>
          <w:sz w:val="19"/>
          <w:szCs w:val="19"/>
          <w:lang w:val="en" w:eastAsia="en-GB"/>
        </w:rPr>
        <w:t xml:space="preserve">, </w:t>
      </w:r>
      <w:proofErr w:type="spellStart"/>
      <w:r w:rsidRPr="005B4E41">
        <w:rPr>
          <w:rFonts w:ascii="Arial" w:eastAsia="Times New Roman" w:hAnsi="Arial" w:cs="Arial"/>
          <w:i/>
          <w:iCs/>
          <w:color w:val="202122"/>
          <w:sz w:val="19"/>
          <w:szCs w:val="19"/>
          <w:lang w:val="en" w:eastAsia="en-GB"/>
        </w:rPr>
        <w:t>Korada</w:t>
      </w:r>
      <w:proofErr w:type="spellEnd"/>
      <w:r w:rsidRPr="005B4E41">
        <w:rPr>
          <w:rFonts w:ascii="Arial" w:eastAsia="Times New Roman" w:hAnsi="Arial" w:cs="Arial"/>
          <w:i/>
          <w:iCs/>
          <w:color w:val="202122"/>
          <w:sz w:val="19"/>
          <w:szCs w:val="19"/>
          <w:lang w:val="en" w:eastAsia="en-GB"/>
        </w:rPr>
        <w:t xml:space="preserve"> (1989), Introduction to Engineering Electromagnetic Fields, World Scientific, pp. 77–79, </w:t>
      </w:r>
      <w:hyperlink r:id="rId867" w:tooltip="ISBN (identifier)" w:history="1">
        <w:r w:rsidRPr="005B4E41">
          <w:rPr>
            <w:rFonts w:ascii="Arial" w:eastAsia="Times New Roman" w:hAnsi="Arial" w:cs="Arial"/>
            <w:i/>
            <w:iCs/>
            <w:color w:val="0B0080"/>
            <w:sz w:val="19"/>
            <w:szCs w:val="19"/>
            <w:u w:val="single"/>
            <w:lang w:val="en" w:eastAsia="en-GB"/>
          </w:rPr>
          <w:t>ISBN</w:t>
        </w:r>
      </w:hyperlink>
      <w:r w:rsidRPr="005B4E41">
        <w:rPr>
          <w:rFonts w:ascii="Arial" w:eastAsia="Times New Roman" w:hAnsi="Arial" w:cs="Arial"/>
          <w:i/>
          <w:iCs/>
          <w:color w:val="202122"/>
          <w:sz w:val="19"/>
          <w:szCs w:val="19"/>
          <w:lang w:val="en" w:eastAsia="en-GB"/>
        </w:rPr>
        <w:t> </w:t>
      </w:r>
      <w:hyperlink r:id="rId868" w:tooltip="Special:BookSources/9971-5-0921-0" w:history="1">
        <w:r w:rsidRPr="005B4E41">
          <w:rPr>
            <w:rFonts w:ascii="Arial" w:eastAsia="Times New Roman" w:hAnsi="Arial" w:cs="Arial"/>
            <w:i/>
            <w:iCs/>
            <w:color w:val="0B0080"/>
            <w:sz w:val="19"/>
            <w:szCs w:val="19"/>
            <w:u w:val="single"/>
            <w:lang w:val="en" w:eastAsia="en-GB"/>
          </w:rPr>
          <w:t>9971-5-0921-0</w:t>
        </w:r>
      </w:hyperlink>
    </w:p>
    <w:p w14:paraId="032D68FD"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r w:rsidRPr="005B4E41">
        <w:rPr>
          <w:rFonts w:ascii="Arial" w:eastAsia="Times New Roman" w:hAnsi="Arial" w:cs="Arial"/>
          <w:color w:val="202122"/>
          <w:sz w:val="19"/>
          <w:szCs w:val="19"/>
          <w:lang w:val="en" w:eastAsia="en-GB"/>
        </w:rPr>
        <w:t>^ </w:t>
      </w:r>
      <w:hyperlink r:id="rId869" w:anchor="cite_ref-hawking_42-0" w:history="1">
        <w:r w:rsidRPr="005B4E41">
          <w:rPr>
            <w:rFonts w:ascii="Arial" w:eastAsia="Times New Roman" w:hAnsi="Arial" w:cs="Arial"/>
            <w:color w:val="0B0080"/>
            <w:sz w:val="19"/>
            <w:szCs w:val="19"/>
            <w:lang w:val="en" w:eastAsia="en-GB"/>
          </w:rPr>
          <w:t xml:space="preserve">Jump up </w:t>
        </w:r>
        <w:proofErr w:type="spellStart"/>
        <w:r w:rsidRPr="005B4E41">
          <w:rPr>
            <w:rFonts w:ascii="Arial" w:eastAsia="Times New Roman" w:hAnsi="Arial" w:cs="Arial"/>
            <w:color w:val="0B0080"/>
            <w:sz w:val="19"/>
            <w:szCs w:val="19"/>
            <w:lang w:val="en" w:eastAsia="en-GB"/>
          </w:rPr>
          <w:t>to:</w:t>
        </w:r>
        <w:r w:rsidRPr="005B4E41">
          <w:rPr>
            <w:rFonts w:ascii="Arial" w:eastAsia="Times New Roman" w:hAnsi="Arial" w:cs="Arial"/>
            <w:b/>
            <w:bCs/>
            <w:i/>
            <w:iCs/>
            <w:color w:val="0B0080"/>
            <w:sz w:val="15"/>
            <w:szCs w:val="15"/>
            <w:u w:val="single"/>
            <w:vertAlign w:val="superscript"/>
            <w:lang w:val="en" w:eastAsia="en-GB"/>
          </w:rPr>
          <w:t>a</w:t>
        </w:r>
        <w:proofErr w:type="spellEnd"/>
      </w:hyperlink>
      <w:r w:rsidRPr="005B4E41">
        <w:rPr>
          <w:rFonts w:ascii="Arial" w:eastAsia="Times New Roman" w:hAnsi="Arial" w:cs="Arial"/>
          <w:color w:val="202122"/>
          <w:sz w:val="19"/>
          <w:szCs w:val="19"/>
          <w:lang w:val="en" w:eastAsia="en-GB"/>
        </w:rPr>
        <w:t> </w:t>
      </w:r>
      <w:hyperlink r:id="rId870" w:anchor="cite_ref-hawking_42-1" w:history="1">
        <w:r w:rsidRPr="005B4E41">
          <w:rPr>
            <w:rFonts w:ascii="Arial" w:eastAsia="Times New Roman" w:hAnsi="Arial" w:cs="Arial"/>
            <w:b/>
            <w:bCs/>
            <w:i/>
            <w:iCs/>
            <w:color w:val="0B0080"/>
            <w:sz w:val="15"/>
            <w:szCs w:val="15"/>
            <w:u w:val="single"/>
            <w:vertAlign w:val="superscript"/>
            <w:lang w:val="en" w:eastAsia="en-GB"/>
          </w:rPr>
          <w:t>b</w:t>
        </w:r>
      </w:hyperlink>
      <w:r w:rsidRPr="005B4E41">
        <w:rPr>
          <w:rFonts w:ascii="Arial" w:eastAsia="Times New Roman" w:hAnsi="Arial" w:cs="Arial"/>
          <w:color w:val="202122"/>
          <w:sz w:val="19"/>
          <w:szCs w:val="19"/>
          <w:lang w:val="en" w:eastAsia="en-GB"/>
        </w:rPr>
        <w:t> </w:t>
      </w:r>
      <w:r w:rsidRPr="005B4E41">
        <w:rPr>
          <w:rFonts w:ascii="Arial" w:eastAsia="Times New Roman" w:hAnsi="Arial" w:cs="Arial"/>
          <w:i/>
          <w:iCs/>
          <w:color w:val="202122"/>
          <w:sz w:val="19"/>
          <w:szCs w:val="19"/>
          <w:lang w:val="en" w:eastAsia="en-GB"/>
        </w:rPr>
        <w:t>Hawking, Stephen (1988), A Brief History of Time, Bantam Press, p. 77, </w:t>
      </w:r>
      <w:hyperlink r:id="rId871" w:tooltip="ISBN (identifier)" w:history="1">
        <w:r w:rsidRPr="005B4E41">
          <w:rPr>
            <w:rFonts w:ascii="Arial" w:eastAsia="Times New Roman" w:hAnsi="Arial" w:cs="Arial"/>
            <w:i/>
            <w:iCs/>
            <w:color w:val="0B0080"/>
            <w:sz w:val="19"/>
            <w:szCs w:val="19"/>
            <w:u w:val="single"/>
            <w:lang w:val="en" w:eastAsia="en-GB"/>
          </w:rPr>
          <w:t>ISBN</w:t>
        </w:r>
      </w:hyperlink>
      <w:r w:rsidRPr="005B4E41">
        <w:rPr>
          <w:rFonts w:ascii="Arial" w:eastAsia="Times New Roman" w:hAnsi="Arial" w:cs="Arial"/>
          <w:i/>
          <w:iCs/>
          <w:color w:val="202122"/>
          <w:sz w:val="19"/>
          <w:szCs w:val="19"/>
          <w:lang w:val="en" w:eastAsia="en-GB"/>
        </w:rPr>
        <w:t> </w:t>
      </w:r>
      <w:hyperlink r:id="rId872" w:tooltip="Special:BookSources/0-553-17521-1" w:history="1">
        <w:r w:rsidRPr="005B4E41">
          <w:rPr>
            <w:rFonts w:ascii="Arial" w:eastAsia="Times New Roman" w:hAnsi="Arial" w:cs="Arial"/>
            <w:i/>
            <w:iCs/>
            <w:color w:val="0B0080"/>
            <w:sz w:val="19"/>
            <w:szCs w:val="19"/>
            <w:u w:val="single"/>
            <w:lang w:val="en" w:eastAsia="en-GB"/>
          </w:rPr>
          <w:t>0-553-17521-1</w:t>
        </w:r>
      </w:hyperlink>
    </w:p>
    <w:p w14:paraId="00216CBC"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hyperlink r:id="rId873" w:anchor="cite_ref-43" w:tooltip="Jump up" w:history="1">
        <w:r w:rsidRPr="005B4E41">
          <w:rPr>
            <w:rFonts w:ascii="Arial" w:eastAsia="Times New Roman" w:hAnsi="Arial" w:cs="Arial"/>
            <w:b/>
            <w:bCs/>
            <w:color w:val="0B0080"/>
            <w:sz w:val="19"/>
            <w:szCs w:val="19"/>
            <w:u w:val="single"/>
            <w:lang w:val="en" w:eastAsia="en-GB"/>
          </w:rPr>
          <w:t>^</w:t>
        </w:r>
      </w:hyperlink>
      <w:r w:rsidRPr="005B4E41">
        <w:rPr>
          <w:rFonts w:ascii="Arial" w:eastAsia="Times New Roman" w:hAnsi="Arial" w:cs="Arial"/>
          <w:color w:val="202122"/>
          <w:sz w:val="19"/>
          <w:szCs w:val="19"/>
          <w:lang w:val="en" w:eastAsia="en-GB"/>
        </w:rPr>
        <w:t> </w:t>
      </w:r>
      <w:proofErr w:type="spellStart"/>
      <w:r w:rsidRPr="005B4E41">
        <w:rPr>
          <w:rFonts w:ascii="Arial" w:eastAsia="Times New Roman" w:hAnsi="Arial" w:cs="Arial"/>
          <w:i/>
          <w:iCs/>
          <w:color w:val="202122"/>
          <w:sz w:val="19"/>
          <w:szCs w:val="19"/>
          <w:lang w:val="en" w:eastAsia="en-GB"/>
        </w:rPr>
        <w:t>Trefil</w:t>
      </w:r>
      <w:proofErr w:type="spellEnd"/>
      <w:r w:rsidRPr="005B4E41">
        <w:rPr>
          <w:rFonts w:ascii="Arial" w:eastAsia="Times New Roman" w:hAnsi="Arial" w:cs="Arial"/>
          <w:i/>
          <w:iCs/>
          <w:color w:val="202122"/>
          <w:sz w:val="19"/>
          <w:szCs w:val="19"/>
          <w:lang w:val="en" w:eastAsia="en-GB"/>
        </w:rPr>
        <w:t>, James (2003), </w:t>
      </w:r>
      <w:hyperlink r:id="rId874" w:history="1">
        <w:r w:rsidRPr="005B4E41">
          <w:rPr>
            <w:rFonts w:ascii="Arial" w:eastAsia="Times New Roman" w:hAnsi="Arial" w:cs="Arial"/>
            <w:i/>
            <w:iCs/>
            <w:color w:val="663366"/>
            <w:sz w:val="19"/>
            <w:szCs w:val="19"/>
            <w:u w:val="single"/>
            <w:lang w:val="en" w:eastAsia="en-GB"/>
          </w:rPr>
          <w:t>The Nature of Science: An A–Z Guide to the Laws and Principles Governing Our Universe</w:t>
        </w:r>
      </w:hyperlink>
      <w:r w:rsidRPr="005B4E41">
        <w:rPr>
          <w:rFonts w:ascii="Arial" w:eastAsia="Times New Roman" w:hAnsi="Arial" w:cs="Arial"/>
          <w:i/>
          <w:iCs/>
          <w:color w:val="202122"/>
          <w:sz w:val="19"/>
          <w:szCs w:val="19"/>
          <w:lang w:val="en" w:eastAsia="en-GB"/>
        </w:rPr>
        <w:t>, Houghton Mifflin Books, p. </w:t>
      </w:r>
      <w:hyperlink r:id="rId875" w:history="1">
        <w:r w:rsidRPr="005B4E41">
          <w:rPr>
            <w:rFonts w:ascii="Arial" w:eastAsia="Times New Roman" w:hAnsi="Arial" w:cs="Arial"/>
            <w:i/>
            <w:iCs/>
            <w:color w:val="663366"/>
            <w:sz w:val="19"/>
            <w:szCs w:val="19"/>
            <w:u w:val="single"/>
            <w:lang w:val="en" w:eastAsia="en-GB"/>
          </w:rPr>
          <w:t>74</w:t>
        </w:r>
      </w:hyperlink>
      <w:r w:rsidRPr="005B4E41">
        <w:rPr>
          <w:rFonts w:ascii="Arial" w:eastAsia="Times New Roman" w:hAnsi="Arial" w:cs="Arial"/>
          <w:i/>
          <w:iCs/>
          <w:color w:val="202122"/>
          <w:sz w:val="19"/>
          <w:szCs w:val="19"/>
          <w:lang w:val="en" w:eastAsia="en-GB"/>
        </w:rPr>
        <w:t>, </w:t>
      </w:r>
      <w:hyperlink r:id="rId876" w:tooltip="ISBN (identifier)" w:history="1">
        <w:r w:rsidRPr="005B4E41">
          <w:rPr>
            <w:rFonts w:ascii="Arial" w:eastAsia="Times New Roman" w:hAnsi="Arial" w:cs="Arial"/>
            <w:i/>
            <w:iCs/>
            <w:color w:val="0B0080"/>
            <w:sz w:val="19"/>
            <w:szCs w:val="19"/>
            <w:u w:val="single"/>
            <w:lang w:val="en" w:eastAsia="en-GB"/>
          </w:rPr>
          <w:t>ISBN</w:t>
        </w:r>
      </w:hyperlink>
      <w:r w:rsidRPr="005B4E41">
        <w:rPr>
          <w:rFonts w:ascii="Arial" w:eastAsia="Times New Roman" w:hAnsi="Arial" w:cs="Arial"/>
          <w:i/>
          <w:iCs/>
          <w:color w:val="202122"/>
          <w:sz w:val="19"/>
          <w:szCs w:val="19"/>
          <w:lang w:val="en" w:eastAsia="en-GB"/>
        </w:rPr>
        <w:t> </w:t>
      </w:r>
      <w:hyperlink r:id="rId877" w:tooltip="Special:BookSources/0-618-31938-7" w:history="1">
        <w:r w:rsidRPr="005B4E41">
          <w:rPr>
            <w:rFonts w:ascii="Arial" w:eastAsia="Times New Roman" w:hAnsi="Arial" w:cs="Arial"/>
            <w:i/>
            <w:iCs/>
            <w:color w:val="0B0080"/>
            <w:sz w:val="19"/>
            <w:szCs w:val="19"/>
            <w:u w:val="single"/>
            <w:lang w:val="en" w:eastAsia="en-GB"/>
          </w:rPr>
          <w:t>0-618-31938-7</w:t>
        </w:r>
      </w:hyperlink>
    </w:p>
    <w:p w14:paraId="1D551A57"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hyperlink r:id="rId878" w:anchor="cite_ref-44" w:tooltip="Jump up" w:history="1">
        <w:r w:rsidRPr="005B4E41">
          <w:rPr>
            <w:rFonts w:ascii="Arial" w:eastAsia="Times New Roman" w:hAnsi="Arial" w:cs="Arial"/>
            <w:b/>
            <w:bCs/>
            <w:color w:val="0B0080"/>
            <w:sz w:val="19"/>
            <w:szCs w:val="19"/>
            <w:u w:val="single"/>
            <w:lang w:val="en" w:eastAsia="en-GB"/>
          </w:rPr>
          <w:t>^</w:t>
        </w:r>
      </w:hyperlink>
      <w:r w:rsidRPr="005B4E41">
        <w:rPr>
          <w:rFonts w:ascii="Arial" w:eastAsia="Times New Roman" w:hAnsi="Arial" w:cs="Arial"/>
          <w:color w:val="202122"/>
          <w:sz w:val="19"/>
          <w:szCs w:val="19"/>
          <w:lang w:val="en" w:eastAsia="en-GB"/>
        </w:rPr>
        <w:t> </w:t>
      </w:r>
      <w:proofErr w:type="spellStart"/>
      <w:r w:rsidRPr="005B4E41">
        <w:rPr>
          <w:rFonts w:ascii="Arial" w:eastAsia="Times New Roman" w:hAnsi="Arial" w:cs="Arial"/>
          <w:i/>
          <w:iCs/>
          <w:color w:val="202122"/>
          <w:sz w:val="19"/>
          <w:szCs w:val="19"/>
          <w:lang w:val="en" w:eastAsia="en-GB"/>
        </w:rPr>
        <w:t>Shectman</w:t>
      </w:r>
      <w:proofErr w:type="spellEnd"/>
      <w:r w:rsidRPr="005B4E41">
        <w:rPr>
          <w:rFonts w:ascii="Arial" w:eastAsia="Times New Roman" w:hAnsi="Arial" w:cs="Arial"/>
          <w:i/>
          <w:iCs/>
          <w:color w:val="202122"/>
          <w:sz w:val="19"/>
          <w:szCs w:val="19"/>
          <w:lang w:val="en" w:eastAsia="en-GB"/>
        </w:rPr>
        <w:t>, Jonathan (2003), Groundbreaking Scientific Experiments, Inventions, and Discoveries of the 18th Century, Greenwood Press, pp. 87–91, </w:t>
      </w:r>
      <w:hyperlink r:id="rId879" w:tooltip="ISBN (identifier)" w:history="1">
        <w:r w:rsidRPr="005B4E41">
          <w:rPr>
            <w:rFonts w:ascii="Arial" w:eastAsia="Times New Roman" w:hAnsi="Arial" w:cs="Arial"/>
            <w:i/>
            <w:iCs/>
            <w:color w:val="0B0080"/>
            <w:sz w:val="19"/>
            <w:szCs w:val="19"/>
            <w:u w:val="single"/>
            <w:lang w:val="en" w:eastAsia="en-GB"/>
          </w:rPr>
          <w:t>ISBN</w:t>
        </w:r>
      </w:hyperlink>
      <w:r w:rsidRPr="005B4E41">
        <w:rPr>
          <w:rFonts w:ascii="Arial" w:eastAsia="Times New Roman" w:hAnsi="Arial" w:cs="Arial"/>
          <w:i/>
          <w:iCs/>
          <w:color w:val="202122"/>
          <w:sz w:val="19"/>
          <w:szCs w:val="19"/>
          <w:lang w:val="en" w:eastAsia="en-GB"/>
        </w:rPr>
        <w:t> </w:t>
      </w:r>
      <w:hyperlink r:id="rId880" w:tooltip="Special:BookSources/0-313-32015-2" w:history="1">
        <w:r w:rsidRPr="005B4E41">
          <w:rPr>
            <w:rFonts w:ascii="Arial" w:eastAsia="Times New Roman" w:hAnsi="Arial" w:cs="Arial"/>
            <w:i/>
            <w:iCs/>
            <w:color w:val="0B0080"/>
            <w:sz w:val="19"/>
            <w:szCs w:val="19"/>
            <w:u w:val="single"/>
            <w:lang w:val="en" w:eastAsia="en-GB"/>
          </w:rPr>
          <w:t>0-313-32015-2</w:t>
        </w:r>
      </w:hyperlink>
    </w:p>
    <w:p w14:paraId="64E03C14"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hyperlink r:id="rId881" w:anchor="cite_ref-45" w:tooltip="Jump up" w:history="1">
        <w:r w:rsidRPr="005B4E41">
          <w:rPr>
            <w:rFonts w:ascii="Arial" w:eastAsia="Times New Roman" w:hAnsi="Arial" w:cs="Arial"/>
            <w:b/>
            <w:bCs/>
            <w:color w:val="0B0080"/>
            <w:sz w:val="19"/>
            <w:szCs w:val="19"/>
            <w:u w:val="single"/>
            <w:lang w:val="en" w:eastAsia="en-GB"/>
          </w:rPr>
          <w:t>^</w:t>
        </w:r>
      </w:hyperlink>
      <w:r w:rsidRPr="005B4E41">
        <w:rPr>
          <w:rFonts w:ascii="Arial" w:eastAsia="Times New Roman" w:hAnsi="Arial" w:cs="Arial"/>
          <w:color w:val="202122"/>
          <w:sz w:val="19"/>
          <w:szCs w:val="19"/>
          <w:lang w:val="en" w:eastAsia="en-GB"/>
        </w:rPr>
        <w:t> </w:t>
      </w:r>
      <w:r w:rsidRPr="005B4E41">
        <w:rPr>
          <w:rFonts w:ascii="Arial" w:eastAsia="Times New Roman" w:hAnsi="Arial" w:cs="Arial"/>
          <w:i/>
          <w:iCs/>
          <w:color w:val="202122"/>
          <w:sz w:val="19"/>
          <w:szCs w:val="19"/>
          <w:lang w:val="en" w:eastAsia="en-GB"/>
        </w:rPr>
        <w:t>Sewell, Tyson (1902), The Elements of Electrical Engineering, Lockwood, p. 18</w:t>
      </w:r>
      <w:r w:rsidRPr="005B4E41">
        <w:rPr>
          <w:rFonts w:ascii="Arial" w:eastAsia="Times New Roman" w:hAnsi="Arial" w:cs="Arial"/>
          <w:color w:val="202122"/>
          <w:sz w:val="19"/>
          <w:szCs w:val="19"/>
          <w:lang w:val="en" w:eastAsia="en-GB"/>
        </w:rPr>
        <w:t>. The </w:t>
      </w:r>
      <w:r w:rsidRPr="005B4E41">
        <w:rPr>
          <w:rFonts w:ascii="Arial" w:eastAsia="Times New Roman" w:hAnsi="Arial" w:cs="Arial"/>
          <w:i/>
          <w:iCs/>
          <w:color w:val="202122"/>
          <w:sz w:val="19"/>
          <w:szCs w:val="19"/>
          <w:lang w:val="en" w:eastAsia="en-GB"/>
        </w:rPr>
        <w:t>Q</w:t>
      </w:r>
      <w:r w:rsidRPr="005B4E41">
        <w:rPr>
          <w:rFonts w:ascii="Arial" w:eastAsia="Times New Roman" w:hAnsi="Arial" w:cs="Arial"/>
          <w:color w:val="202122"/>
          <w:sz w:val="19"/>
          <w:szCs w:val="19"/>
          <w:lang w:val="en" w:eastAsia="en-GB"/>
        </w:rPr>
        <w:t> originally stood for 'quantity of electricity', the term 'electricity' now more commonly expressed as 'charge'.</w:t>
      </w:r>
    </w:p>
    <w:p w14:paraId="096DBB40"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hyperlink r:id="rId882" w:anchor="cite_ref-46" w:tooltip="Jump up" w:history="1">
        <w:r w:rsidRPr="005B4E41">
          <w:rPr>
            <w:rFonts w:ascii="Arial" w:eastAsia="Times New Roman" w:hAnsi="Arial" w:cs="Arial"/>
            <w:b/>
            <w:bCs/>
            <w:color w:val="0B0080"/>
            <w:sz w:val="19"/>
            <w:szCs w:val="19"/>
            <w:u w:val="single"/>
            <w:lang w:val="en" w:eastAsia="en-GB"/>
          </w:rPr>
          <w:t>^</w:t>
        </w:r>
      </w:hyperlink>
      <w:r w:rsidRPr="005B4E41">
        <w:rPr>
          <w:rFonts w:ascii="Arial" w:eastAsia="Times New Roman" w:hAnsi="Arial" w:cs="Arial"/>
          <w:color w:val="202122"/>
          <w:sz w:val="19"/>
          <w:szCs w:val="19"/>
          <w:lang w:val="en" w:eastAsia="en-GB"/>
        </w:rPr>
        <w:t> </w:t>
      </w:r>
      <w:r w:rsidRPr="005B4E41">
        <w:rPr>
          <w:rFonts w:ascii="Arial" w:eastAsia="Times New Roman" w:hAnsi="Arial" w:cs="Arial"/>
          <w:i/>
          <w:iCs/>
          <w:color w:val="202122"/>
          <w:sz w:val="19"/>
          <w:szCs w:val="19"/>
          <w:lang w:val="en" w:eastAsia="en-GB"/>
        </w:rPr>
        <w:t>Close, Frank (2007), The New Cosmic Onion: Quarks and the Nature of the Universe, CRC Press, p. 51, </w:t>
      </w:r>
      <w:hyperlink r:id="rId883" w:tooltip="ISBN (identifier)" w:history="1">
        <w:r w:rsidRPr="005B4E41">
          <w:rPr>
            <w:rFonts w:ascii="Arial" w:eastAsia="Times New Roman" w:hAnsi="Arial" w:cs="Arial"/>
            <w:i/>
            <w:iCs/>
            <w:color w:val="0B0080"/>
            <w:sz w:val="19"/>
            <w:szCs w:val="19"/>
            <w:u w:val="single"/>
            <w:lang w:val="en" w:eastAsia="en-GB"/>
          </w:rPr>
          <w:t>ISBN</w:t>
        </w:r>
      </w:hyperlink>
      <w:r w:rsidRPr="005B4E41">
        <w:rPr>
          <w:rFonts w:ascii="Arial" w:eastAsia="Times New Roman" w:hAnsi="Arial" w:cs="Arial"/>
          <w:i/>
          <w:iCs/>
          <w:color w:val="202122"/>
          <w:sz w:val="19"/>
          <w:szCs w:val="19"/>
          <w:lang w:val="en" w:eastAsia="en-GB"/>
        </w:rPr>
        <w:t> </w:t>
      </w:r>
      <w:hyperlink r:id="rId884" w:tooltip="Special:BookSources/978-1-58488-798-0" w:history="1">
        <w:r w:rsidRPr="005B4E41">
          <w:rPr>
            <w:rFonts w:ascii="Arial" w:eastAsia="Times New Roman" w:hAnsi="Arial" w:cs="Arial"/>
            <w:i/>
            <w:iCs/>
            <w:color w:val="0B0080"/>
            <w:sz w:val="19"/>
            <w:szCs w:val="19"/>
            <w:u w:val="single"/>
            <w:lang w:val="en" w:eastAsia="en-GB"/>
          </w:rPr>
          <w:t>978-1-58488-798-0</w:t>
        </w:r>
      </w:hyperlink>
    </w:p>
    <w:p w14:paraId="51B5384D"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hyperlink r:id="rId885" w:anchor="cite_ref-47" w:tooltip="Jump up" w:history="1">
        <w:r w:rsidRPr="005B4E41">
          <w:rPr>
            <w:rFonts w:ascii="Arial" w:eastAsia="Times New Roman" w:hAnsi="Arial" w:cs="Arial"/>
            <w:b/>
            <w:bCs/>
            <w:color w:val="0B0080"/>
            <w:sz w:val="19"/>
            <w:szCs w:val="19"/>
            <w:u w:val="single"/>
            <w:lang w:val="en" w:eastAsia="en-GB"/>
          </w:rPr>
          <w:t>^</w:t>
        </w:r>
      </w:hyperlink>
      <w:r w:rsidRPr="005B4E41">
        <w:rPr>
          <w:rFonts w:ascii="Arial" w:eastAsia="Times New Roman" w:hAnsi="Arial" w:cs="Arial"/>
          <w:color w:val="202122"/>
          <w:sz w:val="19"/>
          <w:szCs w:val="19"/>
          <w:lang w:val="en" w:eastAsia="en-GB"/>
        </w:rPr>
        <w:t> Shock and Awe: The Story of Electricity – Jim Al-Khalili BBC Horizon</w:t>
      </w:r>
    </w:p>
    <w:p w14:paraId="303DC8B3"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hyperlink r:id="rId886" w:anchor="cite_ref-48" w:tooltip="Jump up" w:history="1">
        <w:r w:rsidRPr="005B4E41">
          <w:rPr>
            <w:rFonts w:ascii="Arial" w:eastAsia="Times New Roman" w:hAnsi="Arial" w:cs="Arial"/>
            <w:b/>
            <w:bCs/>
            <w:color w:val="0B0080"/>
            <w:sz w:val="19"/>
            <w:szCs w:val="19"/>
            <w:u w:val="single"/>
            <w:lang w:val="en" w:eastAsia="en-GB"/>
          </w:rPr>
          <w:t>^</w:t>
        </w:r>
      </w:hyperlink>
      <w:r w:rsidRPr="005B4E41">
        <w:rPr>
          <w:rFonts w:ascii="Arial" w:eastAsia="Times New Roman" w:hAnsi="Arial" w:cs="Arial"/>
          <w:color w:val="202122"/>
          <w:sz w:val="19"/>
          <w:szCs w:val="19"/>
          <w:lang w:val="en" w:eastAsia="en-GB"/>
        </w:rPr>
        <w:t> </w:t>
      </w:r>
      <w:r w:rsidRPr="005B4E41">
        <w:rPr>
          <w:rFonts w:ascii="Arial" w:eastAsia="Times New Roman" w:hAnsi="Arial" w:cs="Arial"/>
          <w:i/>
          <w:iCs/>
          <w:color w:val="202122"/>
          <w:sz w:val="19"/>
          <w:szCs w:val="19"/>
          <w:lang w:val="en" w:eastAsia="en-GB"/>
        </w:rPr>
        <w:t>Ward, Robert (1960), Introduction to Electrical Engineering, Prentice-Hall, p. 18</w:t>
      </w:r>
    </w:p>
    <w:p w14:paraId="4D4955FD"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hyperlink r:id="rId887" w:anchor="cite_ref-49" w:tooltip="Jump up" w:history="1">
        <w:r w:rsidRPr="005B4E41">
          <w:rPr>
            <w:rFonts w:ascii="Arial" w:eastAsia="Times New Roman" w:hAnsi="Arial" w:cs="Arial"/>
            <w:b/>
            <w:bCs/>
            <w:color w:val="0B0080"/>
            <w:sz w:val="19"/>
            <w:szCs w:val="19"/>
            <w:u w:val="single"/>
            <w:lang w:val="en" w:eastAsia="en-GB"/>
          </w:rPr>
          <w:t>^</w:t>
        </w:r>
      </w:hyperlink>
      <w:r w:rsidRPr="005B4E41">
        <w:rPr>
          <w:rFonts w:ascii="Arial" w:eastAsia="Times New Roman" w:hAnsi="Arial" w:cs="Arial"/>
          <w:color w:val="202122"/>
          <w:sz w:val="19"/>
          <w:szCs w:val="19"/>
          <w:lang w:val="en" w:eastAsia="en-GB"/>
        </w:rPr>
        <w:t> </w:t>
      </w:r>
      <w:proofErr w:type="spellStart"/>
      <w:r w:rsidRPr="005B4E41">
        <w:rPr>
          <w:rFonts w:ascii="Arial" w:eastAsia="Times New Roman" w:hAnsi="Arial" w:cs="Arial"/>
          <w:i/>
          <w:iCs/>
          <w:color w:val="202122"/>
          <w:sz w:val="19"/>
          <w:szCs w:val="19"/>
          <w:lang w:val="en" w:eastAsia="en-GB"/>
        </w:rPr>
        <w:t>Solymar</w:t>
      </w:r>
      <w:proofErr w:type="spellEnd"/>
      <w:r w:rsidRPr="005B4E41">
        <w:rPr>
          <w:rFonts w:ascii="Arial" w:eastAsia="Times New Roman" w:hAnsi="Arial" w:cs="Arial"/>
          <w:i/>
          <w:iCs/>
          <w:color w:val="202122"/>
          <w:sz w:val="19"/>
          <w:szCs w:val="19"/>
          <w:lang w:val="en" w:eastAsia="en-GB"/>
        </w:rPr>
        <w:t>, L. (1984), </w:t>
      </w:r>
      <w:hyperlink r:id="rId888" w:history="1">
        <w:r w:rsidRPr="005B4E41">
          <w:rPr>
            <w:rFonts w:ascii="Arial" w:eastAsia="Times New Roman" w:hAnsi="Arial" w:cs="Arial"/>
            <w:i/>
            <w:iCs/>
            <w:color w:val="663366"/>
            <w:sz w:val="19"/>
            <w:szCs w:val="19"/>
            <w:u w:val="single"/>
            <w:lang w:val="en" w:eastAsia="en-GB"/>
          </w:rPr>
          <w:t>Lectures on electromagnetic theory</w:t>
        </w:r>
      </w:hyperlink>
      <w:r w:rsidRPr="005B4E41">
        <w:rPr>
          <w:rFonts w:ascii="Arial" w:eastAsia="Times New Roman" w:hAnsi="Arial" w:cs="Arial"/>
          <w:i/>
          <w:iCs/>
          <w:color w:val="202122"/>
          <w:sz w:val="19"/>
          <w:szCs w:val="19"/>
          <w:lang w:val="en" w:eastAsia="en-GB"/>
        </w:rPr>
        <w:t>, Oxford University Press, p. </w:t>
      </w:r>
      <w:hyperlink r:id="rId889" w:history="1">
        <w:r w:rsidRPr="005B4E41">
          <w:rPr>
            <w:rFonts w:ascii="Arial" w:eastAsia="Times New Roman" w:hAnsi="Arial" w:cs="Arial"/>
            <w:i/>
            <w:iCs/>
            <w:color w:val="663366"/>
            <w:sz w:val="19"/>
            <w:szCs w:val="19"/>
            <w:u w:val="single"/>
            <w:lang w:val="en" w:eastAsia="en-GB"/>
          </w:rPr>
          <w:t>140</w:t>
        </w:r>
      </w:hyperlink>
      <w:r w:rsidRPr="005B4E41">
        <w:rPr>
          <w:rFonts w:ascii="Arial" w:eastAsia="Times New Roman" w:hAnsi="Arial" w:cs="Arial"/>
          <w:i/>
          <w:iCs/>
          <w:color w:val="202122"/>
          <w:sz w:val="19"/>
          <w:szCs w:val="19"/>
          <w:lang w:val="en" w:eastAsia="en-GB"/>
        </w:rPr>
        <w:t>, </w:t>
      </w:r>
      <w:hyperlink r:id="rId890" w:tooltip="ISBN (identifier)" w:history="1">
        <w:r w:rsidRPr="005B4E41">
          <w:rPr>
            <w:rFonts w:ascii="Arial" w:eastAsia="Times New Roman" w:hAnsi="Arial" w:cs="Arial"/>
            <w:i/>
            <w:iCs/>
            <w:color w:val="0B0080"/>
            <w:sz w:val="19"/>
            <w:szCs w:val="19"/>
            <w:u w:val="single"/>
            <w:lang w:val="en" w:eastAsia="en-GB"/>
          </w:rPr>
          <w:t>ISBN</w:t>
        </w:r>
      </w:hyperlink>
      <w:r w:rsidRPr="005B4E41">
        <w:rPr>
          <w:rFonts w:ascii="Arial" w:eastAsia="Times New Roman" w:hAnsi="Arial" w:cs="Arial"/>
          <w:i/>
          <w:iCs/>
          <w:color w:val="202122"/>
          <w:sz w:val="19"/>
          <w:szCs w:val="19"/>
          <w:lang w:val="en" w:eastAsia="en-GB"/>
        </w:rPr>
        <w:t> </w:t>
      </w:r>
      <w:hyperlink r:id="rId891" w:tooltip="Special:BookSources/0-19-856169-5" w:history="1">
        <w:r w:rsidRPr="005B4E41">
          <w:rPr>
            <w:rFonts w:ascii="Arial" w:eastAsia="Times New Roman" w:hAnsi="Arial" w:cs="Arial"/>
            <w:i/>
            <w:iCs/>
            <w:color w:val="0B0080"/>
            <w:sz w:val="19"/>
            <w:szCs w:val="19"/>
            <w:u w:val="single"/>
            <w:lang w:val="en" w:eastAsia="en-GB"/>
          </w:rPr>
          <w:t>0-19-856169-5</w:t>
        </w:r>
      </w:hyperlink>
    </w:p>
    <w:p w14:paraId="1174B862"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r w:rsidRPr="005B4E41">
        <w:rPr>
          <w:rFonts w:ascii="Arial" w:eastAsia="Times New Roman" w:hAnsi="Arial" w:cs="Arial"/>
          <w:color w:val="202122"/>
          <w:sz w:val="19"/>
          <w:szCs w:val="19"/>
          <w:lang w:val="en" w:eastAsia="en-GB"/>
        </w:rPr>
        <w:t>^ </w:t>
      </w:r>
      <w:hyperlink r:id="rId892" w:anchor="cite_ref-berkson_50-0" w:history="1">
        <w:r w:rsidRPr="005B4E41">
          <w:rPr>
            <w:rFonts w:ascii="Arial" w:eastAsia="Times New Roman" w:hAnsi="Arial" w:cs="Arial"/>
            <w:color w:val="0B0080"/>
            <w:sz w:val="19"/>
            <w:szCs w:val="19"/>
            <w:lang w:val="en" w:eastAsia="en-GB"/>
          </w:rPr>
          <w:t xml:space="preserve">Jump up </w:t>
        </w:r>
        <w:proofErr w:type="spellStart"/>
        <w:r w:rsidRPr="005B4E41">
          <w:rPr>
            <w:rFonts w:ascii="Arial" w:eastAsia="Times New Roman" w:hAnsi="Arial" w:cs="Arial"/>
            <w:color w:val="0B0080"/>
            <w:sz w:val="19"/>
            <w:szCs w:val="19"/>
            <w:lang w:val="en" w:eastAsia="en-GB"/>
          </w:rPr>
          <w:t>to:</w:t>
        </w:r>
        <w:r w:rsidRPr="005B4E41">
          <w:rPr>
            <w:rFonts w:ascii="Arial" w:eastAsia="Times New Roman" w:hAnsi="Arial" w:cs="Arial"/>
            <w:b/>
            <w:bCs/>
            <w:i/>
            <w:iCs/>
            <w:color w:val="0B0080"/>
            <w:sz w:val="15"/>
            <w:szCs w:val="15"/>
            <w:u w:val="single"/>
            <w:vertAlign w:val="superscript"/>
            <w:lang w:val="en" w:eastAsia="en-GB"/>
          </w:rPr>
          <w:t>a</w:t>
        </w:r>
        <w:proofErr w:type="spellEnd"/>
      </w:hyperlink>
      <w:r w:rsidRPr="005B4E41">
        <w:rPr>
          <w:rFonts w:ascii="Arial" w:eastAsia="Times New Roman" w:hAnsi="Arial" w:cs="Arial"/>
          <w:color w:val="202122"/>
          <w:sz w:val="19"/>
          <w:szCs w:val="19"/>
          <w:lang w:val="en" w:eastAsia="en-GB"/>
        </w:rPr>
        <w:t> </w:t>
      </w:r>
      <w:hyperlink r:id="rId893" w:anchor="cite_ref-berkson_50-1" w:history="1">
        <w:r w:rsidRPr="005B4E41">
          <w:rPr>
            <w:rFonts w:ascii="Arial" w:eastAsia="Times New Roman" w:hAnsi="Arial" w:cs="Arial"/>
            <w:b/>
            <w:bCs/>
            <w:i/>
            <w:iCs/>
            <w:color w:val="0B0080"/>
            <w:sz w:val="15"/>
            <w:szCs w:val="15"/>
            <w:u w:val="single"/>
            <w:vertAlign w:val="superscript"/>
            <w:lang w:val="en" w:eastAsia="en-GB"/>
          </w:rPr>
          <w:t>b</w:t>
        </w:r>
      </w:hyperlink>
      <w:r w:rsidRPr="005B4E41">
        <w:rPr>
          <w:rFonts w:ascii="Arial" w:eastAsia="Times New Roman" w:hAnsi="Arial" w:cs="Arial"/>
          <w:color w:val="202122"/>
          <w:sz w:val="19"/>
          <w:szCs w:val="19"/>
          <w:lang w:val="en" w:eastAsia="en-GB"/>
        </w:rPr>
        <w:t> </w:t>
      </w:r>
      <w:proofErr w:type="spellStart"/>
      <w:r w:rsidRPr="005B4E41">
        <w:rPr>
          <w:rFonts w:ascii="Arial" w:eastAsia="Times New Roman" w:hAnsi="Arial" w:cs="Arial"/>
          <w:i/>
          <w:iCs/>
          <w:color w:val="202122"/>
          <w:sz w:val="19"/>
          <w:szCs w:val="19"/>
          <w:lang w:val="en" w:eastAsia="en-GB"/>
        </w:rPr>
        <w:t>Berkson</w:t>
      </w:r>
      <w:proofErr w:type="spellEnd"/>
      <w:r w:rsidRPr="005B4E41">
        <w:rPr>
          <w:rFonts w:ascii="Arial" w:eastAsia="Times New Roman" w:hAnsi="Arial" w:cs="Arial"/>
          <w:i/>
          <w:iCs/>
          <w:color w:val="202122"/>
          <w:sz w:val="19"/>
          <w:szCs w:val="19"/>
          <w:lang w:val="en" w:eastAsia="en-GB"/>
        </w:rPr>
        <w:t>, William (1974), </w:t>
      </w:r>
      <w:hyperlink r:id="rId894" w:history="1">
        <w:r w:rsidRPr="005B4E41">
          <w:rPr>
            <w:rFonts w:ascii="Arial" w:eastAsia="Times New Roman" w:hAnsi="Arial" w:cs="Arial"/>
            <w:i/>
            <w:iCs/>
            <w:color w:val="663366"/>
            <w:sz w:val="19"/>
            <w:szCs w:val="19"/>
            <w:u w:val="single"/>
            <w:lang w:val="en" w:eastAsia="en-GB"/>
          </w:rPr>
          <w:t>Fields of Force: The Development of a World View from Faraday to Einstein</w:t>
        </w:r>
      </w:hyperlink>
      <w:r w:rsidRPr="005B4E41">
        <w:rPr>
          <w:rFonts w:ascii="Arial" w:eastAsia="Times New Roman" w:hAnsi="Arial" w:cs="Arial"/>
          <w:i/>
          <w:iCs/>
          <w:color w:val="202122"/>
          <w:sz w:val="19"/>
          <w:szCs w:val="19"/>
          <w:lang w:val="en" w:eastAsia="en-GB"/>
        </w:rPr>
        <w:t>, Routledge, p. </w:t>
      </w:r>
      <w:hyperlink r:id="rId895" w:history="1">
        <w:r w:rsidRPr="005B4E41">
          <w:rPr>
            <w:rFonts w:ascii="Arial" w:eastAsia="Times New Roman" w:hAnsi="Arial" w:cs="Arial"/>
            <w:i/>
            <w:iCs/>
            <w:color w:val="663366"/>
            <w:sz w:val="19"/>
            <w:szCs w:val="19"/>
            <w:u w:val="single"/>
            <w:lang w:val="en" w:eastAsia="en-GB"/>
          </w:rPr>
          <w:t>370</w:t>
        </w:r>
      </w:hyperlink>
      <w:r w:rsidRPr="005B4E41">
        <w:rPr>
          <w:rFonts w:ascii="Arial" w:eastAsia="Times New Roman" w:hAnsi="Arial" w:cs="Arial"/>
          <w:i/>
          <w:iCs/>
          <w:color w:val="202122"/>
          <w:sz w:val="19"/>
          <w:szCs w:val="19"/>
          <w:lang w:val="en" w:eastAsia="en-GB"/>
        </w:rPr>
        <w:t>, </w:t>
      </w:r>
      <w:hyperlink r:id="rId896" w:tooltip="ISBN (identifier)" w:history="1">
        <w:r w:rsidRPr="005B4E41">
          <w:rPr>
            <w:rFonts w:ascii="Arial" w:eastAsia="Times New Roman" w:hAnsi="Arial" w:cs="Arial"/>
            <w:i/>
            <w:iCs/>
            <w:color w:val="0B0080"/>
            <w:sz w:val="19"/>
            <w:szCs w:val="19"/>
            <w:u w:val="single"/>
            <w:lang w:val="en" w:eastAsia="en-GB"/>
          </w:rPr>
          <w:t>ISBN</w:t>
        </w:r>
      </w:hyperlink>
      <w:r w:rsidRPr="005B4E41">
        <w:rPr>
          <w:rFonts w:ascii="Arial" w:eastAsia="Times New Roman" w:hAnsi="Arial" w:cs="Arial"/>
          <w:i/>
          <w:iCs/>
          <w:color w:val="202122"/>
          <w:sz w:val="19"/>
          <w:szCs w:val="19"/>
          <w:lang w:val="en" w:eastAsia="en-GB"/>
        </w:rPr>
        <w:t> </w:t>
      </w:r>
      <w:hyperlink r:id="rId897" w:tooltip="Special:BookSources/0-7100-7626-6" w:history="1">
        <w:r w:rsidRPr="005B4E41">
          <w:rPr>
            <w:rFonts w:ascii="Arial" w:eastAsia="Times New Roman" w:hAnsi="Arial" w:cs="Arial"/>
            <w:i/>
            <w:iCs/>
            <w:color w:val="0B0080"/>
            <w:sz w:val="19"/>
            <w:szCs w:val="19"/>
            <w:u w:val="single"/>
            <w:lang w:val="en" w:eastAsia="en-GB"/>
          </w:rPr>
          <w:t>0-7100-7626-6</w:t>
        </w:r>
      </w:hyperlink>
      <w:r w:rsidRPr="005B4E41">
        <w:rPr>
          <w:rFonts w:ascii="Arial" w:eastAsia="Times New Roman" w:hAnsi="Arial" w:cs="Arial"/>
          <w:color w:val="202122"/>
          <w:sz w:val="19"/>
          <w:szCs w:val="19"/>
          <w:lang w:val="en" w:eastAsia="en-GB"/>
        </w:rPr>
        <w:t> Accounts differ as to whether this was before, during, or after a lecture.</w:t>
      </w:r>
    </w:p>
    <w:p w14:paraId="45D2498A"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hyperlink r:id="rId898" w:anchor="cite_ref-51" w:tooltip="Jump up" w:history="1">
        <w:r w:rsidRPr="005B4E41">
          <w:rPr>
            <w:rFonts w:ascii="Arial" w:eastAsia="Times New Roman" w:hAnsi="Arial" w:cs="Arial"/>
            <w:b/>
            <w:bCs/>
            <w:color w:val="0B0080"/>
            <w:sz w:val="19"/>
            <w:szCs w:val="19"/>
            <w:u w:val="single"/>
            <w:lang w:val="en" w:eastAsia="en-GB"/>
          </w:rPr>
          <w:t>^</w:t>
        </w:r>
      </w:hyperlink>
      <w:r w:rsidRPr="005B4E41">
        <w:rPr>
          <w:rFonts w:ascii="Arial" w:eastAsia="Times New Roman" w:hAnsi="Arial" w:cs="Arial"/>
          <w:color w:val="202122"/>
          <w:sz w:val="19"/>
          <w:szCs w:val="19"/>
          <w:lang w:val="en" w:eastAsia="en-GB"/>
        </w:rPr>
        <w:t> </w:t>
      </w:r>
      <w:hyperlink r:id="rId899" w:history="1">
        <w:r w:rsidRPr="005B4E41">
          <w:rPr>
            <w:rFonts w:ascii="Arial" w:eastAsia="Times New Roman" w:hAnsi="Arial" w:cs="Arial"/>
            <w:i/>
            <w:iCs/>
            <w:color w:val="663366"/>
            <w:sz w:val="19"/>
            <w:szCs w:val="19"/>
            <w:u w:val="single"/>
            <w:lang w:val="en" w:eastAsia="en-GB"/>
          </w:rPr>
          <w:t>"Lab Note #105 EMI Reduction – Unsuppressed vs. Suppressed"</w:t>
        </w:r>
      </w:hyperlink>
      <w:r w:rsidRPr="005B4E41">
        <w:rPr>
          <w:rFonts w:ascii="Arial" w:eastAsia="Times New Roman" w:hAnsi="Arial" w:cs="Arial"/>
          <w:i/>
          <w:iCs/>
          <w:color w:val="202122"/>
          <w:sz w:val="19"/>
          <w:szCs w:val="19"/>
          <w:lang w:val="en" w:eastAsia="en-GB"/>
        </w:rPr>
        <w:t>. Arc Suppression Technologies. April 2011. Retrieved March 7, 2012.</w:t>
      </w:r>
    </w:p>
    <w:p w14:paraId="2F5C06FB"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r w:rsidRPr="005B4E41">
        <w:rPr>
          <w:rFonts w:ascii="Arial" w:eastAsia="Times New Roman" w:hAnsi="Arial" w:cs="Arial"/>
          <w:color w:val="202122"/>
          <w:sz w:val="19"/>
          <w:szCs w:val="19"/>
          <w:lang w:val="en" w:eastAsia="en-GB"/>
        </w:rPr>
        <w:t>^ </w:t>
      </w:r>
      <w:hyperlink r:id="rId900" w:anchor="cite_ref-bird_52-0" w:history="1">
        <w:r w:rsidRPr="005B4E41">
          <w:rPr>
            <w:rFonts w:ascii="Arial" w:eastAsia="Times New Roman" w:hAnsi="Arial" w:cs="Arial"/>
            <w:color w:val="0B0080"/>
            <w:sz w:val="19"/>
            <w:szCs w:val="19"/>
            <w:lang w:val="en" w:eastAsia="en-GB"/>
          </w:rPr>
          <w:t xml:space="preserve">Jump up </w:t>
        </w:r>
        <w:proofErr w:type="spellStart"/>
        <w:r w:rsidRPr="005B4E41">
          <w:rPr>
            <w:rFonts w:ascii="Arial" w:eastAsia="Times New Roman" w:hAnsi="Arial" w:cs="Arial"/>
            <w:color w:val="0B0080"/>
            <w:sz w:val="19"/>
            <w:szCs w:val="19"/>
            <w:lang w:val="en" w:eastAsia="en-GB"/>
          </w:rPr>
          <w:t>to:</w:t>
        </w:r>
        <w:r w:rsidRPr="005B4E41">
          <w:rPr>
            <w:rFonts w:ascii="Arial" w:eastAsia="Times New Roman" w:hAnsi="Arial" w:cs="Arial"/>
            <w:b/>
            <w:bCs/>
            <w:i/>
            <w:iCs/>
            <w:color w:val="0B0080"/>
            <w:sz w:val="15"/>
            <w:szCs w:val="15"/>
            <w:u w:val="single"/>
            <w:vertAlign w:val="superscript"/>
            <w:lang w:val="en" w:eastAsia="en-GB"/>
          </w:rPr>
          <w:t>a</w:t>
        </w:r>
        <w:proofErr w:type="spellEnd"/>
      </w:hyperlink>
      <w:r w:rsidRPr="005B4E41">
        <w:rPr>
          <w:rFonts w:ascii="Arial" w:eastAsia="Times New Roman" w:hAnsi="Arial" w:cs="Arial"/>
          <w:color w:val="202122"/>
          <w:sz w:val="19"/>
          <w:szCs w:val="19"/>
          <w:lang w:val="en" w:eastAsia="en-GB"/>
        </w:rPr>
        <w:t> </w:t>
      </w:r>
      <w:hyperlink r:id="rId901" w:anchor="cite_ref-bird_52-1" w:history="1">
        <w:r w:rsidRPr="005B4E41">
          <w:rPr>
            <w:rFonts w:ascii="Arial" w:eastAsia="Times New Roman" w:hAnsi="Arial" w:cs="Arial"/>
            <w:b/>
            <w:bCs/>
            <w:i/>
            <w:iCs/>
            <w:color w:val="0B0080"/>
            <w:sz w:val="15"/>
            <w:szCs w:val="15"/>
            <w:u w:val="single"/>
            <w:vertAlign w:val="superscript"/>
            <w:lang w:val="en" w:eastAsia="en-GB"/>
          </w:rPr>
          <w:t>b</w:t>
        </w:r>
      </w:hyperlink>
      <w:r w:rsidRPr="005B4E41">
        <w:rPr>
          <w:rFonts w:ascii="Arial" w:eastAsia="Times New Roman" w:hAnsi="Arial" w:cs="Arial"/>
          <w:color w:val="202122"/>
          <w:sz w:val="19"/>
          <w:szCs w:val="19"/>
          <w:lang w:val="en" w:eastAsia="en-GB"/>
        </w:rPr>
        <w:t> </w:t>
      </w:r>
      <w:hyperlink r:id="rId902" w:anchor="cite_ref-bird_52-2" w:history="1">
        <w:r w:rsidRPr="005B4E41">
          <w:rPr>
            <w:rFonts w:ascii="Arial" w:eastAsia="Times New Roman" w:hAnsi="Arial" w:cs="Arial"/>
            <w:b/>
            <w:bCs/>
            <w:i/>
            <w:iCs/>
            <w:color w:val="0B0080"/>
            <w:sz w:val="15"/>
            <w:szCs w:val="15"/>
            <w:u w:val="single"/>
            <w:vertAlign w:val="superscript"/>
            <w:lang w:val="en" w:eastAsia="en-GB"/>
          </w:rPr>
          <w:t>c</w:t>
        </w:r>
      </w:hyperlink>
      <w:r w:rsidRPr="005B4E41">
        <w:rPr>
          <w:rFonts w:ascii="Arial" w:eastAsia="Times New Roman" w:hAnsi="Arial" w:cs="Arial"/>
          <w:color w:val="202122"/>
          <w:sz w:val="19"/>
          <w:szCs w:val="19"/>
          <w:lang w:val="en" w:eastAsia="en-GB"/>
        </w:rPr>
        <w:t> </w:t>
      </w:r>
      <w:r w:rsidRPr="005B4E41">
        <w:rPr>
          <w:rFonts w:ascii="Arial" w:eastAsia="Times New Roman" w:hAnsi="Arial" w:cs="Arial"/>
          <w:i/>
          <w:iCs/>
          <w:color w:val="202122"/>
          <w:sz w:val="19"/>
          <w:szCs w:val="19"/>
          <w:lang w:val="en" w:eastAsia="en-GB"/>
        </w:rPr>
        <w:t xml:space="preserve">Bird, John (2007), Electrical and Electronic Principles and Technology, 3rd edition, </w:t>
      </w:r>
      <w:proofErr w:type="spellStart"/>
      <w:r w:rsidRPr="005B4E41">
        <w:rPr>
          <w:rFonts w:ascii="Arial" w:eastAsia="Times New Roman" w:hAnsi="Arial" w:cs="Arial"/>
          <w:i/>
          <w:iCs/>
          <w:color w:val="202122"/>
          <w:sz w:val="19"/>
          <w:szCs w:val="19"/>
          <w:lang w:val="en" w:eastAsia="en-GB"/>
        </w:rPr>
        <w:t>Newnes</w:t>
      </w:r>
      <w:proofErr w:type="spellEnd"/>
      <w:r w:rsidRPr="005B4E41">
        <w:rPr>
          <w:rFonts w:ascii="Arial" w:eastAsia="Times New Roman" w:hAnsi="Arial" w:cs="Arial"/>
          <w:i/>
          <w:iCs/>
          <w:color w:val="202122"/>
          <w:sz w:val="19"/>
          <w:szCs w:val="19"/>
          <w:lang w:val="en" w:eastAsia="en-GB"/>
        </w:rPr>
        <w:t>, </w:t>
      </w:r>
      <w:hyperlink r:id="rId903" w:tooltip="ISBN (identifier)" w:history="1">
        <w:r w:rsidRPr="005B4E41">
          <w:rPr>
            <w:rFonts w:ascii="Arial" w:eastAsia="Times New Roman" w:hAnsi="Arial" w:cs="Arial"/>
            <w:i/>
            <w:iCs/>
            <w:color w:val="0B0080"/>
            <w:sz w:val="19"/>
            <w:szCs w:val="19"/>
            <w:u w:val="single"/>
            <w:lang w:val="en" w:eastAsia="en-GB"/>
          </w:rPr>
          <w:t>ISBN</w:t>
        </w:r>
      </w:hyperlink>
      <w:r w:rsidRPr="005B4E41">
        <w:rPr>
          <w:rFonts w:ascii="Arial" w:eastAsia="Times New Roman" w:hAnsi="Arial" w:cs="Arial"/>
          <w:i/>
          <w:iCs/>
          <w:color w:val="202122"/>
          <w:sz w:val="19"/>
          <w:szCs w:val="19"/>
          <w:lang w:val="en" w:eastAsia="en-GB"/>
        </w:rPr>
        <w:t> </w:t>
      </w:r>
      <w:hyperlink r:id="rId904" w:tooltip="Special:BookSources/9781417505432" w:history="1">
        <w:r w:rsidRPr="005B4E41">
          <w:rPr>
            <w:rFonts w:ascii="Arial" w:eastAsia="Times New Roman" w:hAnsi="Arial" w:cs="Arial"/>
            <w:i/>
            <w:iCs/>
            <w:color w:val="0B0080"/>
            <w:sz w:val="19"/>
            <w:szCs w:val="19"/>
            <w:u w:val="single"/>
            <w:lang w:val="en" w:eastAsia="en-GB"/>
          </w:rPr>
          <w:t>9781417505432</w:t>
        </w:r>
      </w:hyperlink>
    </w:p>
    <w:p w14:paraId="78848879"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hyperlink r:id="rId905" w:anchor="cite_ref-53" w:tooltip="Jump up" w:history="1">
        <w:r w:rsidRPr="005B4E41">
          <w:rPr>
            <w:rFonts w:ascii="Arial" w:eastAsia="Times New Roman" w:hAnsi="Arial" w:cs="Arial"/>
            <w:b/>
            <w:bCs/>
            <w:color w:val="0B0080"/>
            <w:sz w:val="19"/>
            <w:szCs w:val="19"/>
            <w:u w:val="single"/>
            <w:lang w:val="en" w:eastAsia="en-GB"/>
          </w:rPr>
          <w:t>^</w:t>
        </w:r>
      </w:hyperlink>
      <w:r w:rsidRPr="005B4E41">
        <w:rPr>
          <w:rFonts w:ascii="Arial" w:eastAsia="Times New Roman" w:hAnsi="Arial" w:cs="Arial"/>
          <w:color w:val="202122"/>
          <w:sz w:val="19"/>
          <w:szCs w:val="19"/>
          <w:lang w:val="en" w:eastAsia="en-GB"/>
        </w:rPr>
        <w:t> Almost all electric fields vary in space. An exception is the electric field surrounding a planar conductor of infinite extent, the field of which is uniform.</w:t>
      </w:r>
    </w:p>
    <w:p w14:paraId="0F747A21"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r w:rsidRPr="005B4E41">
        <w:rPr>
          <w:rFonts w:ascii="Arial" w:eastAsia="Times New Roman" w:hAnsi="Arial" w:cs="Arial"/>
          <w:color w:val="202122"/>
          <w:sz w:val="19"/>
          <w:szCs w:val="19"/>
          <w:lang w:val="en" w:eastAsia="en-GB"/>
        </w:rPr>
        <w:t>^ </w:t>
      </w:r>
      <w:hyperlink r:id="rId906" w:anchor="cite_ref-elec_princ_p73_54-0" w:history="1">
        <w:r w:rsidRPr="005B4E41">
          <w:rPr>
            <w:rFonts w:ascii="Arial" w:eastAsia="Times New Roman" w:hAnsi="Arial" w:cs="Arial"/>
            <w:color w:val="0B0080"/>
            <w:sz w:val="19"/>
            <w:szCs w:val="19"/>
            <w:lang w:val="en" w:eastAsia="en-GB"/>
          </w:rPr>
          <w:t xml:space="preserve">Jump up </w:t>
        </w:r>
        <w:proofErr w:type="spellStart"/>
        <w:r w:rsidRPr="005B4E41">
          <w:rPr>
            <w:rFonts w:ascii="Arial" w:eastAsia="Times New Roman" w:hAnsi="Arial" w:cs="Arial"/>
            <w:color w:val="0B0080"/>
            <w:sz w:val="19"/>
            <w:szCs w:val="19"/>
            <w:lang w:val="en" w:eastAsia="en-GB"/>
          </w:rPr>
          <w:t>to:</w:t>
        </w:r>
        <w:r w:rsidRPr="005B4E41">
          <w:rPr>
            <w:rFonts w:ascii="Arial" w:eastAsia="Times New Roman" w:hAnsi="Arial" w:cs="Arial"/>
            <w:b/>
            <w:bCs/>
            <w:i/>
            <w:iCs/>
            <w:color w:val="0B0080"/>
            <w:sz w:val="15"/>
            <w:szCs w:val="15"/>
            <w:u w:val="single"/>
            <w:vertAlign w:val="superscript"/>
            <w:lang w:val="en" w:eastAsia="en-GB"/>
          </w:rPr>
          <w:t>a</w:t>
        </w:r>
        <w:proofErr w:type="spellEnd"/>
      </w:hyperlink>
      <w:r w:rsidRPr="005B4E41">
        <w:rPr>
          <w:rFonts w:ascii="Arial" w:eastAsia="Times New Roman" w:hAnsi="Arial" w:cs="Arial"/>
          <w:color w:val="202122"/>
          <w:sz w:val="19"/>
          <w:szCs w:val="19"/>
          <w:lang w:val="en" w:eastAsia="en-GB"/>
        </w:rPr>
        <w:t> </w:t>
      </w:r>
      <w:hyperlink r:id="rId907" w:anchor="cite_ref-elec_princ_p73_54-1" w:history="1">
        <w:r w:rsidRPr="005B4E41">
          <w:rPr>
            <w:rFonts w:ascii="Arial" w:eastAsia="Times New Roman" w:hAnsi="Arial" w:cs="Arial"/>
            <w:b/>
            <w:bCs/>
            <w:i/>
            <w:iCs/>
            <w:color w:val="0B0080"/>
            <w:sz w:val="15"/>
            <w:szCs w:val="15"/>
            <w:u w:val="single"/>
            <w:vertAlign w:val="superscript"/>
            <w:lang w:val="en" w:eastAsia="en-GB"/>
          </w:rPr>
          <w:t>b</w:t>
        </w:r>
      </w:hyperlink>
      <w:r w:rsidRPr="005B4E41">
        <w:rPr>
          <w:rFonts w:ascii="Arial" w:eastAsia="Times New Roman" w:hAnsi="Arial" w:cs="Arial"/>
          <w:color w:val="202122"/>
          <w:sz w:val="19"/>
          <w:szCs w:val="19"/>
          <w:lang w:val="en" w:eastAsia="en-GB"/>
        </w:rPr>
        <w:t> </w:t>
      </w:r>
      <w:proofErr w:type="spellStart"/>
      <w:r w:rsidRPr="005B4E41">
        <w:rPr>
          <w:rFonts w:ascii="Arial" w:eastAsia="Times New Roman" w:hAnsi="Arial" w:cs="Arial"/>
          <w:i/>
          <w:iCs/>
          <w:color w:val="202122"/>
          <w:sz w:val="19"/>
          <w:szCs w:val="19"/>
          <w:lang w:val="en" w:eastAsia="en-GB"/>
        </w:rPr>
        <w:t>Morely</w:t>
      </w:r>
      <w:proofErr w:type="spellEnd"/>
      <w:r w:rsidRPr="005B4E41">
        <w:rPr>
          <w:rFonts w:ascii="Arial" w:eastAsia="Times New Roman" w:hAnsi="Arial" w:cs="Arial"/>
          <w:i/>
          <w:iCs/>
          <w:color w:val="202122"/>
          <w:sz w:val="19"/>
          <w:szCs w:val="19"/>
          <w:lang w:val="en" w:eastAsia="en-GB"/>
        </w:rPr>
        <w:t xml:space="preserve"> &amp; Hughes, Principles of Electricity, Fifth edition, p. 73, </w:t>
      </w:r>
      <w:hyperlink r:id="rId908" w:tooltip="ISBN (identifier)" w:history="1">
        <w:r w:rsidRPr="005B4E41">
          <w:rPr>
            <w:rFonts w:ascii="Arial" w:eastAsia="Times New Roman" w:hAnsi="Arial" w:cs="Arial"/>
            <w:i/>
            <w:iCs/>
            <w:color w:val="0B0080"/>
            <w:sz w:val="19"/>
            <w:szCs w:val="19"/>
            <w:u w:val="single"/>
            <w:lang w:val="en" w:eastAsia="en-GB"/>
          </w:rPr>
          <w:t>ISBN</w:t>
        </w:r>
      </w:hyperlink>
      <w:r w:rsidRPr="005B4E41">
        <w:rPr>
          <w:rFonts w:ascii="Arial" w:eastAsia="Times New Roman" w:hAnsi="Arial" w:cs="Arial"/>
          <w:i/>
          <w:iCs/>
          <w:color w:val="202122"/>
          <w:sz w:val="19"/>
          <w:szCs w:val="19"/>
          <w:lang w:val="en" w:eastAsia="en-GB"/>
        </w:rPr>
        <w:t> </w:t>
      </w:r>
      <w:hyperlink r:id="rId909" w:tooltip="Special:BookSources/0-582-42629-4" w:history="1">
        <w:r w:rsidRPr="005B4E41">
          <w:rPr>
            <w:rFonts w:ascii="Arial" w:eastAsia="Times New Roman" w:hAnsi="Arial" w:cs="Arial"/>
            <w:i/>
            <w:iCs/>
            <w:color w:val="0B0080"/>
            <w:sz w:val="19"/>
            <w:szCs w:val="19"/>
            <w:u w:val="single"/>
            <w:lang w:val="en" w:eastAsia="en-GB"/>
          </w:rPr>
          <w:t>0-582-42629-4</w:t>
        </w:r>
      </w:hyperlink>
    </w:p>
    <w:p w14:paraId="027DF452"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hyperlink r:id="rId910" w:anchor="cite_ref-hv_eng_55-0" w:tooltip="Jump up" w:history="1">
        <w:r w:rsidRPr="005B4E41">
          <w:rPr>
            <w:rFonts w:ascii="Arial" w:eastAsia="Times New Roman" w:hAnsi="Arial" w:cs="Arial"/>
            <w:b/>
            <w:bCs/>
            <w:color w:val="0B0080"/>
            <w:sz w:val="19"/>
            <w:szCs w:val="19"/>
            <w:u w:val="single"/>
            <w:lang w:val="en" w:eastAsia="en-GB"/>
          </w:rPr>
          <w:t>^</w:t>
        </w:r>
      </w:hyperlink>
      <w:r w:rsidRPr="005B4E41">
        <w:rPr>
          <w:rFonts w:ascii="Arial" w:eastAsia="Times New Roman" w:hAnsi="Arial" w:cs="Arial"/>
          <w:color w:val="202122"/>
          <w:sz w:val="19"/>
          <w:szCs w:val="19"/>
          <w:lang w:val="en" w:eastAsia="en-GB"/>
        </w:rPr>
        <w:t> </w:t>
      </w:r>
      <w:r w:rsidRPr="005B4E41">
        <w:rPr>
          <w:rFonts w:ascii="Arial" w:eastAsia="Times New Roman" w:hAnsi="Arial" w:cs="Arial"/>
          <w:i/>
          <w:iCs/>
          <w:color w:val="202122"/>
          <w:sz w:val="19"/>
          <w:szCs w:val="19"/>
          <w:lang w:val="en" w:eastAsia="en-GB"/>
        </w:rPr>
        <w:t xml:space="preserve">Naidu, M.S.; </w:t>
      </w:r>
      <w:proofErr w:type="spellStart"/>
      <w:r w:rsidRPr="005B4E41">
        <w:rPr>
          <w:rFonts w:ascii="Arial" w:eastAsia="Times New Roman" w:hAnsi="Arial" w:cs="Arial"/>
          <w:i/>
          <w:iCs/>
          <w:color w:val="202122"/>
          <w:sz w:val="19"/>
          <w:szCs w:val="19"/>
          <w:lang w:val="en" w:eastAsia="en-GB"/>
        </w:rPr>
        <w:t>Kamataru</w:t>
      </w:r>
      <w:proofErr w:type="spellEnd"/>
      <w:r w:rsidRPr="005B4E41">
        <w:rPr>
          <w:rFonts w:ascii="Arial" w:eastAsia="Times New Roman" w:hAnsi="Arial" w:cs="Arial"/>
          <w:i/>
          <w:iCs/>
          <w:color w:val="202122"/>
          <w:sz w:val="19"/>
          <w:szCs w:val="19"/>
          <w:lang w:val="en" w:eastAsia="en-GB"/>
        </w:rPr>
        <w:t>, V. (1982), High Voltage Engineering, Tata McGraw-Hill, p. 2, </w:t>
      </w:r>
      <w:hyperlink r:id="rId911" w:tooltip="ISBN (identifier)" w:history="1">
        <w:r w:rsidRPr="005B4E41">
          <w:rPr>
            <w:rFonts w:ascii="Arial" w:eastAsia="Times New Roman" w:hAnsi="Arial" w:cs="Arial"/>
            <w:i/>
            <w:iCs/>
            <w:color w:val="0B0080"/>
            <w:sz w:val="19"/>
            <w:szCs w:val="19"/>
            <w:u w:val="single"/>
            <w:lang w:val="en" w:eastAsia="en-GB"/>
          </w:rPr>
          <w:t>ISBN</w:t>
        </w:r>
      </w:hyperlink>
      <w:r w:rsidRPr="005B4E41">
        <w:rPr>
          <w:rFonts w:ascii="Arial" w:eastAsia="Times New Roman" w:hAnsi="Arial" w:cs="Arial"/>
          <w:i/>
          <w:iCs/>
          <w:color w:val="202122"/>
          <w:sz w:val="19"/>
          <w:szCs w:val="19"/>
          <w:lang w:val="en" w:eastAsia="en-GB"/>
        </w:rPr>
        <w:t> </w:t>
      </w:r>
      <w:hyperlink r:id="rId912" w:tooltip="Special:BookSources/0-07-451786-4" w:history="1">
        <w:r w:rsidRPr="005B4E41">
          <w:rPr>
            <w:rFonts w:ascii="Arial" w:eastAsia="Times New Roman" w:hAnsi="Arial" w:cs="Arial"/>
            <w:i/>
            <w:iCs/>
            <w:color w:val="0B0080"/>
            <w:sz w:val="19"/>
            <w:szCs w:val="19"/>
            <w:u w:val="single"/>
            <w:lang w:val="en" w:eastAsia="en-GB"/>
          </w:rPr>
          <w:t>0-07-451786-4</w:t>
        </w:r>
      </w:hyperlink>
    </w:p>
    <w:p w14:paraId="3512A756"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hyperlink r:id="rId913" w:anchor="cite_ref-56" w:tooltip="Jump up" w:history="1">
        <w:r w:rsidRPr="005B4E41">
          <w:rPr>
            <w:rFonts w:ascii="Arial" w:eastAsia="Times New Roman" w:hAnsi="Arial" w:cs="Arial"/>
            <w:b/>
            <w:bCs/>
            <w:color w:val="0B0080"/>
            <w:sz w:val="19"/>
            <w:szCs w:val="19"/>
            <w:u w:val="single"/>
            <w:lang w:val="en" w:eastAsia="en-GB"/>
          </w:rPr>
          <w:t>^</w:t>
        </w:r>
      </w:hyperlink>
      <w:r w:rsidRPr="005B4E41">
        <w:rPr>
          <w:rFonts w:ascii="Arial" w:eastAsia="Times New Roman" w:hAnsi="Arial" w:cs="Arial"/>
          <w:color w:val="202122"/>
          <w:sz w:val="19"/>
          <w:szCs w:val="19"/>
          <w:lang w:val="en" w:eastAsia="en-GB"/>
        </w:rPr>
        <w:t> </w:t>
      </w:r>
      <w:r w:rsidRPr="005B4E41">
        <w:rPr>
          <w:rFonts w:ascii="Arial" w:eastAsia="Times New Roman" w:hAnsi="Arial" w:cs="Arial"/>
          <w:i/>
          <w:iCs/>
          <w:color w:val="202122"/>
          <w:sz w:val="19"/>
          <w:szCs w:val="19"/>
          <w:lang w:val="en" w:eastAsia="en-GB"/>
        </w:rPr>
        <w:t xml:space="preserve">Naidu, M.S.; </w:t>
      </w:r>
      <w:proofErr w:type="spellStart"/>
      <w:r w:rsidRPr="005B4E41">
        <w:rPr>
          <w:rFonts w:ascii="Arial" w:eastAsia="Times New Roman" w:hAnsi="Arial" w:cs="Arial"/>
          <w:i/>
          <w:iCs/>
          <w:color w:val="202122"/>
          <w:sz w:val="19"/>
          <w:szCs w:val="19"/>
          <w:lang w:val="en" w:eastAsia="en-GB"/>
        </w:rPr>
        <w:t>Kamataru</w:t>
      </w:r>
      <w:proofErr w:type="spellEnd"/>
      <w:r w:rsidRPr="005B4E41">
        <w:rPr>
          <w:rFonts w:ascii="Arial" w:eastAsia="Times New Roman" w:hAnsi="Arial" w:cs="Arial"/>
          <w:i/>
          <w:iCs/>
          <w:color w:val="202122"/>
          <w:sz w:val="19"/>
          <w:szCs w:val="19"/>
          <w:lang w:val="en" w:eastAsia="en-GB"/>
        </w:rPr>
        <w:t>, V. (1982), High Voltage Engineering, Tata McGraw-Hill, pp. 201–02, </w:t>
      </w:r>
      <w:hyperlink r:id="rId914" w:tooltip="ISBN (identifier)" w:history="1">
        <w:r w:rsidRPr="005B4E41">
          <w:rPr>
            <w:rFonts w:ascii="Arial" w:eastAsia="Times New Roman" w:hAnsi="Arial" w:cs="Arial"/>
            <w:i/>
            <w:iCs/>
            <w:color w:val="0B0080"/>
            <w:sz w:val="19"/>
            <w:szCs w:val="19"/>
            <w:u w:val="single"/>
            <w:lang w:val="en" w:eastAsia="en-GB"/>
          </w:rPr>
          <w:t>ISBN</w:t>
        </w:r>
      </w:hyperlink>
      <w:r w:rsidRPr="005B4E41">
        <w:rPr>
          <w:rFonts w:ascii="Arial" w:eastAsia="Times New Roman" w:hAnsi="Arial" w:cs="Arial"/>
          <w:i/>
          <w:iCs/>
          <w:color w:val="202122"/>
          <w:sz w:val="19"/>
          <w:szCs w:val="19"/>
          <w:lang w:val="en" w:eastAsia="en-GB"/>
        </w:rPr>
        <w:t> </w:t>
      </w:r>
      <w:hyperlink r:id="rId915" w:tooltip="Special:BookSources/0-07-451786-4" w:history="1">
        <w:r w:rsidRPr="005B4E41">
          <w:rPr>
            <w:rFonts w:ascii="Arial" w:eastAsia="Times New Roman" w:hAnsi="Arial" w:cs="Arial"/>
            <w:i/>
            <w:iCs/>
            <w:color w:val="0B0080"/>
            <w:sz w:val="19"/>
            <w:szCs w:val="19"/>
            <w:u w:val="single"/>
            <w:lang w:val="en" w:eastAsia="en-GB"/>
          </w:rPr>
          <w:t>0-07-451786-4</w:t>
        </w:r>
      </w:hyperlink>
    </w:p>
    <w:p w14:paraId="27AA54E7"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hyperlink r:id="rId916" w:anchor="cite_ref-Nahin2002_57-0" w:tooltip="Jump up" w:history="1">
        <w:r w:rsidRPr="005B4E41">
          <w:rPr>
            <w:rFonts w:ascii="Arial" w:eastAsia="Times New Roman" w:hAnsi="Arial" w:cs="Arial"/>
            <w:b/>
            <w:bCs/>
            <w:color w:val="0B0080"/>
            <w:sz w:val="19"/>
            <w:szCs w:val="19"/>
            <w:u w:val="single"/>
            <w:lang w:val="en" w:eastAsia="en-GB"/>
          </w:rPr>
          <w:t>^</w:t>
        </w:r>
      </w:hyperlink>
      <w:r w:rsidRPr="005B4E41">
        <w:rPr>
          <w:rFonts w:ascii="Arial" w:eastAsia="Times New Roman" w:hAnsi="Arial" w:cs="Arial"/>
          <w:color w:val="202122"/>
          <w:sz w:val="19"/>
          <w:szCs w:val="19"/>
          <w:lang w:val="en" w:eastAsia="en-GB"/>
        </w:rPr>
        <w:t> </w:t>
      </w:r>
      <w:hyperlink r:id="rId917" w:tooltip="Paul J. Nahin" w:history="1">
        <w:r w:rsidRPr="005B4E41">
          <w:rPr>
            <w:rFonts w:ascii="Arial" w:eastAsia="Times New Roman" w:hAnsi="Arial" w:cs="Arial"/>
            <w:i/>
            <w:iCs/>
            <w:color w:val="0B0080"/>
            <w:sz w:val="19"/>
            <w:szCs w:val="19"/>
            <w:u w:val="single"/>
            <w:lang w:val="en" w:eastAsia="en-GB"/>
          </w:rPr>
          <w:t xml:space="preserve">Paul J. </w:t>
        </w:r>
        <w:proofErr w:type="spellStart"/>
        <w:r w:rsidRPr="005B4E41">
          <w:rPr>
            <w:rFonts w:ascii="Arial" w:eastAsia="Times New Roman" w:hAnsi="Arial" w:cs="Arial"/>
            <w:i/>
            <w:iCs/>
            <w:color w:val="0B0080"/>
            <w:sz w:val="19"/>
            <w:szCs w:val="19"/>
            <w:u w:val="single"/>
            <w:lang w:val="en" w:eastAsia="en-GB"/>
          </w:rPr>
          <w:t>Nahin</w:t>
        </w:r>
        <w:proofErr w:type="spellEnd"/>
      </w:hyperlink>
      <w:r w:rsidRPr="005B4E41">
        <w:rPr>
          <w:rFonts w:ascii="Arial" w:eastAsia="Times New Roman" w:hAnsi="Arial" w:cs="Arial"/>
          <w:i/>
          <w:iCs/>
          <w:color w:val="202122"/>
          <w:sz w:val="19"/>
          <w:szCs w:val="19"/>
          <w:lang w:val="en" w:eastAsia="en-GB"/>
        </w:rPr>
        <w:t> (9 October 2002). Oliver Heaviside: The Life, Work, and Times of an Electrical Genius of the Victorian Age. JHU Press. </w:t>
      </w:r>
      <w:hyperlink r:id="rId918" w:tooltip="ISBN (identifier)" w:history="1">
        <w:r w:rsidRPr="005B4E41">
          <w:rPr>
            <w:rFonts w:ascii="Arial" w:eastAsia="Times New Roman" w:hAnsi="Arial" w:cs="Arial"/>
            <w:i/>
            <w:iCs/>
            <w:color w:val="0B0080"/>
            <w:sz w:val="19"/>
            <w:szCs w:val="19"/>
            <w:u w:val="single"/>
            <w:lang w:val="en" w:eastAsia="en-GB"/>
          </w:rPr>
          <w:t>ISBN</w:t>
        </w:r>
      </w:hyperlink>
      <w:r w:rsidRPr="005B4E41">
        <w:rPr>
          <w:rFonts w:ascii="Arial" w:eastAsia="Times New Roman" w:hAnsi="Arial" w:cs="Arial"/>
          <w:i/>
          <w:iCs/>
          <w:color w:val="202122"/>
          <w:sz w:val="19"/>
          <w:szCs w:val="19"/>
          <w:lang w:val="en" w:eastAsia="en-GB"/>
        </w:rPr>
        <w:t> </w:t>
      </w:r>
      <w:hyperlink r:id="rId919" w:tooltip="Special:BookSources/978-0-8018-6909-9" w:history="1">
        <w:r w:rsidRPr="005B4E41">
          <w:rPr>
            <w:rFonts w:ascii="Arial" w:eastAsia="Times New Roman" w:hAnsi="Arial" w:cs="Arial"/>
            <w:i/>
            <w:iCs/>
            <w:color w:val="0B0080"/>
            <w:sz w:val="19"/>
            <w:szCs w:val="19"/>
            <w:u w:val="single"/>
            <w:lang w:val="en" w:eastAsia="en-GB"/>
          </w:rPr>
          <w:t>978-0-8018-6909-9</w:t>
        </w:r>
      </w:hyperlink>
      <w:r w:rsidRPr="005B4E41">
        <w:rPr>
          <w:rFonts w:ascii="Arial" w:eastAsia="Times New Roman" w:hAnsi="Arial" w:cs="Arial"/>
          <w:i/>
          <w:iCs/>
          <w:color w:val="202122"/>
          <w:sz w:val="19"/>
          <w:szCs w:val="19"/>
          <w:lang w:val="en" w:eastAsia="en-GB"/>
        </w:rPr>
        <w:t>.</w:t>
      </w:r>
    </w:p>
    <w:p w14:paraId="4C87F769"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hyperlink r:id="rId920" w:anchor="cite_ref-58" w:tooltip="Jump up" w:history="1">
        <w:r w:rsidRPr="005B4E41">
          <w:rPr>
            <w:rFonts w:ascii="Arial" w:eastAsia="Times New Roman" w:hAnsi="Arial" w:cs="Arial"/>
            <w:b/>
            <w:bCs/>
            <w:color w:val="0B0080"/>
            <w:sz w:val="19"/>
            <w:szCs w:val="19"/>
            <w:u w:val="single"/>
            <w:lang w:val="en" w:eastAsia="en-GB"/>
          </w:rPr>
          <w:t>^</w:t>
        </w:r>
      </w:hyperlink>
      <w:r w:rsidRPr="005B4E41">
        <w:rPr>
          <w:rFonts w:ascii="Arial" w:eastAsia="Times New Roman" w:hAnsi="Arial" w:cs="Arial"/>
          <w:color w:val="202122"/>
          <w:sz w:val="19"/>
          <w:szCs w:val="19"/>
          <w:lang w:val="en" w:eastAsia="en-GB"/>
        </w:rPr>
        <w:t> </w:t>
      </w:r>
      <w:proofErr w:type="spellStart"/>
      <w:r w:rsidRPr="005B4E41">
        <w:rPr>
          <w:rFonts w:ascii="Arial" w:eastAsia="Times New Roman" w:hAnsi="Arial" w:cs="Arial"/>
          <w:i/>
          <w:iCs/>
          <w:color w:val="202122"/>
          <w:sz w:val="19"/>
          <w:szCs w:val="19"/>
          <w:lang w:val="en" w:eastAsia="en-GB"/>
        </w:rPr>
        <w:t>Serway</w:t>
      </w:r>
      <w:proofErr w:type="spellEnd"/>
      <w:r w:rsidRPr="005B4E41">
        <w:rPr>
          <w:rFonts w:ascii="Arial" w:eastAsia="Times New Roman" w:hAnsi="Arial" w:cs="Arial"/>
          <w:i/>
          <w:iCs/>
          <w:color w:val="202122"/>
          <w:sz w:val="19"/>
          <w:szCs w:val="19"/>
          <w:lang w:val="en" w:eastAsia="en-GB"/>
        </w:rPr>
        <w:t>, Raymond A. (2006), </w:t>
      </w:r>
      <w:proofErr w:type="spellStart"/>
      <w:r w:rsidRPr="005B4E41">
        <w:rPr>
          <w:rFonts w:ascii="Arial" w:eastAsia="Times New Roman" w:hAnsi="Arial" w:cs="Arial"/>
          <w:i/>
          <w:iCs/>
          <w:color w:val="202122"/>
          <w:sz w:val="19"/>
          <w:szCs w:val="19"/>
          <w:lang w:val="en" w:eastAsia="en-GB"/>
        </w:rPr>
        <w:t>Serway's</w:t>
      </w:r>
      <w:proofErr w:type="spellEnd"/>
      <w:r w:rsidRPr="005B4E41">
        <w:rPr>
          <w:rFonts w:ascii="Arial" w:eastAsia="Times New Roman" w:hAnsi="Arial" w:cs="Arial"/>
          <w:i/>
          <w:iCs/>
          <w:color w:val="202122"/>
          <w:sz w:val="19"/>
          <w:szCs w:val="19"/>
          <w:lang w:val="en" w:eastAsia="en-GB"/>
        </w:rPr>
        <w:t xml:space="preserve"> College Physics, Thomson Brooks, p. 500, </w:t>
      </w:r>
      <w:hyperlink r:id="rId921" w:tooltip="ISBN (identifier)" w:history="1">
        <w:r w:rsidRPr="005B4E41">
          <w:rPr>
            <w:rFonts w:ascii="Arial" w:eastAsia="Times New Roman" w:hAnsi="Arial" w:cs="Arial"/>
            <w:i/>
            <w:iCs/>
            <w:color w:val="0B0080"/>
            <w:sz w:val="19"/>
            <w:szCs w:val="19"/>
            <w:u w:val="single"/>
            <w:lang w:val="en" w:eastAsia="en-GB"/>
          </w:rPr>
          <w:t>ISBN</w:t>
        </w:r>
      </w:hyperlink>
      <w:r w:rsidRPr="005B4E41">
        <w:rPr>
          <w:rFonts w:ascii="Arial" w:eastAsia="Times New Roman" w:hAnsi="Arial" w:cs="Arial"/>
          <w:i/>
          <w:iCs/>
          <w:color w:val="202122"/>
          <w:sz w:val="19"/>
          <w:szCs w:val="19"/>
          <w:lang w:val="en" w:eastAsia="en-GB"/>
        </w:rPr>
        <w:t> </w:t>
      </w:r>
      <w:hyperlink r:id="rId922" w:tooltip="Special:BookSources/0-534-99724-4" w:history="1">
        <w:r w:rsidRPr="005B4E41">
          <w:rPr>
            <w:rFonts w:ascii="Arial" w:eastAsia="Times New Roman" w:hAnsi="Arial" w:cs="Arial"/>
            <w:i/>
            <w:iCs/>
            <w:color w:val="0B0080"/>
            <w:sz w:val="19"/>
            <w:szCs w:val="19"/>
            <w:u w:val="single"/>
            <w:lang w:val="en" w:eastAsia="en-GB"/>
          </w:rPr>
          <w:t>0-534-99724-4</w:t>
        </w:r>
      </w:hyperlink>
    </w:p>
    <w:p w14:paraId="172B5AA7"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hyperlink r:id="rId923" w:anchor="cite_ref-59" w:tooltip="Jump up" w:history="1">
        <w:r w:rsidRPr="005B4E41">
          <w:rPr>
            <w:rFonts w:ascii="Arial" w:eastAsia="Times New Roman" w:hAnsi="Arial" w:cs="Arial"/>
            <w:b/>
            <w:bCs/>
            <w:color w:val="0B0080"/>
            <w:sz w:val="19"/>
            <w:szCs w:val="19"/>
            <w:u w:val="single"/>
            <w:lang w:val="en" w:eastAsia="en-GB"/>
          </w:rPr>
          <w:t>^</w:t>
        </w:r>
      </w:hyperlink>
      <w:r w:rsidRPr="005B4E41">
        <w:rPr>
          <w:rFonts w:ascii="Arial" w:eastAsia="Times New Roman" w:hAnsi="Arial" w:cs="Arial"/>
          <w:color w:val="202122"/>
          <w:sz w:val="19"/>
          <w:szCs w:val="19"/>
          <w:lang w:val="en" w:eastAsia="en-GB"/>
        </w:rPr>
        <w:t> </w:t>
      </w:r>
      <w:proofErr w:type="spellStart"/>
      <w:r w:rsidRPr="005B4E41">
        <w:rPr>
          <w:rFonts w:ascii="Arial" w:eastAsia="Times New Roman" w:hAnsi="Arial" w:cs="Arial"/>
          <w:i/>
          <w:iCs/>
          <w:color w:val="202122"/>
          <w:sz w:val="19"/>
          <w:szCs w:val="19"/>
          <w:lang w:val="en" w:eastAsia="en-GB"/>
        </w:rPr>
        <w:t>Saeli</w:t>
      </w:r>
      <w:proofErr w:type="spellEnd"/>
      <w:r w:rsidRPr="005B4E41">
        <w:rPr>
          <w:rFonts w:ascii="Arial" w:eastAsia="Times New Roman" w:hAnsi="Arial" w:cs="Arial"/>
          <w:i/>
          <w:iCs/>
          <w:color w:val="202122"/>
          <w:sz w:val="19"/>
          <w:szCs w:val="19"/>
          <w:lang w:val="en" w:eastAsia="en-GB"/>
        </w:rPr>
        <w:t>, Sue; MacIsaac, Dan (2007), </w:t>
      </w:r>
      <w:hyperlink r:id="rId924" w:history="1">
        <w:r w:rsidRPr="005B4E41">
          <w:rPr>
            <w:rFonts w:ascii="Arial" w:eastAsia="Times New Roman" w:hAnsi="Arial" w:cs="Arial"/>
            <w:i/>
            <w:iCs/>
            <w:color w:val="663366"/>
            <w:sz w:val="19"/>
            <w:szCs w:val="19"/>
            <w:u w:val="single"/>
            <w:lang w:val="en" w:eastAsia="en-GB"/>
          </w:rPr>
          <w:t>"Using Gravitational Analogies To Introduce Elementary Electrical Field Theory Concepts"</w:t>
        </w:r>
      </w:hyperlink>
      <w:r w:rsidRPr="005B4E41">
        <w:rPr>
          <w:rFonts w:ascii="Arial" w:eastAsia="Times New Roman" w:hAnsi="Arial" w:cs="Arial"/>
          <w:i/>
          <w:iCs/>
          <w:color w:val="202122"/>
          <w:sz w:val="19"/>
          <w:szCs w:val="19"/>
          <w:lang w:val="en" w:eastAsia="en-GB"/>
        </w:rPr>
        <w:t>, The Physics Teacher, </w:t>
      </w:r>
      <w:r w:rsidRPr="005B4E41">
        <w:rPr>
          <w:rFonts w:ascii="Arial" w:eastAsia="Times New Roman" w:hAnsi="Arial" w:cs="Arial"/>
          <w:b/>
          <w:bCs/>
          <w:i/>
          <w:iCs/>
          <w:color w:val="202122"/>
          <w:sz w:val="19"/>
          <w:szCs w:val="19"/>
          <w:lang w:val="en" w:eastAsia="en-GB"/>
        </w:rPr>
        <w:t>45</w:t>
      </w:r>
      <w:r w:rsidRPr="005B4E41">
        <w:rPr>
          <w:rFonts w:ascii="Arial" w:eastAsia="Times New Roman" w:hAnsi="Arial" w:cs="Arial"/>
          <w:i/>
          <w:iCs/>
          <w:color w:val="202122"/>
          <w:sz w:val="19"/>
          <w:szCs w:val="19"/>
          <w:lang w:val="en" w:eastAsia="en-GB"/>
        </w:rPr>
        <w:t> (2): 104, </w:t>
      </w:r>
      <w:hyperlink r:id="rId925" w:tooltip="Bibcode (identifier)" w:history="1">
        <w:r w:rsidRPr="005B4E41">
          <w:rPr>
            <w:rFonts w:ascii="Arial" w:eastAsia="Times New Roman" w:hAnsi="Arial" w:cs="Arial"/>
            <w:i/>
            <w:iCs/>
            <w:color w:val="0B0080"/>
            <w:sz w:val="19"/>
            <w:szCs w:val="19"/>
            <w:u w:val="single"/>
            <w:lang w:val="en" w:eastAsia="en-GB"/>
          </w:rPr>
          <w:t>Bibcode</w:t>
        </w:r>
      </w:hyperlink>
      <w:r w:rsidRPr="005B4E41">
        <w:rPr>
          <w:rFonts w:ascii="Arial" w:eastAsia="Times New Roman" w:hAnsi="Arial" w:cs="Arial"/>
          <w:i/>
          <w:iCs/>
          <w:color w:val="202122"/>
          <w:sz w:val="19"/>
          <w:szCs w:val="19"/>
          <w:lang w:val="en" w:eastAsia="en-GB"/>
        </w:rPr>
        <w:t>:</w:t>
      </w:r>
      <w:hyperlink r:id="rId926" w:history="1">
        <w:r w:rsidRPr="005B4E41">
          <w:rPr>
            <w:rFonts w:ascii="Arial" w:eastAsia="Times New Roman" w:hAnsi="Arial" w:cs="Arial"/>
            <w:i/>
            <w:iCs/>
            <w:color w:val="663366"/>
            <w:sz w:val="19"/>
            <w:szCs w:val="19"/>
            <w:u w:val="single"/>
            <w:lang w:val="en" w:eastAsia="en-GB"/>
          </w:rPr>
          <w:t>2007PhTea..45..104S</w:t>
        </w:r>
      </w:hyperlink>
      <w:r w:rsidRPr="005B4E41">
        <w:rPr>
          <w:rFonts w:ascii="Arial" w:eastAsia="Times New Roman" w:hAnsi="Arial" w:cs="Arial"/>
          <w:i/>
          <w:iCs/>
          <w:color w:val="202122"/>
          <w:sz w:val="19"/>
          <w:szCs w:val="19"/>
          <w:lang w:val="en" w:eastAsia="en-GB"/>
        </w:rPr>
        <w:t>, </w:t>
      </w:r>
      <w:hyperlink r:id="rId927" w:tooltip="Doi (identifier)" w:history="1">
        <w:r w:rsidRPr="005B4E41">
          <w:rPr>
            <w:rFonts w:ascii="Arial" w:eastAsia="Times New Roman" w:hAnsi="Arial" w:cs="Arial"/>
            <w:i/>
            <w:iCs/>
            <w:color w:val="0B0080"/>
            <w:sz w:val="19"/>
            <w:szCs w:val="19"/>
            <w:u w:val="single"/>
            <w:lang w:val="en" w:eastAsia="en-GB"/>
          </w:rPr>
          <w:t>doi</w:t>
        </w:r>
      </w:hyperlink>
      <w:r w:rsidRPr="005B4E41">
        <w:rPr>
          <w:rFonts w:ascii="Arial" w:eastAsia="Times New Roman" w:hAnsi="Arial" w:cs="Arial"/>
          <w:i/>
          <w:iCs/>
          <w:color w:val="202122"/>
          <w:sz w:val="19"/>
          <w:szCs w:val="19"/>
          <w:lang w:val="en" w:eastAsia="en-GB"/>
        </w:rPr>
        <w:t>:</w:t>
      </w:r>
      <w:hyperlink r:id="rId928" w:history="1">
        <w:r w:rsidRPr="005B4E41">
          <w:rPr>
            <w:rFonts w:ascii="Arial" w:eastAsia="Times New Roman" w:hAnsi="Arial" w:cs="Arial"/>
            <w:i/>
            <w:iCs/>
            <w:color w:val="663366"/>
            <w:sz w:val="19"/>
            <w:szCs w:val="19"/>
            <w:u w:val="single"/>
            <w:lang w:val="en" w:eastAsia="en-GB"/>
          </w:rPr>
          <w:t>10.1119/1.2432088</w:t>
        </w:r>
      </w:hyperlink>
      <w:r w:rsidRPr="005B4E41">
        <w:rPr>
          <w:rFonts w:ascii="Arial" w:eastAsia="Times New Roman" w:hAnsi="Arial" w:cs="Arial"/>
          <w:i/>
          <w:iCs/>
          <w:color w:val="202122"/>
          <w:sz w:val="19"/>
          <w:szCs w:val="19"/>
          <w:lang w:val="en" w:eastAsia="en-GB"/>
        </w:rPr>
        <w:t>, retrieved 2007-12-09</w:t>
      </w:r>
    </w:p>
    <w:p w14:paraId="75417488"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hyperlink r:id="rId929" w:anchor="cite_ref-60" w:tooltip="Jump up" w:history="1">
        <w:r w:rsidRPr="005B4E41">
          <w:rPr>
            <w:rFonts w:ascii="Arial" w:eastAsia="Times New Roman" w:hAnsi="Arial" w:cs="Arial"/>
            <w:b/>
            <w:bCs/>
            <w:color w:val="0B0080"/>
            <w:sz w:val="19"/>
            <w:szCs w:val="19"/>
            <w:u w:val="single"/>
            <w:lang w:val="en" w:eastAsia="en-GB"/>
          </w:rPr>
          <w:t>^</w:t>
        </w:r>
      </w:hyperlink>
      <w:r w:rsidRPr="005B4E41">
        <w:rPr>
          <w:rFonts w:ascii="Arial" w:eastAsia="Times New Roman" w:hAnsi="Arial" w:cs="Arial"/>
          <w:color w:val="202122"/>
          <w:sz w:val="19"/>
          <w:szCs w:val="19"/>
          <w:lang w:val="en" w:eastAsia="en-GB"/>
        </w:rPr>
        <w:t> </w:t>
      </w:r>
      <w:r w:rsidRPr="005B4E41">
        <w:rPr>
          <w:rFonts w:ascii="Arial" w:eastAsia="Times New Roman" w:hAnsi="Arial" w:cs="Arial"/>
          <w:i/>
          <w:iCs/>
          <w:color w:val="202122"/>
          <w:sz w:val="19"/>
          <w:szCs w:val="19"/>
          <w:lang w:val="en" w:eastAsia="en-GB"/>
        </w:rPr>
        <w:t xml:space="preserve">Thompson, Silvanus P. (2004), Michael Faraday: His Life and Work, </w:t>
      </w:r>
      <w:proofErr w:type="spellStart"/>
      <w:r w:rsidRPr="005B4E41">
        <w:rPr>
          <w:rFonts w:ascii="Arial" w:eastAsia="Times New Roman" w:hAnsi="Arial" w:cs="Arial"/>
          <w:i/>
          <w:iCs/>
          <w:color w:val="202122"/>
          <w:sz w:val="19"/>
          <w:szCs w:val="19"/>
          <w:lang w:val="en" w:eastAsia="en-GB"/>
        </w:rPr>
        <w:t>Elibron</w:t>
      </w:r>
      <w:proofErr w:type="spellEnd"/>
      <w:r w:rsidRPr="005B4E41">
        <w:rPr>
          <w:rFonts w:ascii="Arial" w:eastAsia="Times New Roman" w:hAnsi="Arial" w:cs="Arial"/>
          <w:i/>
          <w:iCs/>
          <w:color w:val="202122"/>
          <w:sz w:val="19"/>
          <w:szCs w:val="19"/>
          <w:lang w:val="en" w:eastAsia="en-GB"/>
        </w:rPr>
        <w:t xml:space="preserve"> Classics, p. 79, </w:t>
      </w:r>
      <w:hyperlink r:id="rId930" w:tooltip="ISBN (identifier)" w:history="1">
        <w:r w:rsidRPr="005B4E41">
          <w:rPr>
            <w:rFonts w:ascii="Arial" w:eastAsia="Times New Roman" w:hAnsi="Arial" w:cs="Arial"/>
            <w:i/>
            <w:iCs/>
            <w:color w:val="0B0080"/>
            <w:sz w:val="19"/>
            <w:szCs w:val="19"/>
            <w:u w:val="single"/>
            <w:lang w:val="en" w:eastAsia="en-GB"/>
          </w:rPr>
          <w:t>ISBN</w:t>
        </w:r>
      </w:hyperlink>
      <w:r w:rsidRPr="005B4E41">
        <w:rPr>
          <w:rFonts w:ascii="Arial" w:eastAsia="Times New Roman" w:hAnsi="Arial" w:cs="Arial"/>
          <w:i/>
          <w:iCs/>
          <w:color w:val="202122"/>
          <w:sz w:val="19"/>
          <w:szCs w:val="19"/>
          <w:lang w:val="en" w:eastAsia="en-GB"/>
        </w:rPr>
        <w:t> </w:t>
      </w:r>
      <w:hyperlink r:id="rId931" w:tooltip="Special:BookSources/1-4212-7387-X" w:history="1">
        <w:r w:rsidRPr="005B4E41">
          <w:rPr>
            <w:rFonts w:ascii="Arial" w:eastAsia="Times New Roman" w:hAnsi="Arial" w:cs="Arial"/>
            <w:i/>
            <w:iCs/>
            <w:color w:val="0B0080"/>
            <w:sz w:val="19"/>
            <w:szCs w:val="19"/>
            <w:u w:val="single"/>
            <w:lang w:val="en" w:eastAsia="en-GB"/>
          </w:rPr>
          <w:t>1-4212-7387-X</w:t>
        </w:r>
      </w:hyperlink>
    </w:p>
    <w:p w14:paraId="6B208AA0"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r w:rsidRPr="005B4E41">
        <w:rPr>
          <w:rFonts w:ascii="Arial" w:eastAsia="Times New Roman" w:hAnsi="Arial" w:cs="Arial"/>
          <w:color w:val="202122"/>
          <w:sz w:val="19"/>
          <w:szCs w:val="19"/>
          <w:lang w:val="en" w:eastAsia="en-GB"/>
        </w:rPr>
        <w:t>^ </w:t>
      </w:r>
      <w:hyperlink r:id="rId932" w:anchor="cite_ref-elec_princ_92-93_61-0" w:history="1">
        <w:r w:rsidRPr="005B4E41">
          <w:rPr>
            <w:rFonts w:ascii="Arial" w:eastAsia="Times New Roman" w:hAnsi="Arial" w:cs="Arial"/>
            <w:color w:val="0B0080"/>
            <w:sz w:val="19"/>
            <w:szCs w:val="19"/>
            <w:lang w:val="en" w:eastAsia="en-GB"/>
          </w:rPr>
          <w:t xml:space="preserve">Jump up </w:t>
        </w:r>
        <w:proofErr w:type="spellStart"/>
        <w:r w:rsidRPr="005B4E41">
          <w:rPr>
            <w:rFonts w:ascii="Arial" w:eastAsia="Times New Roman" w:hAnsi="Arial" w:cs="Arial"/>
            <w:color w:val="0B0080"/>
            <w:sz w:val="19"/>
            <w:szCs w:val="19"/>
            <w:lang w:val="en" w:eastAsia="en-GB"/>
          </w:rPr>
          <w:t>to:</w:t>
        </w:r>
        <w:r w:rsidRPr="005B4E41">
          <w:rPr>
            <w:rFonts w:ascii="Arial" w:eastAsia="Times New Roman" w:hAnsi="Arial" w:cs="Arial"/>
            <w:b/>
            <w:bCs/>
            <w:i/>
            <w:iCs/>
            <w:color w:val="0B0080"/>
            <w:sz w:val="15"/>
            <w:szCs w:val="15"/>
            <w:u w:val="single"/>
            <w:vertAlign w:val="superscript"/>
            <w:lang w:val="en" w:eastAsia="en-GB"/>
          </w:rPr>
          <w:t>a</w:t>
        </w:r>
        <w:proofErr w:type="spellEnd"/>
      </w:hyperlink>
      <w:r w:rsidRPr="005B4E41">
        <w:rPr>
          <w:rFonts w:ascii="Arial" w:eastAsia="Times New Roman" w:hAnsi="Arial" w:cs="Arial"/>
          <w:color w:val="202122"/>
          <w:sz w:val="19"/>
          <w:szCs w:val="19"/>
          <w:lang w:val="en" w:eastAsia="en-GB"/>
        </w:rPr>
        <w:t> </w:t>
      </w:r>
      <w:hyperlink r:id="rId933" w:anchor="cite_ref-elec_princ_92-93_61-1" w:history="1">
        <w:r w:rsidRPr="005B4E41">
          <w:rPr>
            <w:rFonts w:ascii="Arial" w:eastAsia="Times New Roman" w:hAnsi="Arial" w:cs="Arial"/>
            <w:b/>
            <w:bCs/>
            <w:i/>
            <w:iCs/>
            <w:color w:val="0B0080"/>
            <w:sz w:val="15"/>
            <w:szCs w:val="15"/>
            <w:u w:val="single"/>
            <w:vertAlign w:val="superscript"/>
            <w:lang w:val="en" w:eastAsia="en-GB"/>
          </w:rPr>
          <w:t>b</w:t>
        </w:r>
      </w:hyperlink>
      <w:r w:rsidRPr="005B4E41">
        <w:rPr>
          <w:rFonts w:ascii="Arial" w:eastAsia="Times New Roman" w:hAnsi="Arial" w:cs="Arial"/>
          <w:color w:val="202122"/>
          <w:sz w:val="19"/>
          <w:szCs w:val="19"/>
          <w:lang w:val="en" w:eastAsia="en-GB"/>
        </w:rPr>
        <w:t> </w:t>
      </w:r>
      <w:proofErr w:type="spellStart"/>
      <w:r w:rsidRPr="005B4E41">
        <w:rPr>
          <w:rFonts w:ascii="Arial" w:eastAsia="Times New Roman" w:hAnsi="Arial" w:cs="Arial"/>
          <w:i/>
          <w:iCs/>
          <w:color w:val="202122"/>
          <w:sz w:val="19"/>
          <w:szCs w:val="19"/>
          <w:lang w:val="en" w:eastAsia="en-GB"/>
        </w:rPr>
        <w:t>Morely</w:t>
      </w:r>
      <w:proofErr w:type="spellEnd"/>
      <w:r w:rsidRPr="005B4E41">
        <w:rPr>
          <w:rFonts w:ascii="Arial" w:eastAsia="Times New Roman" w:hAnsi="Arial" w:cs="Arial"/>
          <w:i/>
          <w:iCs/>
          <w:color w:val="202122"/>
          <w:sz w:val="19"/>
          <w:szCs w:val="19"/>
          <w:lang w:val="en" w:eastAsia="en-GB"/>
        </w:rPr>
        <w:t xml:space="preserve"> &amp; Hughes, Principles of Electricity, Fifth edition, pp. 92–93</w:t>
      </w:r>
    </w:p>
    <w:p w14:paraId="5A731AD4"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r w:rsidRPr="005B4E41">
        <w:rPr>
          <w:rFonts w:ascii="Arial" w:eastAsia="Times New Roman" w:hAnsi="Arial" w:cs="Arial"/>
          <w:color w:val="202122"/>
          <w:sz w:val="19"/>
          <w:szCs w:val="19"/>
          <w:lang w:val="en" w:eastAsia="en-GB"/>
        </w:rPr>
        <w:t>^ </w:t>
      </w:r>
      <w:hyperlink r:id="rId934" w:anchor="cite_ref-iet_faraday_62-0" w:history="1">
        <w:r w:rsidRPr="005B4E41">
          <w:rPr>
            <w:rFonts w:ascii="Arial" w:eastAsia="Times New Roman" w:hAnsi="Arial" w:cs="Arial"/>
            <w:color w:val="0B0080"/>
            <w:sz w:val="19"/>
            <w:szCs w:val="19"/>
            <w:lang w:val="en" w:eastAsia="en-GB"/>
          </w:rPr>
          <w:t xml:space="preserve">Jump up </w:t>
        </w:r>
        <w:proofErr w:type="spellStart"/>
        <w:r w:rsidRPr="005B4E41">
          <w:rPr>
            <w:rFonts w:ascii="Arial" w:eastAsia="Times New Roman" w:hAnsi="Arial" w:cs="Arial"/>
            <w:color w:val="0B0080"/>
            <w:sz w:val="19"/>
            <w:szCs w:val="19"/>
            <w:lang w:val="en" w:eastAsia="en-GB"/>
          </w:rPr>
          <w:t>to:</w:t>
        </w:r>
        <w:r w:rsidRPr="005B4E41">
          <w:rPr>
            <w:rFonts w:ascii="Arial" w:eastAsia="Times New Roman" w:hAnsi="Arial" w:cs="Arial"/>
            <w:b/>
            <w:bCs/>
            <w:i/>
            <w:iCs/>
            <w:color w:val="0B0080"/>
            <w:sz w:val="15"/>
            <w:szCs w:val="15"/>
            <w:u w:val="single"/>
            <w:vertAlign w:val="superscript"/>
            <w:lang w:val="en" w:eastAsia="en-GB"/>
          </w:rPr>
          <w:t>a</w:t>
        </w:r>
        <w:proofErr w:type="spellEnd"/>
      </w:hyperlink>
      <w:r w:rsidRPr="005B4E41">
        <w:rPr>
          <w:rFonts w:ascii="Arial" w:eastAsia="Times New Roman" w:hAnsi="Arial" w:cs="Arial"/>
          <w:color w:val="202122"/>
          <w:sz w:val="19"/>
          <w:szCs w:val="19"/>
          <w:lang w:val="en" w:eastAsia="en-GB"/>
        </w:rPr>
        <w:t> </w:t>
      </w:r>
      <w:hyperlink r:id="rId935" w:anchor="cite_ref-iet_faraday_62-1" w:history="1">
        <w:r w:rsidRPr="005B4E41">
          <w:rPr>
            <w:rFonts w:ascii="Arial" w:eastAsia="Times New Roman" w:hAnsi="Arial" w:cs="Arial"/>
            <w:b/>
            <w:bCs/>
            <w:i/>
            <w:iCs/>
            <w:color w:val="0B0080"/>
            <w:sz w:val="15"/>
            <w:szCs w:val="15"/>
            <w:u w:val="single"/>
            <w:vertAlign w:val="superscript"/>
            <w:lang w:val="en" w:eastAsia="en-GB"/>
          </w:rPr>
          <w:t>b</w:t>
        </w:r>
      </w:hyperlink>
      <w:r w:rsidRPr="005B4E41">
        <w:rPr>
          <w:rFonts w:ascii="Arial" w:eastAsia="Times New Roman" w:hAnsi="Arial" w:cs="Arial"/>
          <w:color w:val="202122"/>
          <w:sz w:val="19"/>
          <w:szCs w:val="19"/>
          <w:lang w:val="en" w:eastAsia="en-GB"/>
        </w:rPr>
        <w:t> </w:t>
      </w:r>
      <w:hyperlink r:id="rId936" w:tooltip="Institution of Engineering and Technology" w:history="1">
        <w:r w:rsidRPr="005B4E41">
          <w:rPr>
            <w:rFonts w:ascii="Arial" w:eastAsia="Times New Roman" w:hAnsi="Arial" w:cs="Arial"/>
            <w:i/>
            <w:iCs/>
            <w:color w:val="0B0080"/>
            <w:sz w:val="19"/>
            <w:szCs w:val="19"/>
            <w:u w:val="single"/>
            <w:lang w:val="en" w:eastAsia="en-GB"/>
          </w:rPr>
          <w:t>Institution of Engineering and Technology</w:t>
        </w:r>
      </w:hyperlink>
      <w:r w:rsidRPr="005B4E41">
        <w:rPr>
          <w:rFonts w:ascii="Arial" w:eastAsia="Times New Roman" w:hAnsi="Arial" w:cs="Arial"/>
          <w:i/>
          <w:iCs/>
          <w:color w:val="202122"/>
          <w:sz w:val="19"/>
          <w:szCs w:val="19"/>
          <w:lang w:val="en" w:eastAsia="en-GB"/>
        </w:rPr>
        <w:t>, </w:t>
      </w:r>
      <w:hyperlink r:id="rId937" w:history="1">
        <w:r w:rsidRPr="005B4E41">
          <w:rPr>
            <w:rFonts w:ascii="Arial" w:eastAsia="Times New Roman" w:hAnsi="Arial" w:cs="Arial"/>
            <w:i/>
            <w:iCs/>
            <w:color w:val="663366"/>
            <w:sz w:val="19"/>
            <w:szCs w:val="19"/>
            <w:u w:val="single"/>
            <w:lang w:val="en" w:eastAsia="en-GB"/>
          </w:rPr>
          <w:t>Michael Faraday: Biography</w:t>
        </w:r>
      </w:hyperlink>
      <w:r w:rsidRPr="005B4E41">
        <w:rPr>
          <w:rFonts w:ascii="Arial" w:eastAsia="Times New Roman" w:hAnsi="Arial" w:cs="Arial"/>
          <w:i/>
          <w:iCs/>
          <w:color w:val="202122"/>
          <w:sz w:val="19"/>
          <w:szCs w:val="19"/>
          <w:lang w:val="en" w:eastAsia="en-GB"/>
        </w:rPr>
        <w:t>, archived from </w:t>
      </w:r>
      <w:hyperlink r:id="rId938" w:history="1">
        <w:r w:rsidRPr="005B4E41">
          <w:rPr>
            <w:rFonts w:ascii="Arial" w:eastAsia="Times New Roman" w:hAnsi="Arial" w:cs="Arial"/>
            <w:i/>
            <w:iCs/>
            <w:color w:val="663366"/>
            <w:sz w:val="19"/>
            <w:szCs w:val="19"/>
            <w:u w:val="single"/>
            <w:lang w:val="en" w:eastAsia="en-GB"/>
          </w:rPr>
          <w:t>the original</w:t>
        </w:r>
      </w:hyperlink>
      <w:r w:rsidRPr="005B4E41">
        <w:rPr>
          <w:rFonts w:ascii="Arial" w:eastAsia="Times New Roman" w:hAnsi="Arial" w:cs="Arial"/>
          <w:i/>
          <w:iCs/>
          <w:color w:val="202122"/>
          <w:sz w:val="19"/>
          <w:szCs w:val="19"/>
          <w:lang w:val="en" w:eastAsia="en-GB"/>
        </w:rPr>
        <w:t> on 2007-07-03, retrieved 2007-12-09</w:t>
      </w:r>
    </w:p>
    <w:p w14:paraId="0CD916DA"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r w:rsidRPr="005B4E41">
        <w:rPr>
          <w:rFonts w:ascii="Arial" w:eastAsia="Times New Roman" w:hAnsi="Arial" w:cs="Arial"/>
          <w:color w:val="202122"/>
          <w:sz w:val="19"/>
          <w:szCs w:val="19"/>
          <w:lang w:val="en" w:eastAsia="en-GB"/>
        </w:rPr>
        <w:t>^ </w:t>
      </w:r>
      <w:hyperlink r:id="rId939" w:anchor="cite_ref-Alexander_63-0" w:history="1">
        <w:r w:rsidRPr="005B4E41">
          <w:rPr>
            <w:rFonts w:ascii="Arial" w:eastAsia="Times New Roman" w:hAnsi="Arial" w:cs="Arial"/>
            <w:color w:val="0B0080"/>
            <w:sz w:val="19"/>
            <w:szCs w:val="19"/>
            <w:lang w:val="en" w:eastAsia="en-GB"/>
          </w:rPr>
          <w:t xml:space="preserve">Jump up </w:t>
        </w:r>
        <w:proofErr w:type="spellStart"/>
        <w:r w:rsidRPr="005B4E41">
          <w:rPr>
            <w:rFonts w:ascii="Arial" w:eastAsia="Times New Roman" w:hAnsi="Arial" w:cs="Arial"/>
            <w:color w:val="0B0080"/>
            <w:sz w:val="19"/>
            <w:szCs w:val="19"/>
            <w:lang w:val="en" w:eastAsia="en-GB"/>
          </w:rPr>
          <w:t>to:</w:t>
        </w:r>
        <w:r w:rsidRPr="005B4E41">
          <w:rPr>
            <w:rFonts w:ascii="Arial" w:eastAsia="Times New Roman" w:hAnsi="Arial" w:cs="Arial"/>
            <w:b/>
            <w:bCs/>
            <w:i/>
            <w:iCs/>
            <w:color w:val="0B0080"/>
            <w:sz w:val="15"/>
            <w:szCs w:val="15"/>
            <w:u w:val="single"/>
            <w:vertAlign w:val="superscript"/>
            <w:lang w:val="en" w:eastAsia="en-GB"/>
          </w:rPr>
          <w:t>a</w:t>
        </w:r>
        <w:proofErr w:type="spellEnd"/>
      </w:hyperlink>
      <w:r w:rsidRPr="005B4E41">
        <w:rPr>
          <w:rFonts w:ascii="Arial" w:eastAsia="Times New Roman" w:hAnsi="Arial" w:cs="Arial"/>
          <w:color w:val="202122"/>
          <w:sz w:val="19"/>
          <w:szCs w:val="19"/>
          <w:lang w:val="en" w:eastAsia="en-GB"/>
        </w:rPr>
        <w:t> </w:t>
      </w:r>
      <w:hyperlink r:id="rId940" w:anchor="cite_ref-Alexander_63-1" w:history="1">
        <w:r w:rsidRPr="005B4E41">
          <w:rPr>
            <w:rFonts w:ascii="Arial" w:eastAsia="Times New Roman" w:hAnsi="Arial" w:cs="Arial"/>
            <w:b/>
            <w:bCs/>
            <w:i/>
            <w:iCs/>
            <w:color w:val="0B0080"/>
            <w:sz w:val="15"/>
            <w:szCs w:val="15"/>
            <w:u w:val="single"/>
            <w:vertAlign w:val="superscript"/>
            <w:lang w:val="en" w:eastAsia="en-GB"/>
          </w:rPr>
          <w:t>b</w:t>
        </w:r>
      </w:hyperlink>
      <w:r w:rsidRPr="005B4E41">
        <w:rPr>
          <w:rFonts w:ascii="Arial" w:eastAsia="Times New Roman" w:hAnsi="Arial" w:cs="Arial"/>
          <w:color w:val="202122"/>
          <w:sz w:val="19"/>
          <w:szCs w:val="19"/>
          <w:lang w:val="en" w:eastAsia="en-GB"/>
        </w:rPr>
        <w:t> </w:t>
      </w:r>
      <w:hyperlink r:id="rId941" w:anchor="cite_ref-Alexander_63-2" w:history="1">
        <w:r w:rsidRPr="005B4E41">
          <w:rPr>
            <w:rFonts w:ascii="Arial" w:eastAsia="Times New Roman" w:hAnsi="Arial" w:cs="Arial"/>
            <w:b/>
            <w:bCs/>
            <w:i/>
            <w:iCs/>
            <w:color w:val="0B0080"/>
            <w:sz w:val="15"/>
            <w:szCs w:val="15"/>
            <w:u w:val="single"/>
            <w:vertAlign w:val="superscript"/>
            <w:lang w:val="en" w:eastAsia="en-GB"/>
          </w:rPr>
          <w:t>c</w:t>
        </w:r>
      </w:hyperlink>
      <w:r w:rsidRPr="005B4E41">
        <w:rPr>
          <w:rFonts w:ascii="Arial" w:eastAsia="Times New Roman" w:hAnsi="Arial" w:cs="Arial"/>
          <w:color w:val="202122"/>
          <w:sz w:val="19"/>
          <w:szCs w:val="19"/>
          <w:lang w:val="en" w:eastAsia="en-GB"/>
        </w:rPr>
        <w:t> </w:t>
      </w:r>
      <w:hyperlink r:id="rId942" w:anchor="cite_ref-Alexander_63-3" w:history="1">
        <w:r w:rsidRPr="005B4E41">
          <w:rPr>
            <w:rFonts w:ascii="Arial" w:eastAsia="Times New Roman" w:hAnsi="Arial" w:cs="Arial"/>
            <w:b/>
            <w:bCs/>
            <w:i/>
            <w:iCs/>
            <w:color w:val="0B0080"/>
            <w:sz w:val="15"/>
            <w:szCs w:val="15"/>
            <w:u w:val="single"/>
            <w:vertAlign w:val="superscript"/>
            <w:lang w:val="en" w:eastAsia="en-GB"/>
          </w:rPr>
          <w:t>d</w:t>
        </w:r>
      </w:hyperlink>
      <w:r w:rsidRPr="005B4E41">
        <w:rPr>
          <w:rFonts w:ascii="Arial" w:eastAsia="Times New Roman" w:hAnsi="Arial" w:cs="Arial"/>
          <w:color w:val="202122"/>
          <w:sz w:val="19"/>
          <w:szCs w:val="19"/>
          <w:lang w:val="en" w:eastAsia="en-GB"/>
        </w:rPr>
        <w:t> </w:t>
      </w:r>
      <w:r w:rsidRPr="005B4E41">
        <w:rPr>
          <w:rFonts w:ascii="Arial" w:eastAsia="Times New Roman" w:hAnsi="Arial" w:cs="Arial"/>
          <w:i/>
          <w:iCs/>
          <w:color w:val="202122"/>
          <w:sz w:val="19"/>
          <w:szCs w:val="19"/>
          <w:lang w:val="en" w:eastAsia="en-GB"/>
        </w:rPr>
        <w:t xml:space="preserve">Alexander, Charles; </w:t>
      </w:r>
      <w:proofErr w:type="spellStart"/>
      <w:r w:rsidRPr="005B4E41">
        <w:rPr>
          <w:rFonts w:ascii="Arial" w:eastAsia="Times New Roman" w:hAnsi="Arial" w:cs="Arial"/>
          <w:i/>
          <w:iCs/>
          <w:color w:val="202122"/>
          <w:sz w:val="19"/>
          <w:szCs w:val="19"/>
          <w:lang w:val="en" w:eastAsia="en-GB"/>
        </w:rPr>
        <w:t>Sadiku</w:t>
      </w:r>
      <w:proofErr w:type="spellEnd"/>
      <w:r w:rsidRPr="005B4E41">
        <w:rPr>
          <w:rFonts w:ascii="Arial" w:eastAsia="Times New Roman" w:hAnsi="Arial" w:cs="Arial"/>
          <w:i/>
          <w:iCs/>
          <w:color w:val="202122"/>
          <w:sz w:val="19"/>
          <w:szCs w:val="19"/>
          <w:lang w:val="en" w:eastAsia="en-GB"/>
        </w:rPr>
        <w:t>, Matthew (2006), Fundamentals of Electric Circuits (3, revised ed.), McGraw-Hill, </w:t>
      </w:r>
      <w:hyperlink r:id="rId943" w:tooltip="ISBN (identifier)" w:history="1">
        <w:r w:rsidRPr="005B4E41">
          <w:rPr>
            <w:rFonts w:ascii="Arial" w:eastAsia="Times New Roman" w:hAnsi="Arial" w:cs="Arial"/>
            <w:i/>
            <w:iCs/>
            <w:color w:val="0B0080"/>
            <w:sz w:val="19"/>
            <w:szCs w:val="19"/>
            <w:u w:val="single"/>
            <w:lang w:val="en" w:eastAsia="en-GB"/>
          </w:rPr>
          <w:t>ISBN</w:t>
        </w:r>
      </w:hyperlink>
      <w:r w:rsidRPr="005B4E41">
        <w:rPr>
          <w:rFonts w:ascii="Arial" w:eastAsia="Times New Roman" w:hAnsi="Arial" w:cs="Arial"/>
          <w:i/>
          <w:iCs/>
          <w:color w:val="202122"/>
          <w:sz w:val="19"/>
          <w:szCs w:val="19"/>
          <w:lang w:val="en" w:eastAsia="en-GB"/>
        </w:rPr>
        <w:t> </w:t>
      </w:r>
      <w:hyperlink r:id="rId944" w:tooltip="Special:BookSources/9780073301150" w:history="1">
        <w:r w:rsidRPr="005B4E41">
          <w:rPr>
            <w:rFonts w:ascii="Arial" w:eastAsia="Times New Roman" w:hAnsi="Arial" w:cs="Arial"/>
            <w:i/>
            <w:iCs/>
            <w:color w:val="0B0080"/>
            <w:sz w:val="19"/>
            <w:szCs w:val="19"/>
            <w:u w:val="single"/>
            <w:lang w:val="en" w:eastAsia="en-GB"/>
          </w:rPr>
          <w:t>9780073301150</w:t>
        </w:r>
      </w:hyperlink>
    </w:p>
    <w:p w14:paraId="7F4E68E1"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hyperlink r:id="rId945" w:anchor="cite_ref-64" w:tooltip="Jump up" w:history="1">
        <w:r w:rsidRPr="005B4E41">
          <w:rPr>
            <w:rFonts w:ascii="Arial" w:eastAsia="Times New Roman" w:hAnsi="Arial" w:cs="Arial"/>
            <w:b/>
            <w:bCs/>
            <w:color w:val="0B0080"/>
            <w:sz w:val="19"/>
            <w:szCs w:val="19"/>
            <w:u w:val="single"/>
            <w:lang w:val="en" w:eastAsia="en-GB"/>
          </w:rPr>
          <w:t>^</w:t>
        </w:r>
      </w:hyperlink>
      <w:r w:rsidRPr="005B4E41">
        <w:rPr>
          <w:rFonts w:ascii="Arial" w:eastAsia="Times New Roman" w:hAnsi="Arial" w:cs="Arial"/>
          <w:color w:val="202122"/>
          <w:sz w:val="19"/>
          <w:szCs w:val="19"/>
          <w:lang w:val="en" w:eastAsia="en-GB"/>
        </w:rPr>
        <w:t xml:space="preserve"> Environmental Physics </w:t>
      </w:r>
      <w:proofErr w:type="gramStart"/>
      <w:r w:rsidRPr="005B4E41">
        <w:rPr>
          <w:rFonts w:ascii="Arial" w:eastAsia="Times New Roman" w:hAnsi="Arial" w:cs="Arial"/>
          <w:color w:val="202122"/>
          <w:sz w:val="19"/>
          <w:szCs w:val="19"/>
          <w:lang w:val="en" w:eastAsia="en-GB"/>
        </w:rPr>
        <w:t>By</w:t>
      </w:r>
      <w:proofErr w:type="gramEnd"/>
      <w:r w:rsidRPr="005B4E41">
        <w:rPr>
          <w:rFonts w:ascii="Arial" w:eastAsia="Times New Roman" w:hAnsi="Arial" w:cs="Arial"/>
          <w:color w:val="202122"/>
          <w:sz w:val="19"/>
          <w:szCs w:val="19"/>
          <w:lang w:val="en" w:eastAsia="en-GB"/>
        </w:rPr>
        <w:t xml:space="preserve"> Clare Smith 2001</w:t>
      </w:r>
    </w:p>
    <w:p w14:paraId="7E1A8F13"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r w:rsidRPr="005B4E41">
        <w:rPr>
          <w:rFonts w:ascii="Arial" w:eastAsia="Times New Roman" w:hAnsi="Arial" w:cs="Arial"/>
          <w:color w:val="202122"/>
          <w:sz w:val="19"/>
          <w:szCs w:val="19"/>
          <w:lang w:val="en" w:eastAsia="en-GB"/>
        </w:rPr>
        <w:lastRenderedPageBreak/>
        <w:t>^ </w:t>
      </w:r>
      <w:hyperlink r:id="rId946" w:anchor="cite_ref-batteries_65-0" w:history="1">
        <w:r w:rsidRPr="005B4E41">
          <w:rPr>
            <w:rFonts w:ascii="Arial" w:eastAsia="Times New Roman" w:hAnsi="Arial" w:cs="Arial"/>
            <w:color w:val="0B0080"/>
            <w:sz w:val="19"/>
            <w:szCs w:val="19"/>
            <w:lang w:val="en" w:eastAsia="en-GB"/>
          </w:rPr>
          <w:t xml:space="preserve">Jump up </w:t>
        </w:r>
        <w:proofErr w:type="spellStart"/>
        <w:r w:rsidRPr="005B4E41">
          <w:rPr>
            <w:rFonts w:ascii="Arial" w:eastAsia="Times New Roman" w:hAnsi="Arial" w:cs="Arial"/>
            <w:color w:val="0B0080"/>
            <w:sz w:val="19"/>
            <w:szCs w:val="19"/>
            <w:lang w:val="en" w:eastAsia="en-GB"/>
          </w:rPr>
          <w:t>to:</w:t>
        </w:r>
        <w:r w:rsidRPr="005B4E41">
          <w:rPr>
            <w:rFonts w:ascii="Arial" w:eastAsia="Times New Roman" w:hAnsi="Arial" w:cs="Arial"/>
            <w:b/>
            <w:bCs/>
            <w:i/>
            <w:iCs/>
            <w:color w:val="0B0080"/>
            <w:sz w:val="15"/>
            <w:szCs w:val="15"/>
            <w:u w:val="single"/>
            <w:vertAlign w:val="superscript"/>
            <w:lang w:val="en" w:eastAsia="en-GB"/>
          </w:rPr>
          <w:t>a</w:t>
        </w:r>
        <w:proofErr w:type="spellEnd"/>
      </w:hyperlink>
      <w:r w:rsidRPr="005B4E41">
        <w:rPr>
          <w:rFonts w:ascii="Arial" w:eastAsia="Times New Roman" w:hAnsi="Arial" w:cs="Arial"/>
          <w:color w:val="202122"/>
          <w:sz w:val="19"/>
          <w:szCs w:val="19"/>
          <w:lang w:val="en" w:eastAsia="en-GB"/>
        </w:rPr>
        <w:t> </w:t>
      </w:r>
      <w:hyperlink r:id="rId947" w:anchor="cite_ref-batteries_65-1" w:history="1">
        <w:r w:rsidRPr="005B4E41">
          <w:rPr>
            <w:rFonts w:ascii="Arial" w:eastAsia="Times New Roman" w:hAnsi="Arial" w:cs="Arial"/>
            <w:b/>
            <w:bCs/>
            <w:i/>
            <w:iCs/>
            <w:color w:val="0B0080"/>
            <w:sz w:val="15"/>
            <w:szCs w:val="15"/>
            <w:u w:val="single"/>
            <w:vertAlign w:val="superscript"/>
            <w:lang w:val="en" w:eastAsia="en-GB"/>
          </w:rPr>
          <w:t>b</w:t>
        </w:r>
      </w:hyperlink>
      <w:r w:rsidRPr="005B4E41">
        <w:rPr>
          <w:rFonts w:ascii="Arial" w:eastAsia="Times New Roman" w:hAnsi="Arial" w:cs="Arial"/>
          <w:color w:val="202122"/>
          <w:sz w:val="19"/>
          <w:szCs w:val="19"/>
          <w:lang w:val="en" w:eastAsia="en-GB"/>
        </w:rPr>
        <w:t> </w:t>
      </w:r>
      <w:r w:rsidRPr="005B4E41">
        <w:rPr>
          <w:rFonts w:ascii="Arial" w:eastAsia="Times New Roman" w:hAnsi="Arial" w:cs="Arial"/>
          <w:i/>
          <w:iCs/>
          <w:color w:val="202122"/>
          <w:sz w:val="19"/>
          <w:szCs w:val="19"/>
          <w:lang w:val="en" w:eastAsia="en-GB"/>
        </w:rPr>
        <w:t xml:space="preserve">Dell, Ronald; Rand, David (2001), "Understanding Batteries", NASA </w:t>
      </w:r>
      <w:proofErr w:type="spellStart"/>
      <w:r w:rsidRPr="005B4E41">
        <w:rPr>
          <w:rFonts w:ascii="Arial" w:eastAsia="Times New Roman" w:hAnsi="Arial" w:cs="Arial"/>
          <w:i/>
          <w:iCs/>
          <w:color w:val="202122"/>
          <w:sz w:val="19"/>
          <w:szCs w:val="19"/>
          <w:lang w:val="en" w:eastAsia="en-GB"/>
        </w:rPr>
        <w:t>Sti</w:t>
      </w:r>
      <w:proofErr w:type="spellEnd"/>
      <w:r w:rsidRPr="005B4E41">
        <w:rPr>
          <w:rFonts w:ascii="Arial" w:eastAsia="Times New Roman" w:hAnsi="Arial" w:cs="Arial"/>
          <w:i/>
          <w:iCs/>
          <w:color w:val="202122"/>
          <w:sz w:val="19"/>
          <w:szCs w:val="19"/>
          <w:lang w:val="en" w:eastAsia="en-GB"/>
        </w:rPr>
        <w:t>/Recon Technical Report N, Royal Society of Chemistry, </w:t>
      </w:r>
      <w:r w:rsidRPr="005B4E41">
        <w:rPr>
          <w:rFonts w:ascii="Arial" w:eastAsia="Times New Roman" w:hAnsi="Arial" w:cs="Arial"/>
          <w:b/>
          <w:bCs/>
          <w:i/>
          <w:iCs/>
          <w:color w:val="202122"/>
          <w:sz w:val="19"/>
          <w:szCs w:val="19"/>
          <w:lang w:val="en" w:eastAsia="en-GB"/>
        </w:rPr>
        <w:t>86</w:t>
      </w:r>
      <w:r w:rsidRPr="005B4E41">
        <w:rPr>
          <w:rFonts w:ascii="Arial" w:eastAsia="Times New Roman" w:hAnsi="Arial" w:cs="Arial"/>
          <w:i/>
          <w:iCs/>
          <w:color w:val="202122"/>
          <w:sz w:val="19"/>
          <w:szCs w:val="19"/>
          <w:lang w:val="en" w:eastAsia="en-GB"/>
        </w:rPr>
        <w:t>: 2–4, </w:t>
      </w:r>
      <w:hyperlink r:id="rId948" w:tooltip="Bibcode (identifier)" w:history="1">
        <w:r w:rsidRPr="005B4E41">
          <w:rPr>
            <w:rFonts w:ascii="Arial" w:eastAsia="Times New Roman" w:hAnsi="Arial" w:cs="Arial"/>
            <w:i/>
            <w:iCs/>
            <w:color w:val="0B0080"/>
            <w:sz w:val="19"/>
            <w:szCs w:val="19"/>
            <w:u w:val="single"/>
            <w:lang w:val="en" w:eastAsia="en-GB"/>
          </w:rPr>
          <w:t>Bibcode</w:t>
        </w:r>
      </w:hyperlink>
      <w:r w:rsidRPr="005B4E41">
        <w:rPr>
          <w:rFonts w:ascii="Arial" w:eastAsia="Times New Roman" w:hAnsi="Arial" w:cs="Arial"/>
          <w:i/>
          <w:iCs/>
          <w:color w:val="202122"/>
          <w:sz w:val="19"/>
          <w:szCs w:val="19"/>
          <w:lang w:val="en" w:eastAsia="en-GB"/>
        </w:rPr>
        <w:t>:</w:t>
      </w:r>
      <w:hyperlink r:id="rId949" w:history="1">
        <w:r w:rsidRPr="005B4E41">
          <w:rPr>
            <w:rFonts w:ascii="Arial" w:eastAsia="Times New Roman" w:hAnsi="Arial" w:cs="Arial"/>
            <w:i/>
            <w:iCs/>
            <w:color w:val="663366"/>
            <w:sz w:val="19"/>
            <w:szCs w:val="19"/>
            <w:u w:val="single"/>
            <w:lang w:val="en" w:eastAsia="en-GB"/>
          </w:rPr>
          <w:t>1985STIN...8619754M</w:t>
        </w:r>
      </w:hyperlink>
      <w:r w:rsidRPr="005B4E41">
        <w:rPr>
          <w:rFonts w:ascii="Arial" w:eastAsia="Times New Roman" w:hAnsi="Arial" w:cs="Arial"/>
          <w:i/>
          <w:iCs/>
          <w:color w:val="202122"/>
          <w:sz w:val="19"/>
          <w:szCs w:val="19"/>
          <w:lang w:val="en" w:eastAsia="en-GB"/>
        </w:rPr>
        <w:t>, </w:t>
      </w:r>
      <w:hyperlink r:id="rId950" w:tooltip="ISBN (identifier)" w:history="1">
        <w:r w:rsidRPr="005B4E41">
          <w:rPr>
            <w:rFonts w:ascii="Arial" w:eastAsia="Times New Roman" w:hAnsi="Arial" w:cs="Arial"/>
            <w:i/>
            <w:iCs/>
            <w:color w:val="0B0080"/>
            <w:sz w:val="19"/>
            <w:szCs w:val="19"/>
            <w:u w:val="single"/>
            <w:lang w:val="en" w:eastAsia="en-GB"/>
          </w:rPr>
          <w:t>ISBN</w:t>
        </w:r>
      </w:hyperlink>
      <w:r w:rsidRPr="005B4E41">
        <w:rPr>
          <w:rFonts w:ascii="Arial" w:eastAsia="Times New Roman" w:hAnsi="Arial" w:cs="Arial"/>
          <w:i/>
          <w:iCs/>
          <w:color w:val="202122"/>
          <w:sz w:val="19"/>
          <w:szCs w:val="19"/>
          <w:lang w:val="en" w:eastAsia="en-GB"/>
        </w:rPr>
        <w:t> </w:t>
      </w:r>
      <w:hyperlink r:id="rId951" w:tooltip="Special:BookSources/0-85404-605-4" w:history="1">
        <w:r w:rsidRPr="005B4E41">
          <w:rPr>
            <w:rFonts w:ascii="Arial" w:eastAsia="Times New Roman" w:hAnsi="Arial" w:cs="Arial"/>
            <w:i/>
            <w:iCs/>
            <w:color w:val="0B0080"/>
            <w:sz w:val="19"/>
            <w:szCs w:val="19"/>
            <w:u w:val="single"/>
            <w:lang w:val="en" w:eastAsia="en-GB"/>
          </w:rPr>
          <w:t>0-85404-605-4</w:t>
        </w:r>
      </w:hyperlink>
    </w:p>
    <w:p w14:paraId="5BEFB82C"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hyperlink r:id="rId952" w:anchor="cite_ref-66" w:tooltip="Jump up" w:history="1">
        <w:r w:rsidRPr="005B4E41">
          <w:rPr>
            <w:rFonts w:ascii="Arial" w:eastAsia="Times New Roman" w:hAnsi="Arial" w:cs="Arial"/>
            <w:b/>
            <w:bCs/>
            <w:color w:val="0B0080"/>
            <w:sz w:val="19"/>
            <w:szCs w:val="19"/>
            <w:u w:val="single"/>
            <w:lang w:val="en" w:eastAsia="en-GB"/>
          </w:rPr>
          <w:t>^</w:t>
        </w:r>
      </w:hyperlink>
      <w:r w:rsidRPr="005B4E41">
        <w:rPr>
          <w:rFonts w:ascii="Arial" w:eastAsia="Times New Roman" w:hAnsi="Arial" w:cs="Arial"/>
          <w:color w:val="202122"/>
          <w:sz w:val="19"/>
          <w:szCs w:val="19"/>
          <w:lang w:val="en" w:eastAsia="en-GB"/>
        </w:rPr>
        <w:t> </w:t>
      </w:r>
      <w:r w:rsidRPr="005B4E41">
        <w:rPr>
          <w:rFonts w:ascii="Arial" w:eastAsia="Times New Roman" w:hAnsi="Arial" w:cs="Arial"/>
          <w:i/>
          <w:iCs/>
          <w:color w:val="202122"/>
          <w:sz w:val="19"/>
          <w:szCs w:val="19"/>
          <w:lang w:val="en" w:eastAsia="en-GB"/>
        </w:rPr>
        <w:t>McLaren, Peter G. (1984), </w:t>
      </w:r>
      <w:hyperlink r:id="rId953" w:history="1">
        <w:r w:rsidRPr="005B4E41">
          <w:rPr>
            <w:rFonts w:ascii="Arial" w:eastAsia="Times New Roman" w:hAnsi="Arial" w:cs="Arial"/>
            <w:i/>
            <w:iCs/>
            <w:color w:val="663366"/>
            <w:sz w:val="19"/>
            <w:szCs w:val="19"/>
            <w:u w:val="single"/>
            <w:lang w:val="en" w:eastAsia="en-GB"/>
          </w:rPr>
          <w:t>Elementary Electric Power and Machines</w:t>
        </w:r>
      </w:hyperlink>
      <w:r w:rsidRPr="005B4E41">
        <w:rPr>
          <w:rFonts w:ascii="Arial" w:eastAsia="Times New Roman" w:hAnsi="Arial" w:cs="Arial"/>
          <w:i/>
          <w:iCs/>
          <w:color w:val="202122"/>
          <w:sz w:val="19"/>
          <w:szCs w:val="19"/>
          <w:lang w:val="en" w:eastAsia="en-GB"/>
        </w:rPr>
        <w:t>, Ellis Horwood, pp. </w:t>
      </w:r>
      <w:hyperlink r:id="rId954" w:history="1">
        <w:r w:rsidRPr="005B4E41">
          <w:rPr>
            <w:rFonts w:ascii="Arial" w:eastAsia="Times New Roman" w:hAnsi="Arial" w:cs="Arial"/>
            <w:i/>
            <w:iCs/>
            <w:color w:val="663366"/>
            <w:sz w:val="19"/>
            <w:szCs w:val="19"/>
            <w:u w:val="single"/>
            <w:lang w:val="en" w:eastAsia="en-GB"/>
          </w:rPr>
          <w:t>182–83</w:t>
        </w:r>
      </w:hyperlink>
      <w:r w:rsidRPr="005B4E41">
        <w:rPr>
          <w:rFonts w:ascii="Arial" w:eastAsia="Times New Roman" w:hAnsi="Arial" w:cs="Arial"/>
          <w:i/>
          <w:iCs/>
          <w:color w:val="202122"/>
          <w:sz w:val="19"/>
          <w:szCs w:val="19"/>
          <w:lang w:val="en" w:eastAsia="en-GB"/>
        </w:rPr>
        <w:t>, </w:t>
      </w:r>
      <w:hyperlink r:id="rId955" w:tooltip="ISBN (identifier)" w:history="1">
        <w:r w:rsidRPr="005B4E41">
          <w:rPr>
            <w:rFonts w:ascii="Arial" w:eastAsia="Times New Roman" w:hAnsi="Arial" w:cs="Arial"/>
            <w:i/>
            <w:iCs/>
            <w:color w:val="0B0080"/>
            <w:sz w:val="19"/>
            <w:szCs w:val="19"/>
            <w:u w:val="single"/>
            <w:lang w:val="en" w:eastAsia="en-GB"/>
          </w:rPr>
          <w:t>ISBN</w:t>
        </w:r>
      </w:hyperlink>
      <w:r w:rsidRPr="005B4E41">
        <w:rPr>
          <w:rFonts w:ascii="Arial" w:eastAsia="Times New Roman" w:hAnsi="Arial" w:cs="Arial"/>
          <w:i/>
          <w:iCs/>
          <w:color w:val="202122"/>
          <w:sz w:val="19"/>
          <w:szCs w:val="19"/>
          <w:lang w:val="en" w:eastAsia="en-GB"/>
        </w:rPr>
        <w:t> </w:t>
      </w:r>
      <w:hyperlink r:id="rId956" w:tooltip="Special:BookSources/0-85312-269-5" w:history="1">
        <w:r w:rsidRPr="005B4E41">
          <w:rPr>
            <w:rFonts w:ascii="Arial" w:eastAsia="Times New Roman" w:hAnsi="Arial" w:cs="Arial"/>
            <w:i/>
            <w:iCs/>
            <w:color w:val="0B0080"/>
            <w:sz w:val="19"/>
            <w:szCs w:val="19"/>
            <w:u w:val="single"/>
            <w:lang w:val="en" w:eastAsia="en-GB"/>
          </w:rPr>
          <w:t>0-85312-269-5</w:t>
        </w:r>
      </w:hyperlink>
    </w:p>
    <w:p w14:paraId="16795BF5"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r w:rsidRPr="005B4E41">
        <w:rPr>
          <w:rFonts w:ascii="Arial" w:eastAsia="Times New Roman" w:hAnsi="Arial" w:cs="Arial"/>
          <w:color w:val="202122"/>
          <w:sz w:val="19"/>
          <w:szCs w:val="19"/>
          <w:lang w:val="en" w:eastAsia="en-GB"/>
        </w:rPr>
        <w:t>^ </w:t>
      </w:r>
      <w:hyperlink r:id="rId957" w:anchor="cite_ref-Patterson_p44-48_67-0" w:history="1">
        <w:r w:rsidRPr="005B4E41">
          <w:rPr>
            <w:rFonts w:ascii="Arial" w:eastAsia="Times New Roman" w:hAnsi="Arial" w:cs="Arial"/>
            <w:color w:val="0B0080"/>
            <w:sz w:val="19"/>
            <w:szCs w:val="19"/>
            <w:lang w:val="en" w:eastAsia="en-GB"/>
          </w:rPr>
          <w:t xml:space="preserve">Jump up </w:t>
        </w:r>
        <w:proofErr w:type="spellStart"/>
        <w:r w:rsidRPr="005B4E41">
          <w:rPr>
            <w:rFonts w:ascii="Arial" w:eastAsia="Times New Roman" w:hAnsi="Arial" w:cs="Arial"/>
            <w:color w:val="0B0080"/>
            <w:sz w:val="19"/>
            <w:szCs w:val="19"/>
            <w:lang w:val="en" w:eastAsia="en-GB"/>
          </w:rPr>
          <w:t>to:</w:t>
        </w:r>
        <w:r w:rsidRPr="005B4E41">
          <w:rPr>
            <w:rFonts w:ascii="Arial" w:eastAsia="Times New Roman" w:hAnsi="Arial" w:cs="Arial"/>
            <w:b/>
            <w:bCs/>
            <w:i/>
            <w:iCs/>
            <w:color w:val="0B0080"/>
            <w:sz w:val="15"/>
            <w:szCs w:val="15"/>
            <w:u w:val="single"/>
            <w:vertAlign w:val="superscript"/>
            <w:lang w:val="en" w:eastAsia="en-GB"/>
          </w:rPr>
          <w:t>a</w:t>
        </w:r>
        <w:proofErr w:type="spellEnd"/>
      </w:hyperlink>
      <w:r w:rsidRPr="005B4E41">
        <w:rPr>
          <w:rFonts w:ascii="Arial" w:eastAsia="Times New Roman" w:hAnsi="Arial" w:cs="Arial"/>
          <w:color w:val="202122"/>
          <w:sz w:val="19"/>
          <w:szCs w:val="19"/>
          <w:lang w:val="en" w:eastAsia="en-GB"/>
        </w:rPr>
        <w:t> </w:t>
      </w:r>
      <w:hyperlink r:id="rId958" w:anchor="cite_ref-Patterson_p44-48_67-1" w:history="1">
        <w:r w:rsidRPr="005B4E41">
          <w:rPr>
            <w:rFonts w:ascii="Arial" w:eastAsia="Times New Roman" w:hAnsi="Arial" w:cs="Arial"/>
            <w:b/>
            <w:bCs/>
            <w:i/>
            <w:iCs/>
            <w:color w:val="0B0080"/>
            <w:sz w:val="15"/>
            <w:szCs w:val="15"/>
            <w:u w:val="single"/>
            <w:vertAlign w:val="superscript"/>
            <w:lang w:val="en" w:eastAsia="en-GB"/>
          </w:rPr>
          <w:t>b</w:t>
        </w:r>
      </w:hyperlink>
      <w:r w:rsidRPr="005B4E41">
        <w:rPr>
          <w:rFonts w:ascii="Arial" w:eastAsia="Times New Roman" w:hAnsi="Arial" w:cs="Arial"/>
          <w:color w:val="202122"/>
          <w:sz w:val="19"/>
          <w:szCs w:val="19"/>
          <w:lang w:val="en" w:eastAsia="en-GB"/>
        </w:rPr>
        <w:t> </w:t>
      </w:r>
      <w:r w:rsidRPr="005B4E41">
        <w:rPr>
          <w:rFonts w:ascii="Arial" w:eastAsia="Times New Roman" w:hAnsi="Arial" w:cs="Arial"/>
          <w:i/>
          <w:iCs/>
          <w:color w:val="202122"/>
          <w:sz w:val="19"/>
          <w:szCs w:val="19"/>
          <w:lang w:val="en" w:eastAsia="en-GB"/>
        </w:rPr>
        <w:t>Patterson, Walter C. (1999), Transforming Electricity: The Coming Generation of Change, Earthscan, pp. 44–48, </w:t>
      </w:r>
      <w:hyperlink r:id="rId959" w:tooltip="ISBN (identifier)" w:history="1">
        <w:r w:rsidRPr="005B4E41">
          <w:rPr>
            <w:rFonts w:ascii="Arial" w:eastAsia="Times New Roman" w:hAnsi="Arial" w:cs="Arial"/>
            <w:i/>
            <w:iCs/>
            <w:color w:val="0B0080"/>
            <w:sz w:val="19"/>
            <w:szCs w:val="19"/>
            <w:u w:val="single"/>
            <w:lang w:val="en" w:eastAsia="en-GB"/>
          </w:rPr>
          <w:t>ISBN</w:t>
        </w:r>
      </w:hyperlink>
      <w:r w:rsidRPr="005B4E41">
        <w:rPr>
          <w:rFonts w:ascii="Arial" w:eastAsia="Times New Roman" w:hAnsi="Arial" w:cs="Arial"/>
          <w:i/>
          <w:iCs/>
          <w:color w:val="202122"/>
          <w:sz w:val="19"/>
          <w:szCs w:val="19"/>
          <w:lang w:val="en" w:eastAsia="en-GB"/>
        </w:rPr>
        <w:t> </w:t>
      </w:r>
      <w:hyperlink r:id="rId960" w:tooltip="Special:BookSources/1-85383-341-X" w:history="1">
        <w:r w:rsidRPr="005B4E41">
          <w:rPr>
            <w:rFonts w:ascii="Arial" w:eastAsia="Times New Roman" w:hAnsi="Arial" w:cs="Arial"/>
            <w:i/>
            <w:iCs/>
            <w:color w:val="0B0080"/>
            <w:sz w:val="19"/>
            <w:szCs w:val="19"/>
            <w:u w:val="single"/>
            <w:lang w:val="en" w:eastAsia="en-GB"/>
          </w:rPr>
          <w:t>1-85383-341-X</w:t>
        </w:r>
      </w:hyperlink>
    </w:p>
    <w:p w14:paraId="48C99607"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hyperlink r:id="rId961" w:anchor="cite_ref-68" w:tooltip="Jump up" w:history="1">
        <w:r w:rsidRPr="005B4E41">
          <w:rPr>
            <w:rFonts w:ascii="Arial" w:eastAsia="Times New Roman" w:hAnsi="Arial" w:cs="Arial"/>
            <w:b/>
            <w:bCs/>
            <w:color w:val="0B0080"/>
            <w:sz w:val="19"/>
            <w:szCs w:val="19"/>
            <w:u w:val="single"/>
            <w:lang w:val="en" w:eastAsia="en-GB"/>
          </w:rPr>
          <w:t>^</w:t>
        </w:r>
      </w:hyperlink>
      <w:r w:rsidRPr="005B4E41">
        <w:rPr>
          <w:rFonts w:ascii="Arial" w:eastAsia="Times New Roman" w:hAnsi="Arial" w:cs="Arial"/>
          <w:color w:val="202122"/>
          <w:sz w:val="19"/>
          <w:szCs w:val="19"/>
          <w:lang w:val="en" w:eastAsia="en-GB"/>
        </w:rPr>
        <w:t> </w:t>
      </w:r>
      <w:r w:rsidRPr="005B4E41">
        <w:rPr>
          <w:rFonts w:ascii="Arial" w:eastAsia="Times New Roman" w:hAnsi="Arial" w:cs="Arial"/>
          <w:i/>
          <w:iCs/>
          <w:color w:val="202122"/>
          <w:sz w:val="19"/>
          <w:szCs w:val="19"/>
          <w:lang w:val="en" w:eastAsia="en-GB"/>
        </w:rPr>
        <w:t>Edison Electric Institute, </w:t>
      </w:r>
      <w:hyperlink r:id="rId962" w:history="1">
        <w:r w:rsidRPr="005B4E41">
          <w:rPr>
            <w:rFonts w:ascii="Arial" w:eastAsia="Times New Roman" w:hAnsi="Arial" w:cs="Arial"/>
            <w:i/>
            <w:iCs/>
            <w:color w:val="663366"/>
            <w:sz w:val="19"/>
            <w:szCs w:val="19"/>
            <w:u w:val="single"/>
            <w:lang w:val="en" w:eastAsia="en-GB"/>
          </w:rPr>
          <w:t>History of the Electric Power Industry</w:t>
        </w:r>
      </w:hyperlink>
      <w:r w:rsidRPr="005B4E41">
        <w:rPr>
          <w:rFonts w:ascii="Arial" w:eastAsia="Times New Roman" w:hAnsi="Arial" w:cs="Arial"/>
          <w:i/>
          <w:iCs/>
          <w:color w:val="202122"/>
          <w:sz w:val="19"/>
          <w:szCs w:val="19"/>
          <w:lang w:val="en" w:eastAsia="en-GB"/>
        </w:rPr>
        <w:t>, archived from </w:t>
      </w:r>
      <w:hyperlink r:id="rId963" w:history="1">
        <w:r w:rsidRPr="005B4E41">
          <w:rPr>
            <w:rFonts w:ascii="Arial" w:eastAsia="Times New Roman" w:hAnsi="Arial" w:cs="Arial"/>
            <w:i/>
            <w:iCs/>
            <w:color w:val="663366"/>
            <w:sz w:val="19"/>
            <w:szCs w:val="19"/>
            <w:u w:val="single"/>
            <w:lang w:val="en" w:eastAsia="en-GB"/>
          </w:rPr>
          <w:t>the original</w:t>
        </w:r>
      </w:hyperlink>
      <w:r w:rsidRPr="005B4E41">
        <w:rPr>
          <w:rFonts w:ascii="Arial" w:eastAsia="Times New Roman" w:hAnsi="Arial" w:cs="Arial"/>
          <w:i/>
          <w:iCs/>
          <w:color w:val="202122"/>
          <w:sz w:val="19"/>
          <w:szCs w:val="19"/>
          <w:lang w:val="en" w:eastAsia="en-GB"/>
        </w:rPr>
        <w:t> on November 13, 2007, retrieved 2007-12-08</w:t>
      </w:r>
    </w:p>
    <w:p w14:paraId="788D6414"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hyperlink r:id="rId964" w:anchor="cite_ref-69" w:tooltip="Jump up" w:history="1">
        <w:r w:rsidRPr="005B4E41">
          <w:rPr>
            <w:rFonts w:ascii="Arial" w:eastAsia="Times New Roman" w:hAnsi="Arial" w:cs="Arial"/>
            <w:b/>
            <w:bCs/>
            <w:color w:val="0B0080"/>
            <w:sz w:val="19"/>
            <w:szCs w:val="19"/>
            <w:u w:val="single"/>
            <w:lang w:val="en" w:eastAsia="en-GB"/>
          </w:rPr>
          <w:t>^</w:t>
        </w:r>
      </w:hyperlink>
      <w:r w:rsidRPr="005B4E41">
        <w:rPr>
          <w:rFonts w:ascii="Arial" w:eastAsia="Times New Roman" w:hAnsi="Arial" w:cs="Arial"/>
          <w:color w:val="202122"/>
          <w:sz w:val="19"/>
          <w:szCs w:val="19"/>
          <w:lang w:val="en" w:eastAsia="en-GB"/>
        </w:rPr>
        <w:t> </w:t>
      </w:r>
      <w:r w:rsidRPr="005B4E41">
        <w:rPr>
          <w:rFonts w:ascii="Arial" w:eastAsia="Times New Roman" w:hAnsi="Arial" w:cs="Arial"/>
          <w:i/>
          <w:iCs/>
          <w:color w:val="202122"/>
          <w:sz w:val="19"/>
          <w:szCs w:val="19"/>
          <w:lang w:val="en" w:eastAsia="en-GB"/>
        </w:rPr>
        <w:t>Edison Electric Institute, </w:t>
      </w:r>
      <w:hyperlink r:id="rId965" w:history="1">
        <w:r w:rsidRPr="005B4E41">
          <w:rPr>
            <w:rFonts w:ascii="Arial" w:eastAsia="Times New Roman" w:hAnsi="Arial" w:cs="Arial"/>
            <w:i/>
            <w:iCs/>
            <w:color w:val="663366"/>
            <w:sz w:val="19"/>
            <w:szCs w:val="19"/>
            <w:u w:val="single"/>
            <w:lang w:val="en" w:eastAsia="en-GB"/>
          </w:rPr>
          <w:t>History of the U.S. Electric Power Industry, 1882–1991</w:t>
        </w:r>
      </w:hyperlink>
      <w:r w:rsidRPr="005B4E41">
        <w:rPr>
          <w:rFonts w:ascii="Arial" w:eastAsia="Times New Roman" w:hAnsi="Arial" w:cs="Arial"/>
          <w:i/>
          <w:iCs/>
          <w:color w:val="202122"/>
          <w:sz w:val="19"/>
          <w:szCs w:val="19"/>
          <w:lang w:val="en" w:eastAsia="en-GB"/>
        </w:rPr>
        <w:t>, retrieved 2007-12-08</w:t>
      </w:r>
    </w:p>
    <w:p w14:paraId="634555CA"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hyperlink r:id="rId966" w:anchor="cite_ref-70" w:tooltip="Jump up" w:history="1">
        <w:r w:rsidRPr="005B4E41">
          <w:rPr>
            <w:rFonts w:ascii="Arial" w:eastAsia="Times New Roman" w:hAnsi="Arial" w:cs="Arial"/>
            <w:b/>
            <w:bCs/>
            <w:color w:val="0B0080"/>
            <w:sz w:val="19"/>
            <w:szCs w:val="19"/>
            <w:u w:val="single"/>
            <w:lang w:val="en" w:eastAsia="en-GB"/>
          </w:rPr>
          <w:t>^</w:t>
        </w:r>
      </w:hyperlink>
      <w:r w:rsidRPr="005B4E41">
        <w:rPr>
          <w:rFonts w:ascii="Arial" w:eastAsia="Times New Roman" w:hAnsi="Arial" w:cs="Arial"/>
          <w:color w:val="202122"/>
          <w:sz w:val="19"/>
          <w:szCs w:val="19"/>
          <w:lang w:val="en" w:eastAsia="en-GB"/>
        </w:rPr>
        <w:t> </w:t>
      </w:r>
      <w:r w:rsidRPr="005B4E41">
        <w:rPr>
          <w:rFonts w:ascii="Arial" w:eastAsia="Times New Roman" w:hAnsi="Arial" w:cs="Arial"/>
          <w:i/>
          <w:iCs/>
          <w:color w:val="202122"/>
          <w:sz w:val="19"/>
          <w:szCs w:val="19"/>
          <w:lang w:val="en" w:eastAsia="en-GB"/>
        </w:rPr>
        <w:t>Carbon Sequestration Leadership Forum, </w:t>
      </w:r>
      <w:hyperlink r:id="rId967" w:history="1">
        <w:r w:rsidRPr="005B4E41">
          <w:rPr>
            <w:rFonts w:ascii="Arial" w:eastAsia="Times New Roman" w:hAnsi="Arial" w:cs="Arial"/>
            <w:i/>
            <w:iCs/>
            <w:color w:val="663366"/>
            <w:sz w:val="19"/>
            <w:szCs w:val="19"/>
            <w:u w:val="single"/>
            <w:lang w:val="en" w:eastAsia="en-GB"/>
          </w:rPr>
          <w:t>An Energy Summary of India</w:t>
        </w:r>
      </w:hyperlink>
      <w:r w:rsidRPr="005B4E41">
        <w:rPr>
          <w:rFonts w:ascii="Arial" w:eastAsia="Times New Roman" w:hAnsi="Arial" w:cs="Arial"/>
          <w:i/>
          <w:iCs/>
          <w:color w:val="202122"/>
          <w:sz w:val="19"/>
          <w:szCs w:val="19"/>
          <w:lang w:val="en" w:eastAsia="en-GB"/>
        </w:rPr>
        <w:t>, archived from </w:t>
      </w:r>
      <w:hyperlink r:id="rId968" w:history="1">
        <w:r w:rsidRPr="005B4E41">
          <w:rPr>
            <w:rFonts w:ascii="Arial" w:eastAsia="Times New Roman" w:hAnsi="Arial" w:cs="Arial"/>
            <w:i/>
            <w:iCs/>
            <w:color w:val="663366"/>
            <w:sz w:val="19"/>
            <w:szCs w:val="19"/>
            <w:u w:val="single"/>
            <w:lang w:val="en" w:eastAsia="en-GB"/>
          </w:rPr>
          <w:t>the original</w:t>
        </w:r>
      </w:hyperlink>
      <w:r w:rsidRPr="005B4E41">
        <w:rPr>
          <w:rFonts w:ascii="Arial" w:eastAsia="Times New Roman" w:hAnsi="Arial" w:cs="Arial"/>
          <w:i/>
          <w:iCs/>
          <w:color w:val="202122"/>
          <w:sz w:val="19"/>
          <w:szCs w:val="19"/>
          <w:lang w:val="en" w:eastAsia="en-GB"/>
        </w:rPr>
        <w:t> on 2007-12-05, retrieved 2007-12-08</w:t>
      </w:r>
    </w:p>
    <w:p w14:paraId="75F91067"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hyperlink r:id="rId969" w:anchor="cite_ref-71" w:tooltip="Jump up" w:history="1">
        <w:r w:rsidRPr="005B4E41">
          <w:rPr>
            <w:rFonts w:ascii="Arial" w:eastAsia="Times New Roman" w:hAnsi="Arial" w:cs="Arial"/>
            <w:b/>
            <w:bCs/>
            <w:color w:val="0B0080"/>
            <w:sz w:val="19"/>
            <w:szCs w:val="19"/>
            <w:u w:val="single"/>
            <w:lang w:val="en" w:eastAsia="en-GB"/>
          </w:rPr>
          <w:t>^</w:t>
        </w:r>
      </w:hyperlink>
      <w:r w:rsidRPr="005B4E41">
        <w:rPr>
          <w:rFonts w:ascii="Arial" w:eastAsia="Times New Roman" w:hAnsi="Arial" w:cs="Arial"/>
          <w:color w:val="202122"/>
          <w:sz w:val="19"/>
          <w:szCs w:val="19"/>
          <w:lang w:val="en" w:eastAsia="en-GB"/>
        </w:rPr>
        <w:t> </w:t>
      </w:r>
      <w:proofErr w:type="spellStart"/>
      <w:r w:rsidRPr="005B4E41">
        <w:rPr>
          <w:rFonts w:ascii="Arial" w:eastAsia="Times New Roman" w:hAnsi="Arial" w:cs="Arial"/>
          <w:i/>
          <w:iCs/>
          <w:color w:val="202122"/>
          <w:sz w:val="19"/>
          <w:szCs w:val="19"/>
          <w:lang w:val="en" w:eastAsia="en-GB"/>
        </w:rPr>
        <w:t>IndexMundi</w:t>
      </w:r>
      <w:proofErr w:type="spellEnd"/>
      <w:r w:rsidRPr="005B4E41">
        <w:rPr>
          <w:rFonts w:ascii="Arial" w:eastAsia="Times New Roman" w:hAnsi="Arial" w:cs="Arial"/>
          <w:i/>
          <w:iCs/>
          <w:color w:val="202122"/>
          <w:sz w:val="19"/>
          <w:szCs w:val="19"/>
          <w:lang w:val="en" w:eastAsia="en-GB"/>
        </w:rPr>
        <w:t>, </w:t>
      </w:r>
      <w:hyperlink r:id="rId970" w:history="1">
        <w:r w:rsidRPr="005B4E41">
          <w:rPr>
            <w:rFonts w:ascii="Arial" w:eastAsia="Times New Roman" w:hAnsi="Arial" w:cs="Arial"/>
            <w:i/>
            <w:iCs/>
            <w:color w:val="663366"/>
            <w:sz w:val="19"/>
            <w:szCs w:val="19"/>
            <w:u w:val="single"/>
            <w:lang w:val="en" w:eastAsia="en-GB"/>
          </w:rPr>
          <w:t>China Electricity – consumption</w:t>
        </w:r>
      </w:hyperlink>
      <w:r w:rsidRPr="005B4E41">
        <w:rPr>
          <w:rFonts w:ascii="Arial" w:eastAsia="Times New Roman" w:hAnsi="Arial" w:cs="Arial"/>
          <w:i/>
          <w:iCs/>
          <w:color w:val="202122"/>
          <w:sz w:val="19"/>
          <w:szCs w:val="19"/>
          <w:lang w:val="en" w:eastAsia="en-GB"/>
        </w:rPr>
        <w:t>, retrieved 2007-12-08</w:t>
      </w:r>
    </w:p>
    <w:p w14:paraId="6EF74071"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r w:rsidRPr="005B4E41">
        <w:rPr>
          <w:rFonts w:ascii="Arial" w:eastAsia="Times New Roman" w:hAnsi="Arial" w:cs="Arial"/>
          <w:color w:val="202122"/>
          <w:sz w:val="19"/>
          <w:szCs w:val="19"/>
          <w:lang w:val="en" w:eastAsia="en-GB"/>
        </w:rPr>
        <w:t>^ </w:t>
      </w:r>
      <w:hyperlink r:id="rId971" w:anchor="cite_ref-NRC1986_72-0" w:history="1">
        <w:r w:rsidRPr="005B4E41">
          <w:rPr>
            <w:rFonts w:ascii="Arial" w:eastAsia="Times New Roman" w:hAnsi="Arial" w:cs="Arial"/>
            <w:color w:val="0B0080"/>
            <w:sz w:val="19"/>
            <w:szCs w:val="19"/>
            <w:lang w:val="en" w:eastAsia="en-GB"/>
          </w:rPr>
          <w:t xml:space="preserve">Jump up </w:t>
        </w:r>
        <w:proofErr w:type="spellStart"/>
        <w:r w:rsidRPr="005B4E41">
          <w:rPr>
            <w:rFonts w:ascii="Arial" w:eastAsia="Times New Roman" w:hAnsi="Arial" w:cs="Arial"/>
            <w:color w:val="0B0080"/>
            <w:sz w:val="19"/>
            <w:szCs w:val="19"/>
            <w:lang w:val="en" w:eastAsia="en-GB"/>
          </w:rPr>
          <w:t>to:</w:t>
        </w:r>
        <w:r w:rsidRPr="005B4E41">
          <w:rPr>
            <w:rFonts w:ascii="Arial" w:eastAsia="Times New Roman" w:hAnsi="Arial" w:cs="Arial"/>
            <w:b/>
            <w:bCs/>
            <w:i/>
            <w:iCs/>
            <w:color w:val="0B0080"/>
            <w:sz w:val="15"/>
            <w:szCs w:val="15"/>
            <w:u w:val="single"/>
            <w:vertAlign w:val="superscript"/>
            <w:lang w:val="en" w:eastAsia="en-GB"/>
          </w:rPr>
          <w:t>a</w:t>
        </w:r>
        <w:proofErr w:type="spellEnd"/>
      </w:hyperlink>
      <w:r w:rsidRPr="005B4E41">
        <w:rPr>
          <w:rFonts w:ascii="Arial" w:eastAsia="Times New Roman" w:hAnsi="Arial" w:cs="Arial"/>
          <w:color w:val="202122"/>
          <w:sz w:val="19"/>
          <w:szCs w:val="19"/>
          <w:lang w:val="en" w:eastAsia="en-GB"/>
        </w:rPr>
        <w:t> </w:t>
      </w:r>
      <w:hyperlink r:id="rId972" w:anchor="cite_ref-NRC1986_72-1" w:history="1">
        <w:r w:rsidRPr="005B4E41">
          <w:rPr>
            <w:rFonts w:ascii="Arial" w:eastAsia="Times New Roman" w:hAnsi="Arial" w:cs="Arial"/>
            <w:b/>
            <w:bCs/>
            <w:i/>
            <w:iCs/>
            <w:color w:val="0B0080"/>
            <w:sz w:val="15"/>
            <w:szCs w:val="15"/>
            <w:u w:val="single"/>
            <w:vertAlign w:val="superscript"/>
            <w:lang w:val="en" w:eastAsia="en-GB"/>
          </w:rPr>
          <w:t>b</w:t>
        </w:r>
      </w:hyperlink>
      <w:r w:rsidRPr="005B4E41">
        <w:rPr>
          <w:rFonts w:ascii="Arial" w:eastAsia="Times New Roman" w:hAnsi="Arial" w:cs="Arial"/>
          <w:color w:val="202122"/>
          <w:sz w:val="19"/>
          <w:szCs w:val="19"/>
          <w:lang w:val="en" w:eastAsia="en-GB"/>
        </w:rPr>
        <w:t> </w:t>
      </w:r>
      <w:hyperlink r:id="rId973" w:tooltip="United States National Research Council" w:history="1">
        <w:r w:rsidRPr="005B4E41">
          <w:rPr>
            <w:rFonts w:ascii="Arial" w:eastAsia="Times New Roman" w:hAnsi="Arial" w:cs="Arial"/>
            <w:i/>
            <w:iCs/>
            <w:color w:val="0B0080"/>
            <w:sz w:val="19"/>
            <w:szCs w:val="19"/>
            <w:u w:val="single"/>
            <w:lang w:val="en" w:eastAsia="en-GB"/>
          </w:rPr>
          <w:t>National Research Council</w:t>
        </w:r>
      </w:hyperlink>
      <w:r w:rsidRPr="005B4E41">
        <w:rPr>
          <w:rFonts w:ascii="Arial" w:eastAsia="Times New Roman" w:hAnsi="Arial" w:cs="Arial"/>
          <w:i/>
          <w:iCs/>
          <w:color w:val="202122"/>
          <w:sz w:val="19"/>
          <w:szCs w:val="19"/>
          <w:lang w:val="en" w:eastAsia="en-GB"/>
        </w:rPr>
        <w:t> (1986), Electricity in Economic Growth, National Academies Press, </w:t>
      </w:r>
      <w:hyperlink r:id="rId974" w:tooltip="ISBN (identifier)" w:history="1">
        <w:r w:rsidRPr="005B4E41">
          <w:rPr>
            <w:rFonts w:ascii="Arial" w:eastAsia="Times New Roman" w:hAnsi="Arial" w:cs="Arial"/>
            <w:i/>
            <w:iCs/>
            <w:color w:val="0B0080"/>
            <w:sz w:val="19"/>
            <w:szCs w:val="19"/>
            <w:u w:val="single"/>
            <w:lang w:val="en" w:eastAsia="en-GB"/>
          </w:rPr>
          <w:t>ISBN</w:t>
        </w:r>
      </w:hyperlink>
      <w:r w:rsidRPr="005B4E41">
        <w:rPr>
          <w:rFonts w:ascii="Arial" w:eastAsia="Times New Roman" w:hAnsi="Arial" w:cs="Arial"/>
          <w:i/>
          <w:iCs/>
          <w:color w:val="202122"/>
          <w:sz w:val="19"/>
          <w:szCs w:val="19"/>
          <w:lang w:val="en" w:eastAsia="en-GB"/>
        </w:rPr>
        <w:t> </w:t>
      </w:r>
      <w:hyperlink r:id="rId975" w:tooltip="Special:BookSources/0-309-03677-1" w:history="1">
        <w:r w:rsidRPr="005B4E41">
          <w:rPr>
            <w:rFonts w:ascii="Arial" w:eastAsia="Times New Roman" w:hAnsi="Arial" w:cs="Arial"/>
            <w:i/>
            <w:iCs/>
            <w:color w:val="0B0080"/>
            <w:sz w:val="19"/>
            <w:szCs w:val="19"/>
            <w:u w:val="single"/>
            <w:lang w:val="en" w:eastAsia="en-GB"/>
          </w:rPr>
          <w:t>0-309-03677-1</w:t>
        </w:r>
      </w:hyperlink>
    </w:p>
    <w:p w14:paraId="1E70272A"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hyperlink r:id="rId976" w:anchor="cite_ref-73" w:tooltip="Jump up" w:history="1">
        <w:r w:rsidRPr="005B4E41">
          <w:rPr>
            <w:rFonts w:ascii="Arial" w:eastAsia="Times New Roman" w:hAnsi="Arial" w:cs="Arial"/>
            <w:b/>
            <w:bCs/>
            <w:color w:val="0B0080"/>
            <w:sz w:val="19"/>
            <w:szCs w:val="19"/>
            <w:u w:val="single"/>
            <w:lang w:val="en" w:eastAsia="en-GB"/>
          </w:rPr>
          <w:t>^</w:t>
        </w:r>
      </w:hyperlink>
      <w:r w:rsidRPr="005B4E41">
        <w:rPr>
          <w:rFonts w:ascii="Arial" w:eastAsia="Times New Roman" w:hAnsi="Arial" w:cs="Arial"/>
          <w:color w:val="202122"/>
          <w:sz w:val="19"/>
          <w:szCs w:val="19"/>
          <w:lang w:val="en" w:eastAsia="en-GB"/>
        </w:rPr>
        <w:t> </w:t>
      </w:r>
      <w:r w:rsidRPr="005B4E41">
        <w:rPr>
          <w:rFonts w:ascii="Arial" w:eastAsia="Times New Roman" w:hAnsi="Arial" w:cs="Arial"/>
          <w:i/>
          <w:iCs/>
          <w:color w:val="202122"/>
          <w:sz w:val="19"/>
          <w:szCs w:val="19"/>
          <w:lang w:val="en" w:eastAsia="en-GB"/>
        </w:rPr>
        <w:t>Wald, Matthew (21 March 1990), </w:t>
      </w:r>
      <w:hyperlink r:id="rId977" w:history="1">
        <w:r w:rsidRPr="005B4E41">
          <w:rPr>
            <w:rFonts w:ascii="Arial" w:eastAsia="Times New Roman" w:hAnsi="Arial" w:cs="Arial"/>
            <w:i/>
            <w:iCs/>
            <w:color w:val="663366"/>
            <w:sz w:val="19"/>
            <w:szCs w:val="19"/>
            <w:u w:val="single"/>
            <w:lang w:val="en" w:eastAsia="en-GB"/>
          </w:rPr>
          <w:t>"Growing Use of Electricity Raises Questions on Supply"</w:t>
        </w:r>
      </w:hyperlink>
      <w:r w:rsidRPr="005B4E41">
        <w:rPr>
          <w:rFonts w:ascii="Arial" w:eastAsia="Times New Roman" w:hAnsi="Arial" w:cs="Arial"/>
          <w:i/>
          <w:iCs/>
          <w:color w:val="202122"/>
          <w:sz w:val="19"/>
          <w:szCs w:val="19"/>
          <w:lang w:val="en" w:eastAsia="en-GB"/>
        </w:rPr>
        <w:t>, New York Times, retrieved 2007-12-09</w:t>
      </w:r>
    </w:p>
    <w:p w14:paraId="4F9B3054"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hyperlink r:id="rId978" w:anchor="cite_ref-74" w:tooltip="Jump up" w:history="1">
        <w:r w:rsidRPr="005B4E41">
          <w:rPr>
            <w:rFonts w:ascii="Arial" w:eastAsia="Times New Roman" w:hAnsi="Arial" w:cs="Arial"/>
            <w:b/>
            <w:bCs/>
            <w:color w:val="0B0080"/>
            <w:sz w:val="19"/>
            <w:szCs w:val="19"/>
            <w:u w:val="single"/>
            <w:lang w:val="en" w:eastAsia="en-GB"/>
          </w:rPr>
          <w:t>^</w:t>
        </w:r>
      </w:hyperlink>
      <w:r w:rsidRPr="005B4E41">
        <w:rPr>
          <w:rFonts w:ascii="Arial" w:eastAsia="Times New Roman" w:hAnsi="Arial" w:cs="Arial"/>
          <w:color w:val="202122"/>
          <w:sz w:val="19"/>
          <w:szCs w:val="19"/>
          <w:lang w:val="en" w:eastAsia="en-GB"/>
        </w:rPr>
        <w:t> </w:t>
      </w:r>
      <w:proofErr w:type="spellStart"/>
      <w:r w:rsidRPr="005B4E41">
        <w:rPr>
          <w:rFonts w:ascii="Arial" w:eastAsia="Times New Roman" w:hAnsi="Arial" w:cs="Arial"/>
          <w:i/>
          <w:iCs/>
          <w:color w:val="202122"/>
          <w:sz w:val="19"/>
          <w:szCs w:val="19"/>
          <w:lang w:val="en" w:eastAsia="en-GB"/>
        </w:rPr>
        <w:t>d'Alroy</w:t>
      </w:r>
      <w:proofErr w:type="spellEnd"/>
      <w:r w:rsidRPr="005B4E41">
        <w:rPr>
          <w:rFonts w:ascii="Arial" w:eastAsia="Times New Roman" w:hAnsi="Arial" w:cs="Arial"/>
          <w:i/>
          <w:iCs/>
          <w:color w:val="202122"/>
          <w:sz w:val="19"/>
          <w:szCs w:val="19"/>
          <w:lang w:val="en" w:eastAsia="en-GB"/>
        </w:rPr>
        <w:t xml:space="preserve"> Jones, Peter, The Consumer Society: A History of American Capitalism, Penguin Books, p. 211</w:t>
      </w:r>
    </w:p>
    <w:p w14:paraId="0F99D797"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hyperlink r:id="rId979" w:anchor="cite_ref-75" w:tooltip="Jump up" w:history="1">
        <w:r w:rsidRPr="005B4E41">
          <w:rPr>
            <w:rFonts w:ascii="Arial" w:eastAsia="Times New Roman" w:hAnsi="Arial" w:cs="Arial"/>
            <w:b/>
            <w:bCs/>
            <w:color w:val="0B0080"/>
            <w:sz w:val="19"/>
            <w:szCs w:val="19"/>
            <w:u w:val="single"/>
            <w:lang w:val="en" w:eastAsia="en-GB"/>
          </w:rPr>
          <w:t>^</w:t>
        </w:r>
      </w:hyperlink>
      <w:r w:rsidRPr="005B4E41">
        <w:rPr>
          <w:rFonts w:ascii="Arial" w:eastAsia="Times New Roman" w:hAnsi="Arial" w:cs="Arial"/>
          <w:color w:val="202122"/>
          <w:sz w:val="19"/>
          <w:szCs w:val="19"/>
          <w:lang w:val="en" w:eastAsia="en-GB"/>
        </w:rPr>
        <w:t> </w:t>
      </w:r>
      <w:hyperlink r:id="rId980" w:history="1">
        <w:r w:rsidRPr="005B4E41">
          <w:rPr>
            <w:rFonts w:ascii="Arial" w:eastAsia="Times New Roman" w:hAnsi="Arial" w:cs="Arial"/>
            <w:i/>
            <w:iCs/>
            <w:color w:val="663366"/>
            <w:sz w:val="19"/>
            <w:szCs w:val="19"/>
            <w:u w:val="single"/>
            <w:lang w:val="en" w:eastAsia="en-GB"/>
          </w:rPr>
          <w:t>"The Bumpy Road to Energy Deregulation"</w:t>
        </w:r>
      </w:hyperlink>
      <w:r w:rsidRPr="005B4E41">
        <w:rPr>
          <w:rFonts w:ascii="Arial" w:eastAsia="Times New Roman" w:hAnsi="Arial" w:cs="Arial"/>
          <w:i/>
          <w:iCs/>
          <w:color w:val="202122"/>
          <w:sz w:val="19"/>
          <w:szCs w:val="19"/>
          <w:lang w:val="en" w:eastAsia="en-GB"/>
        </w:rPr>
        <w:t xml:space="preserve">. </w:t>
      </w:r>
      <w:proofErr w:type="spellStart"/>
      <w:r w:rsidRPr="005B4E41">
        <w:rPr>
          <w:rFonts w:ascii="Arial" w:eastAsia="Times New Roman" w:hAnsi="Arial" w:cs="Arial"/>
          <w:i/>
          <w:iCs/>
          <w:color w:val="202122"/>
          <w:sz w:val="19"/>
          <w:szCs w:val="19"/>
          <w:lang w:val="en" w:eastAsia="en-GB"/>
        </w:rPr>
        <w:t>EnPowered</w:t>
      </w:r>
      <w:proofErr w:type="spellEnd"/>
      <w:r w:rsidRPr="005B4E41">
        <w:rPr>
          <w:rFonts w:ascii="Arial" w:eastAsia="Times New Roman" w:hAnsi="Arial" w:cs="Arial"/>
          <w:i/>
          <w:iCs/>
          <w:color w:val="202122"/>
          <w:sz w:val="19"/>
          <w:szCs w:val="19"/>
          <w:lang w:val="en" w:eastAsia="en-GB"/>
        </w:rPr>
        <w:t>. 2016-03-28.</w:t>
      </w:r>
    </w:p>
    <w:p w14:paraId="1BF083DD"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hyperlink r:id="rId981" w:anchor="cite_ref-76" w:tooltip="Jump up" w:history="1">
        <w:r w:rsidRPr="005B4E41">
          <w:rPr>
            <w:rFonts w:ascii="Arial" w:eastAsia="Times New Roman" w:hAnsi="Arial" w:cs="Arial"/>
            <w:b/>
            <w:bCs/>
            <w:color w:val="0B0080"/>
            <w:sz w:val="19"/>
            <w:szCs w:val="19"/>
            <w:u w:val="single"/>
            <w:lang w:val="en" w:eastAsia="en-GB"/>
          </w:rPr>
          <w:t>^</w:t>
        </w:r>
      </w:hyperlink>
      <w:r w:rsidRPr="005B4E41">
        <w:rPr>
          <w:rFonts w:ascii="Arial" w:eastAsia="Times New Roman" w:hAnsi="Arial" w:cs="Arial"/>
          <w:color w:val="202122"/>
          <w:sz w:val="19"/>
          <w:szCs w:val="19"/>
          <w:lang w:val="en" w:eastAsia="en-GB"/>
        </w:rPr>
        <w:t> </w:t>
      </w:r>
      <w:proofErr w:type="spellStart"/>
      <w:r w:rsidRPr="005B4E41">
        <w:rPr>
          <w:rFonts w:ascii="Arial" w:eastAsia="Times New Roman" w:hAnsi="Arial" w:cs="Arial"/>
          <w:i/>
          <w:iCs/>
          <w:color w:val="202122"/>
          <w:sz w:val="19"/>
          <w:szCs w:val="19"/>
          <w:lang w:val="en" w:eastAsia="en-GB"/>
        </w:rPr>
        <w:t>ReVelle</w:t>
      </w:r>
      <w:proofErr w:type="spellEnd"/>
      <w:r w:rsidRPr="005B4E41">
        <w:rPr>
          <w:rFonts w:ascii="Arial" w:eastAsia="Times New Roman" w:hAnsi="Arial" w:cs="Arial"/>
          <w:i/>
          <w:iCs/>
          <w:color w:val="202122"/>
          <w:sz w:val="19"/>
          <w:szCs w:val="19"/>
          <w:lang w:val="en" w:eastAsia="en-GB"/>
        </w:rPr>
        <w:t>, Charles and Penelope (1992), </w:t>
      </w:r>
      <w:hyperlink r:id="rId982" w:history="1">
        <w:r w:rsidRPr="005B4E41">
          <w:rPr>
            <w:rFonts w:ascii="Arial" w:eastAsia="Times New Roman" w:hAnsi="Arial" w:cs="Arial"/>
            <w:i/>
            <w:iCs/>
            <w:color w:val="663366"/>
            <w:sz w:val="19"/>
            <w:szCs w:val="19"/>
            <w:u w:val="single"/>
            <w:lang w:val="en" w:eastAsia="en-GB"/>
          </w:rPr>
          <w:t>The Global Environment: Securing a Sustainable Future</w:t>
        </w:r>
      </w:hyperlink>
      <w:r w:rsidRPr="005B4E41">
        <w:rPr>
          <w:rFonts w:ascii="Arial" w:eastAsia="Times New Roman" w:hAnsi="Arial" w:cs="Arial"/>
          <w:i/>
          <w:iCs/>
          <w:color w:val="202122"/>
          <w:sz w:val="19"/>
          <w:szCs w:val="19"/>
          <w:lang w:val="en" w:eastAsia="en-GB"/>
        </w:rPr>
        <w:t>, Jones &amp; Bartlett, p. </w:t>
      </w:r>
      <w:hyperlink r:id="rId983" w:history="1">
        <w:r w:rsidRPr="005B4E41">
          <w:rPr>
            <w:rFonts w:ascii="Arial" w:eastAsia="Times New Roman" w:hAnsi="Arial" w:cs="Arial"/>
            <w:i/>
            <w:iCs/>
            <w:color w:val="663366"/>
            <w:sz w:val="19"/>
            <w:szCs w:val="19"/>
            <w:u w:val="single"/>
            <w:lang w:val="en" w:eastAsia="en-GB"/>
          </w:rPr>
          <w:t>298</w:t>
        </w:r>
      </w:hyperlink>
      <w:r w:rsidRPr="005B4E41">
        <w:rPr>
          <w:rFonts w:ascii="Arial" w:eastAsia="Times New Roman" w:hAnsi="Arial" w:cs="Arial"/>
          <w:i/>
          <w:iCs/>
          <w:color w:val="202122"/>
          <w:sz w:val="19"/>
          <w:szCs w:val="19"/>
          <w:lang w:val="en" w:eastAsia="en-GB"/>
        </w:rPr>
        <w:t>, </w:t>
      </w:r>
      <w:hyperlink r:id="rId984" w:tooltip="ISBN (identifier)" w:history="1">
        <w:r w:rsidRPr="005B4E41">
          <w:rPr>
            <w:rFonts w:ascii="Arial" w:eastAsia="Times New Roman" w:hAnsi="Arial" w:cs="Arial"/>
            <w:i/>
            <w:iCs/>
            <w:color w:val="0B0080"/>
            <w:sz w:val="19"/>
            <w:szCs w:val="19"/>
            <w:u w:val="single"/>
            <w:lang w:val="en" w:eastAsia="en-GB"/>
          </w:rPr>
          <w:t>ISBN</w:t>
        </w:r>
      </w:hyperlink>
      <w:r w:rsidRPr="005B4E41">
        <w:rPr>
          <w:rFonts w:ascii="Arial" w:eastAsia="Times New Roman" w:hAnsi="Arial" w:cs="Arial"/>
          <w:i/>
          <w:iCs/>
          <w:color w:val="202122"/>
          <w:sz w:val="19"/>
          <w:szCs w:val="19"/>
          <w:lang w:val="en" w:eastAsia="en-GB"/>
        </w:rPr>
        <w:t> </w:t>
      </w:r>
      <w:hyperlink r:id="rId985" w:tooltip="Special:BookSources/0-86720-321-8" w:history="1">
        <w:r w:rsidRPr="005B4E41">
          <w:rPr>
            <w:rFonts w:ascii="Arial" w:eastAsia="Times New Roman" w:hAnsi="Arial" w:cs="Arial"/>
            <w:i/>
            <w:iCs/>
            <w:color w:val="0B0080"/>
            <w:sz w:val="19"/>
            <w:szCs w:val="19"/>
            <w:u w:val="single"/>
            <w:lang w:val="en" w:eastAsia="en-GB"/>
          </w:rPr>
          <w:t>0-86720-321-8</w:t>
        </w:r>
      </w:hyperlink>
    </w:p>
    <w:p w14:paraId="74FF7E1D"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hyperlink r:id="rId986" w:anchor="cite_ref-77" w:tooltip="Jump up" w:history="1">
        <w:r w:rsidRPr="005B4E41">
          <w:rPr>
            <w:rFonts w:ascii="Arial" w:eastAsia="Times New Roman" w:hAnsi="Arial" w:cs="Arial"/>
            <w:b/>
            <w:bCs/>
            <w:color w:val="0B0080"/>
            <w:sz w:val="19"/>
            <w:szCs w:val="19"/>
            <w:u w:val="single"/>
            <w:lang w:val="en" w:eastAsia="en-GB"/>
          </w:rPr>
          <w:t>^</w:t>
        </w:r>
      </w:hyperlink>
      <w:r w:rsidRPr="005B4E41">
        <w:rPr>
          <w:rFonts w:ascii="Arial" w:eastAsia="Times New Roman" w:hAnsi="Arial" w:cs="Arial"/>
          <w:color w:val="202122"/>
          <w:sz w:val="19"/>
          <w:szCs w:val="19"/>
          <w:lang w:val="en" w:eastAsia="en-GB"/>
        </w:rPr>
        <w:t> </w:t>
      </w:r>
      <w:r w:rsidRPr="005B4E41">
        <w:rPr>
          <w:rFonts w:ascii="Arial" w:eastAsia="Times New Roman" w:hAnsi="Arial" w:cs="Arial"/>
          <w:i/>
          <w:iCs/>
          <w:color w:val="202122"/>
          <w:sz w:val="19"/>
          <w:szCs w:val="19"/>
          <w:lang w:val="en" w:eastAsia="en-GB"/>
        </w:rPr>
        <w:t>Danish Ministry of Environment and Energy, </w:t>
      </w:r>
      <w:hyperlink r:id="rId987" w:history="1">
        <w:r w:rsidRPr="005B4E41">
          <w:rPr>
            <w:rFonts w:ascii="Arial" w:eastAsia="Times New Roman" w:hAnsi="Arial" w:cs="Arial"/>
            <w:i/>
            <w:iCs/>
            <w:color w:val="663366"/>
            <w:sz w:val="19"/>
            <w:szCs w:val="19"/>
            <w:u w:val="single"/>
            <w:lang w:val="en" w:eastAsia="en-GB"/>
          </w:rPr>
          <w:t>"F.2 The Heat Supply Act"</w:t>
        </w:r>
      </w:hyperlink>
      <w:r w:rsidRPr="005B4E41">
        <w:rPr>
          <w:rFonts w:ascii="Arial" w:eastAsia="Times New Roman" w:hAnsi="Arial" w:cs="Arial"/>
          <w:i/>
          <w:iCs/>
          <w:color w:val="202122"/>
          <w:sz w:val="19"/>
          <w:szCs w:val="19"/>
          <w:lang w:val="en" w:eastAsia="en-GB"/>
        </w:rPr>
        <w:t>, Denmark's Second National Communication on Climate Change, archived from </w:t>
      </w:r>
      <w:hyperlink r:id="rId988" w:history="1">
        <w:r w:rsidRPr="005B4E41">
          <w:rPr>
            <w:rFonts w:ascii="Arial" w:eastAsia="Times New Roman" w:hAnsi="Arial" w:cs="Arial"/>
            <w:i/>
            <w:iCs/>
            <w:color w:val="663366"/>
            <w:sz w:val="19"/>
            <w:szCs w:val="19"/>
            <w:u w:val="single"/>
            <w:lang w:val="en" w:eastAsia="en-GB"/>
          </w:rPr>
          <w:t>the original</w:t>
        </w:r>
      </w:hyperlink>
      <w:r w:rsidRPr="005B4E41">
        <w:rPr>
          <w:rFonts w:ascii="Arial" w:eastAsia="Times New Roman" w:hAnsi="Arial" w:cs="Arial"/>
          <w:i/>
          <w:iCs/>
          <w:color w:val="202122"/>
          <w:sz w:val="19"/>
          <w:szCs w:val="19"/>
          <w:lang w:val="en" w:eastAsia="en-GB"/>
        </w:rPr>
        <w:t> on January 8, 2008, retrieved 2007-12-09</w:t>
      </w:r>
    </w:p>
    <w:p w14:paraId="08960DA8"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hyperlink r:id="rId989" w:anchor="cite_ref-78" w:tooltip="Jump up" w:history="1">
        <w:r w:rsidRPr="005B4E41">
          <w:rPr>
            <w:rFonts w:ascii="Arial" w:eastAsia="Times New Roman" w:hAnsi="Arial" w:cs="Arial"/>
            <w:b/>
            <w:bCs/>
            <w:color w:val="0B0080"/>
            <w:sz w:val="19"/>
            <w:szCs w:val="19"/>
            <w:u w:val="single"/>
            <w:lang w:val="en" w:eastAsia="en-GB"/>
          </w:rPr>
          <w:t>^</w:t>
        </w:r>
      </w:hyperlink>
      <w:r w:rsidRPr="005B4E41">
        <w:rPr>
          <w:rFonts w:ascii="Arial" w:eastAsia="Times New Roman" w:hAnsi="Arial" w:cs="Arial"/>
          <w:color w:val="202122"/>
          <w:sz w:val="19"/>
          <w:szCs w:val="19"/>
          <w:lang w:val="en" w:eastAsia="en-GB"/>
        </w:rPr>
        <w:t> </w:t>
      </w:r>
      <w:r w:rsidRPr="005B4E41">
        <w:rPr>
          <w:rFonts w:ascii="Arial" w:eastAsia="Times New Roman" w:hAnsi="Arial" w:cs="Arial"/>
          <w:i/>
          <w:iCs/>
          <w:color w:val="202122"/>
          <w:sz w:val="19"/>
          <w:szCs w:val="19"/>
          <w:lang w:val="en" w:eastAsia="en-GB"/>
        </w:rPr>
        <w:t>Brown, Charles E. (2002), Power resources, Springer, </w:t>
      </w:r>
      <w:hyperlink r:id="rId990" w:tooltip="ISBN (identifier)" w:history="1">
        <w:r w:rsidRPr="005B4E41">
          <w:rPr>
            <w:rFonts w:ascii="Arial" w:eastAsia="Times New Roman" w:hAnsi="Arial" w:cs="Arial"/>
            <w:i/>
            <w:iCs/>
            <w:color w:val="0B0080"/>
            <w:sz w:val="19"/>
            <w:szCs w:val="19"/>
            <w:u w:val="single"/>
            <w:lang w:val="en" w:eastAsia="en-GB"/>
          </w:rPr>
          <w:t>ISBN</w:t>
        </w:r>
      </w:hyperlink>
      <w:r w:rsidRPr="005B4E41">
        <w:rPr>
          <w:rFonts w:ascii="Arial" w:eastAsia="Times New Roman" w:hAnsi="Arial" w:cs="Arial"/>
          <w:i/>
          <w:iCs/>
          <w:color w:val="202122"/>
          <w:sz w:val="19"/>
          <w:szCs w:val="19"/>
          <w:lang w:val="en" w:eastAsia="en-GB"/>
        </w:rPr>
        <w:t> </w:t>
      </w:r>
      <w:hyperlink r:id="rId991" w:tooltip="Special:BookSources/3-540-42634-5" w:history="1">
        <w:r w:rsidRPr="005B4E41">
          <w:rPr>
            <w:rFonts w:ascii="Arial" w:eastAsia="Times New Roman" w:hAnsi="Arial" w:cs="Arial"/>
            <w:i/>
            <w:iCs/>
            <w:color w:val="0B0080"/>
            <w:sz w:val="19"/>
            <w:szCs w:val="19"/>
            <w:u w:val="single"/>
            <w:lang w:val="en" w:eastAsia="en-GB"/>
          </w:rPr>
          <w:t>3-540-42634-5</w:t>
        </w:r>
      </w:hyperlink>
    </w:p>
    <w:p w14:paraId="7F96A7E4"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hyperlink r:id="rId992" w:anchor="cite_ref-79" w:tooltip="Jump up" w:history="1">
        <w:r w:rsidRPr="005B4E41">
          <w:rPr>
            <w:rFonts w:ascii="Arial" w:eastAsia="Times New Roman" w:hAnsi="Arial" w:cs="Arial"/>
            <w:b/>
            <w:bCs/>
            <w:color w:val="0B0080"/>
            <w:sz w:val="19"/>
            <w:szCs w:val="19"/>
            <w:u w:val="single"/>
            <w:lang w:val="en" w:eastAsia="en-GB"/>
          </w:rPr>
          <w:t>^</w:t>
        </w:r>
      </w:hyperlink>
      <w:r w:rsidRPr="005B4E41">
        <w:rPr>
          <w:rFonts w:ascii="Arial" w:eastAsia="Times New Roman" w:hAnsi="Arial" w:cs="Arial"/>
          <w:color w:val="202122"/>
          <w:sz w:val="19"/>
          <w:szCs w:val="19"/>
          <w:lang w:val="en" w:eastAsia="en-GB"/>
        </w:rPr>
        <w:t> </w:t>
      </w:r>
      <w:proofErr w:type="spellStart"/>
      <w:r w:rsidRPr="005B4E41">
        <w:rPr>
          <w:rFonts w:ascii="Arial" w:eastAsia="Times New Roman" w:hAnsi="Arial" w:cs="Arial"/>
          <w:i/>
          <w:iCs/>
          <w:color w:val="202122"/>
          <w:sz w:val="19"/>
          <w:szCs w:val="19"/>
          <w:lang w:val="en" w:eastAsia="en-GB"/>
        </w:rPr>
        <w:t>Hojjati</w:t>
      </w:r>
      <w:proofErr w:type="spellEnd"/>
      <w:r w:rsidRPr="005B4E41">
        <w:rPr>
          <w:rFonts w:ascii="Arial" w:eastAsia="Times New Roman" w:hAnsi="Arial" w:cs="Arial"/>
          <w:i/>
          <w:iCs/>
          <w:color w:val="202122"/>
          <w:sz w:val="19"/>
          <w:szCs w:val="19"/>
          <w:lang w:val="en" w:eastAsia="en-GB"/>
        </w:rPr>
        <w:t>, B.; Battles, S., </w:t>
      </w:r>
      <w:hyperlink r:id="rId993" w:history="1">
        <w:r w:rsidRPr="005B4E41">
          <w:rPr>
            <w:rFonts w:ascii="Arial" w:eastAsia="Times New Roman" w:hAnsi="Arial" w:cs="Arial"/>
            <w:i/>
            <w:iCs/>
            <w:color w:val="663366"/>
            <w:sz w:val="19"/>
            <w:szCs w:val="19"/>
            <w:u w:val="single"/>
            <w:lang w:val="en" w:eastAsia="en-GB"/>
          </w:rPr>
          <w:t>The Growth in Electricity Demand in U.S. Households, 1981–2001: Implications for Carbon Emissions</w:t>
        </w:r>
      </w:hyperlink>
      <w:r w:rsidRPr="005B4E41">
        <w:rPr>
          <w:rFonts w:ascii="Arial" w:eastAsia="Times New Roman" w:hAnsi="Arial" w:cs="Arial"/>
          <w:i/>
          <w:iCs/>
          <w:color w:val="202122"/>
          <w:sz w:val="19"/>
          <w:szCs w:val="19"/>
          <w:lang w:val="en" w:eastAsia="en-GB"/>
        </w:rPr>
        <w:t> </w:t>
      </w:r>
      <w:r w:rsidRPr="005B4E41">
        <w:rPr>
          <w:rFonts w:ascii="Arial" w:eastAsia="Times New Roman" w:hAnsi="Arial" w:cs="Arial"/>
          <w:i/>
          <w:iCs/>
          <w:color w:val="202122"/>
          <w:sz w:val="18"/>
          <w:szCs w:val="18"/>
          <w:lang w:val="en" w:eastAsia="en-GB"/>
        </w:rPr>
        <w:t>(PDF)</w:t>
      </w:r>
      <w:r w:rsidRPr="005B4E41">
        <w:rPr>
          <w:rFonts w:ascii="Arial" w:eastAsia="Times New Roman" w:hAnsi="Arial" w:cs="Arial"/>
          <w:i/>
          <w:iCs/>
          <w:color w:val="202122"/>
          <w:sz w:val="19"/>
          <w:szCs w:val="19"/>
          <w:lang w:val="en" w:eastAsia="en-GB"/>
        </w:rPr>
        <w:t>, archived from </w:t>
      </w:r>
      <w:hyperlink r:id="rId994" w:history="1">
        <w:r w:rsidRPr="005B4E41">
          <w:rPr>
            <w:rFonts w:ascii="Arial" w:eastAsia="Times New Roman" w:hAnsi="Arial" w:cs="Arial"/>
            <w:i/>
            <w:iCs/>
            <w:color w:val="663366"/>
            <w:sz w:val="19"/>
            <w:szCs w:val="19"/>
            <w:u w:val="single"/>
            <w:lang w:val="en" w:eastAsia="en-GB"/>
          </w:rPr>
          <w:t>the original</w:t>
        </w:r>
      </w:hyperlink>
      <w:r w:rsidRPr="005B4E41">
        <w:rPr>
          <w:rFonts w:ascii="Arial" w:eastAsia="Times New Roman" w:hAnsi="Arial" w:cs="Arial"/>
          <w:i/>
          <w:iCs/>
          <w:color w:val="202122"/>
          <w:sz w:val="19"/>
          <w:szCs w:val="19"/>
          <w:lang w:val="en" w:eastAsia="en-GB"/>
        </w:rPr>
        <w:t> </w:t>
      </w:r>
      <w:r w:rsidRPr="005B4E41">
        <w:rPr>
          <w:rFonts w:ascii="Arial" w:eastAsia="Times New Roman" w:hAnsi="Arial" w:cs="Arial"/>
          <w:i/>
          <w:iCs/>
          <w:color w:val="202122"/>
          <w:sz w:val="18"/>
          <w:szCs w:val="18"/>
          <w:lang w:val="en" w:eastAsia="en-GB"/>
        </w:rPr>
        <w:t>(PDF)</w:t>
      </w:r>
      <w:r w:rsidRPr="005B4E41">
        <w:rPr>
          <w:rFonts w:ascii="Arial" w:eastAsia="Times New Roman" w:hAnsi="Arial" w:cs="Arial"/>
          <w:i/>
          <w:iCs/>
          <w:color w:val="202122"/>
          <w:sz w:val="19"/>
          <w:szCs w:val="19"/>
          <w:lang w:val="en" w:eastAsia="en-GB"/>
        </w:rPr>
        <w:t> on 2008-02-16, retrieved 2007-12-09</w:t>
      </w:r>
    </w:p>
    <w:p w14:paraId="51B3C911"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hyperlink r:id="rId995" w:anchor="cite_ref-80" w:tooltip="Jump up" w:history="1">
        <w:r w:rsidRPr="005B4E41">
          <w:rPr>
            <w:rFonts w:ascii="Arial" w:eastAsia="Times New Roman" w:hAnsi="Arial" w:cs="Arial"/>
            <w:b/>
            <w:bCs/>
            <w:color w:val="0B0080"/>
            <w:sz w:val="19"/>
            <w:szCs w:val="19"/>
            <w:u w:val="single"/>
            <w:lang w:val="en" w:eastAsia="en-GB"/>
          </w:rPr>
          <w:t>^</w:t>
        </w:r>
      </w:hyperlink>
      <w:r w:rsidRPr="005B4E41">
        <w:rPr>
          <w:rFonts w:ascii="Arial" w:eastAsia="Times New Roman" w:hAnsi="Arial" w:cs="Arial"/>
          <w:color w:val="202122"/>
          <w:sz w:val="19"/>
          <w:szCs w:val="19"/>
          <w:lang w:val="en" w:eastAsia="en-GB"/>
        </w:rPr>
        <w:t> </w:t>
      </w:r>
      <w:hyperlink r:id="rId996" w:history="1">
        <w:r w:rsidRPr="005B4E41">
          <w:rPr>
            <w:rFonts w:ascii="Arial" w:eastAsia="Times New Roman" w:hAnsi="Arial" w:cs="Arial"/>
            <w:i/>
            <w:iCs/>
            <w:color w:val="663366"/>
            <w:sz w:val="19"/>
            <w:szCs w:val="19"/>
            <w:u w:val="single"/>
            <w:lang w:val="en" w:eastAsia="en-GB"/>
          </w:rPr>
          <w:t>"Public Transportation"</w:t>
        </w:r>
      </w:hyperlink>
      <w:r w:rsidRPr="005B4E41">
        <w:rPr>
          <w:rFonts w:ascii="Arial" w:eastAsia="Times New Roman" w:hAnsi="Arial" w:cs="Arial"/>
          <w:i/>
          <w:iCs/>
          <w:color w:val="202122"/>
          <w:sz w:val="19"/>
          <w:szCs w:val="19"/>
          <w:lang w:val="en" w:eastAsia="en-GB"/>
        </w:rPr>
        <w:t>, Alternative Energy News, 2010-03-10</w:t>
      </w:r>
    </w:p>
    <w:p w14:paraId="79357919"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hyperlink r:id="rId997" w:anchor="cite_ref-81" w:tooltip="Jump up" w:history="1">
        <w:r w:rsidRPr="005B4E41">
          <w:rPr>
            <w:rFonts w:ascii="Arial" w:eastAsia="Times New Roman" w:hAnsi="Arial" w:cs="Arial"/>
            <w:b/>
            <w:bCs/>
            <w:color w:val="0B0080"/>
            <w:sz w:val="19"/>
            <w:szCs w:val="19"/>
            <w:u w:val="single"/>
            <w:lang w:val="en" w:eastAsia="en-GB"/>
          </w:rPr>
          <w:t>^</w:t>
        </w:r>
      </w:hyperlink>
      <w:r w:rsidRPr="005B4E41">
        <w:rPr>
          <w:rFonts w:ascii="Arial" w:eastAsia="Times New Roman" w:hAnsi="Arial" w:cs="Arial"/>
          <w:color w:val="202122"/>
          <w:sz w:val="19"/>
          <w:szCs w:val="19"/>
          <w:lang w:val="en" w:eastAsia="en-GB"/>
        </w:rPr>
        <w:t> </w:t>
      </w:r>
      <w:r w:rsidRPr="005B4E41">
        <w:rPr>
          <w:rFonts w:ascii="Arial" w:eastAsia="Times New Roman" w:hAnsi="Arial" w:cs="Arial"/>
          <w:i/>
          <w:iCs/>
          <w:color w:val="202122"/>
          <w:sz w:val="19"/>
          <w:szCs w:val="19"/>
          <w:lang w:val="en" w:eastAsia="en-GB"/>
        </w:rPr>
        <w:t>Herrick, Dennis F. (2003), </w:t>
      </w:r>
      <w:hyperlink r:id="rId998" w:history="1">
        <w:r w:rsidRPr="005B4E41">
          <w:rPr>
            <w:rFonts w:ascii="Arial" w:eastAsia="Times New Roman" w:hAnsi="Arial" w:cs="Arial"/>
            <w:i/>
            <w:iCs/>
            <w:color w:val="663366"/>
            <w:sz w:val="19"/>
            <w:szCs w:val="19"/>
            <w:u w:val="single"/>
            <w:lang w:val="en" w:eastAsia="en-GB"/>
          </w:rPr>
          <w:t>Media Management in the Age of Giants: Business Dynamics of Journalism</w:t>
        </w:r>
      </w:hyperlink>
      <w:r w:rsidRPr="005B4E41">
        <w:rPr>
          <w:rFonts w:ascii="Arial" w:eastAsia="Times New Roman" w:hAnsi="Arial" w:cs="Arial"/>
          <w:i/>
          <w:iCs/>
          <w:color w:val="202122"/>
          <w:sz w:val="19"/>
          <w:szCs w:val="19"/>
          <w:lang w:val="en" w:eastAsia="en-GB"/>
        </w:rPr>
        <w:t>, Blackwell Publishing, </w:t>
      </w:r>
      <w:hyperlink r:id="rId999" w:tooltip="ISBN (identifier)" w:history="1">
        <w:r w:rsidRPr="005B4E41">
          <w:rPr>
            <w:rFonts w:ascii="Arial" w:eastAsia="Times New Roman" w:hAnsi="Arial" w:cs="Arial"/>
            <w:i/>
            <w:iCs/>
            <w:color w:val="0B0080"/>
            <w:sz w:val="19"/>
            <w:szCs w:val="19"/>
            <w:u w:val="single"/>
            <w:lang w:val="en" w:eastAsia="en-GB"/>
          </w:rPr>
          <w:t>ISBN</w:t>
        </w:r>
      </w:hyperlink>
      <w:r w:rsidRPr="005B4E41">
        <w:rPr>
          <w:rFonts w:ascii="Arial" w:eastAsia="Times New Roman" w:hAnsi="Arial" w:cs="Arial"/>
          <w:i/>
          <w:iCs/>
          <w:color w:val="202122"/>
          <w:sz w:val="19"/>
          <w:szCs w:val="19"/>
          <w:lang w:val="en" w:eastAsia="en-GB"/>
        </w:rPr>
        <w:t> </w:t>
      </w:r>
      <w:hyperlink r:id="rId1000" w:tooltip="Special:BookSources/0-8138-1699-8" w:history="1">
        <w:r w:rsidRPr="005B4E41">
          <w:rPr>
            <w:rFonts w:ascii="Arial" w:eastAsia="Times New Roman" w:hAnsi="Arial" w:cs="Arial"/>
            <w:i/>
            <w:iCs/>
            <w:color w:val="0B0080"/>
            <w:sz w:val="19"/>
            <w:szCs w:val="19"/>
            <w:u w:val="single"/>
            <w:lang w:val="en" w:eastAsia="en-GB"/>
          </w:rPr>
          <w:t>0-8138-1699-8</w:t>
        </w:r>
      </w:hyperlink>
    </w:p>
    <w:p w14:paraId="1373B1D1"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hyperlink r:id="rId1001" w:anchor="cite_ref-82" w:tooltip="Jump up" w:history="1">
        <w:r w:rsidRPr="005B4E41">
          <w:rPr>
            <w:rFonts w:ascii="Arial" w:eastAsia="Times New Roman" w:hAnsi="Arial" w:cs="Arial"/>
            <w:b/>
            <w:bCs/>
            <w:color w:val="0B0080"/>
            <w:sz w:val="19"/>
            <w:szCs w:val="19"/>
            <w:u w:val="single"/>
            <w:lang w:val="en" w:eastAsia="en-GB"/>
          </w:rPr>
          <w:t>^</w:t>
        </w:r>
      </w:hyperlink>
      <w:r w:rsidRPr="005B4E41">
        <w:rPr>
          <w:rFonts w:ascii="Arial" w:eastAsia="Times New Roman" w:hAnsi="Arial" w:cs="Arial"/>
          <w:color w:val="202122"/>
          <w:sz w:val="19"/>
          <w:szCs w:val="19"/>
          <w:lang w:val="en" w:eastAsia="en-GB"/>
        </w:rPr>
        <w:t> </w:t>
      </w:r>
      <w:r w:rsidRPr="005B4E41">
        <w:rPr>
          <w:rFonts w:ascii="Arial" w:eastAsia="Times New Roman" w:hAnsi="Arial" w:cs="Arial"/>
          <w:i/>
          <w:iCs/>
          <w:color w:val="202122"/>
          <w:sz w:val="19"/>
          <w:szCs w:val="19"/>
          <w:lang w:val="en" w:eastAsia="en-GB"/>
        </w:rPr>
        <w:t xml:space="preserve">Das, </w:t>
      </w:r>
      <w:proofErr w:type="spellStart"/>
      <w:r w:rsidRPr="005B4E41">
        <w:rPr>
          <w:rFonts w:ascii="Arial" w:eastAsia="Times New Roman" w:hAnsi="Arial" w:cs="Arial"/>
          <w:i/>
          <w:iCs/>
          <w:color w:val="202122"/>
          <w:sz w:val="19"/>
          <w:szCs w:val="19"/>
          <w:lang w:val="en" w:eastAsia="en-GB"/>
        </w:rPr>
        <w:t>Saswato</w:t>
      </w:r>
      <w:proofErr w:type="spellEnd"/>
      <w:r w:rsidRPr="005B4E41">
        <w:rPr>
          <w:rFonts w:ascii="Arial" w:eastAsia="Times New Roman" w:hAnsi="Arial" w:cs="Arial"/>
          <w:i/>
          <w:iCs/>
          <w:color w:val="202122"/>
          <w:sz w:val="19"/>
          <w:szCs w:val="19"/>
          <w:lang w:val="en" w:eastAsia="en-GB"/>
        </w:rPr>
        <w:t xml:space="preserve"> R. (2007-12-15), </w:t>
      </w:r>
      <w:hyperlink r:id="rId1002" w:history="1">
        <w:r w:rsidRPr="005B4E41">
          <w:rPr>
            <w:rFonts w:ascii="Arial" w:eastAsia="Times New Roman" w:hAnsi="Arial" w:cs="Arial"/>
            <w:i/>
            <w:iCs/>
            <w:color w:val="663366"/>
            <w:sz w:val="19"/>
            <w:szCs w:val="19"/>
            <w:u w:val="single"/>
            <w:lang w:val="en" w:eastAsia="en-GB"/>
          </w:rPr>
          <w:t>"The tiny, mighty transistor"</w:t>
        </w:r>
      </w:hyperlink>
      <w:r w:rsidRPr="005B4E41">
        <w:rPr>
          <w:rFonts w:ascii="Arial" w:eastAsia="Times New Roman" w:hAnsi="Arial" w:cs="Arial"/>
          <w:i/>
          <w:iCs/>
          <w:color w:val="202122"/>
          <w:sz w:val="19"/>
          <w:szCs w:val="19"/>
          <w:lang w:val="en" w:eastAsia="en-GB"/>
        </w:rPr>
        <w:t>, Los Angeles Times</w:t>
      </w:r>
    </w:p>
    <w:p w14:paraId="58794A9C"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r w:rsidRPr="005B4E41">
        <w:rPr>
          <w:rFonts w:ascii="Arial" w:eastAsia="Times New Roman" w:hAnsi="Arial" w:cs="Arial"/>
          <w:color w:val="202122"/>
          <w:sz w:val="19"/>
          <w:szCs w:val="19"/>
          <w:lang w:val="en" w:eastAsia="en-GB"/>
        </w:rPr>
        <w:t>^ </w:t>
      </w:r>
      <w:hyperlink r:id="rId1003" w:anchor="cite_ref-tleis_83-0" w:history="1">
        <w:r w:rsidRPr="005B4E41">
          <w:rPr>
            <w:rFonts w:ascii="Arial" w:eastAsia="Times New Roman" w:hAnsi="Arial" w:cs="Arial"/>
            <w:color w:val="0B0080"/>
            <w:sz w:val="19"/>
            <w:szCs w:val="19"/>
            <w:lang w:val="en" w:eastAsia="en-GB"/>
          </w:rPr>
          <w:t xml:space="preserve">Jump up </w:t>
        </w:r>
        <w:proofErr w:type="spellStart"/>
        <w:r w:rsidRPr="005B4E41">
          <w:rPr>
            <w:rFonts w:ascii="Arial" w:eastAsia="Times New Roman" w:hAnsi="Arial" w:cs="Arial"/>
            <w:color w:val="0B0080"/>
            <w:sz w:val="19"/>
            <w:szCs w:val="19"/>
            <w:lang w:val="en" w:eastAsia="en-GB"/>
          </w:rPr>
          <w:t>to:</w:t>
        </w:r>
        <w:r w:rsidRPr="005B4E41">
          <w:rPr>
            <w:rFonts w:ascii="Arial" w:eastAsia="Times New Roman" w:hAnsi="Arial" w:cs="Arial"/>
            <w:b/>
            <w:bCs/>
            <w:i/>
            <w:iCs/>
            <w:color w:val="0B0080"/>
            <w:sz w:val="15"/>
            <w:szCs w:val="15"/>
            <w:u w:val="single"/>
            <w:vertAlign w:val="superscript"/>
            <w:lang w:val="en" w:eastAsia="en-GB"/>
          </w:rPr>
          <w:t>a</w:t>
        </w:r>
        <w:proofErr w:type="spellEnd"/>
      </w:hyperlink>
      <w:r w:rsidRPr="005B4E41">
        <w:rPr>
          <w:rFonts w:ascii="Arial" w:eastAsia="Times New Roman" w:hAnsi="Arial" w:cs="Arial"/>
          <w:color w:val="202122"/>
          <w:sz w:val="19"/>
          <w:szCs w:val="19"/>
          <w:lang w:val="en" w:eastAsia="en-GB"/>
        </w:rPr>
        <w:t> </w:t>
      </w:r>
      <w:hyperlink r:id="rId1004" w:anchor="cite_ref-tleis_83-1" w:history="1">
        <w:r w:rsidRPr="005B4E41">
          <w:rPr>
            <w:rFonts w:ascii="Arial" w:eastAsia="Times New Roman" w:hAnsi="Arial" w:cs="Arial"/>
            <w:b/>
            <w:bCs/>
            <w:i/>
            <w:iCs/>
            <w:color w:val="0B0080"/>
            <w:sz w:val="15"/>
            <w:szCs w:val="15"/>
            <w:u w:val="single"/>
            <w:vertAlign w:val="superscript"/>
            <w:lang w:val="en" w:eastAsia="en-GB"/>
          </w:rPr>
          <w:t>b</w:t>
        </w:r>
      </w:hyperlink>
      <w:r w:rsidRPr="005B4E41">
        <w:rPr>
          <w:rFonts w:ascii="Arial" w:eastAsia="Times New Roman" w:hAnsi="Arial" w:cs="Arial"/>
          <w:color w:val="202122"/>
          <w:sz w:val="19"/>
          <w:szCs w:val="19"/>
          <w:lang w:val="en" w:eastAsia="en-GB"/>
        </w:rPr>
        <w:t> </w:t>
      </w:r>
      <w:proofErr w:type="spellStart"/>
      <w:r w:rsidRPr="005B4E41">
        <w:rPr>
          <w:rFonts w:ascii="Arial" w:eastAsia="Times New Roman" w:hAnsi="Arial" w:cs="Arial"/>
          <w:i/>
          <w:iCs/>
          <w:color w:val="202122"/>
          <w:sz w:val="19"/>
          <w:szCs w:val="19"/>
          <w:lang w:val="en" w:eastAsia="en-GB"/>
        </w:rPr>
        <w:t>Tleis</w:t>
      </w:r>
      <w:proofErr w:type="spellEnd"/>
      <w:r w:rsidRPr="005B4E41">
        <w:rPr>
          <w:rFonts w:ascii="Arial" w:eastAsia="Times New Roman" w:hAnsi="Arial" w:cs="Arial"/>
          <w:i/>
          <w:iCs/>
          <w:color w:val="202122"/>
          <w:sz w:val="19"/>
          <w:szCs w:val="19"/>
          <w:lang w:val="en" w:eastAsia="en-GB"/>
        </w:rPr>
        <w:t>, Nasser (2008), Power System Modelling and Fault Analysis, Elsevier, pp. 552–54, </w:t>
      </w:r>
      <w:hyperlink r:id="rId1005" w:tooltip="ISBN (identifier)" w:history="1">
        <w:r w:rsidRPr="005B4E41">
          <w:rPr>
            <w:rFonts w:ascii="Arial" w:eastAsia="Times New Roman" w:hAnsi="Arial" w:cs="Arial"/>
            <w:i/>
            <w:iCs/>
            <w:color w:val="0B0080"/>
            <w:sz w:val="19"/>
            <w:szCs w:val="19"/>
            <w:u w:val="single"/>
            <w:lang w:val="en" w:eastAsia="en-GB"/>
          </w:rPr>
          <w:t>ISBN</w:t>
        </w:r>
      </w:hyperlink>
      <w:r w:rsidRPr="005B4E41">
        <w:rPr>
          <w:rFonts w:ascii="Arial" w:eastAsia="Times New Roman" w:hAnsi="Arial" w:cs="Arial"/>
          <w:i/>
          <w:iCs/>
          <w:color w:val="202122"/>
          <w:sz w:val="19"/>
          <w:szCs w:val="19"/>
          <w:lang w:val="en" w:eastAsia="en-GB"/>
        </w:rPr>
        <w:t> </w:t>
      </w:r>
      <w:hyperlink r:id="rId1006" w:tooltip="Special:BookSources/978-0-7506-8074-5" w:history="1">
        <w:r w:rsidRPr="005B4E41">
          <w:rPr>
            <w:rFonts w:ascii="Arial" w:eastAsia="Times New Roman" w:hAnsi="Arial" w:cs="Arial"/>
            <w:i/>
            <w:iCs/>
            <w:color w:val="0B0080"/>
            <w:sz w:val="19"/>
            <w:szCs w:val="19"/>
            <w:u w:val="single"/>
            <w:lang w:val="en" w:eastAsia="en-GB"/>
          </w:rPr>
          <w:t>978-0-7506-8074-5</w:t>
        </w:r>
      </w:hyperlink>
    </w:p>
    <w:p w14:paraId="4030188A"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hyperlink r:id="rId1007" w:anchor="cite_ref-84" w:tooltip="Jump up" w:history="1">
        <w:r w:rsidRPr="005B4E41">
          <w:rPr>
            <w:rFonts w:ascii="Arial" w:eastAsia="Times New Roman" w:hAnsi="Arial" w:cs="Arial"/>
            <w:b/>
            <w:bCs/>
            <w:color w:val="0B0080"/>
            <w:sz w:val="19"/>
            <w:szCs w:val="19"/>
            <w:u w:val="single"/>
            <w:lang w:val="en" w:eastAsia="en-GB"/>
          </w:rPr>
          <w:t>^</w:t>
        </w:r>
      </w:hyperlink>
      <w:r w:rsidRPr="005B4E41">
        <w:rPr>
          <w:rFonts w:ascii="Arial" w:eastAsia="Times New Roman" w:hAnsi="Arial" w:cs="Arial"/>
          <w:color w:val="202122"/>
          <w:sz w:val="19"/>
          <w:szCs w:val="19"/>
          <w:lang w:val="en" w:eastAsia="en-GB"/>
        </w:rPr>
        <w:t> </w:t>
      </w:r>
      <w:proofErr w:type="spellStart"/>
      <w:r w:rsidRPr="005B4E41">
        <w:rPr>
          <w:rFonts w:ascii="Arial" w:eastAsia="Times New Roman" w:hAnsi="Arial" w:cs="Arial"/>
          <w:i/>
          <w:iCs/>
          <w:color w:val="202122"/>
          <w:sz w:val="19"/>
          <w:szCs w:val="19"/>
          <w:lang w:val="en" w:eastAsia="en-GB"/>
        </w:rPr>
        <w:t>Grimnes</w:t>
      </w:r>
      <w:proofErr w:type="spellEnd"/>
      <w:r w:rsidRPr="005B4E41">
        <w:rPr>
          <w:rFonts w:ascii="Arial" w:eastAsia="Times New Roman" w:hAnsi="Arial" w:cs="Arial"/>
          <w:i/>
          <w:iCs/>
          <w:color w:val="202122"/>
          <w:sz w:val="19"/>
          <w:szCs w:val="19"/>
          <w:lang w:val="en" w:eastAsia="en-GB"/>
        </w:rPr>
        <w:t xml:space="preserve">, </w:t>
      </w:r>
      <w:proofErr w:type="spellStart"/>
      <w:r w:rsidRPr="005B4E41">
        <w:rPr>
          <w:rFonts w:ascii="Arial" w:eastAsia="Times New Roman" w:hAnsi="Arial" w:cs="Arial"/>
          <w:i/>
          <w:iCs/>
          <w:color w:val="202122"/>
          <w:sz w:val="19"/>
          <w:szCs w:val="19"/>
          <w:lang w:val="en" w:eastAsia="en-GB"/>
        </w:rPr>
        <w:t>Sverre</w:t>
      </w:r>
      <w:proofErr w:type="spellEnd"/>
      <w:r w:rsidRPr="005B4E41">
        <w:rPr>
          <w:rFonts w:ascii="Arial" w:eastAsia="Times New Roman" w:hAnsi="Arial" w:cs="Arial"/>
          <w:i/>
          <w:iCs/>
          <w:color w:val="202122"/>
          <w:sz w:val="19"/>
          <w:szCs w:val="19"/>
          <w:lang w:val="en" w:eastAsia="en-GB"/>
        </w:rPr>
        <w:t xml:space="preserve"> (2000), Bioimpedance and Bioelectricity Basic, Academic Press, pp. 301–09, </w:t>
      </w:r>
      <w:hyperlink r:id="rId1008" w:tooltip="ISBN (identifier)" w:history="1">
        <w:r w:rsidRPr="005B4E41">
          <w:rPr>
            <w:rFonts w:ascii="Arial" w:eastAsia="Times New Roman" w:hAnsi="Arial" w:cs="Arial"/>
            <w:i/>
            <w:iCs/>
            <w:color w:val="0B0080"/>
            <w:sz w:val="19"/>
            <w:szCs w:val="19"/>
            <w:u w:val="single"/>
            <w:lang w:val="en" w:eastAsia="en-GB"/>
          </w:rPr>
          <w:t>ISBN</w:t>
        </w:r>
      </w:hyperlink>
      <w:r w:rsidRPr="005B4E41">
        <w:rPr>
          <w:rFonts w:ascii="Arial" w:eastAsia="Times New Roman" w:hAnsi="Arial" w:cs="Arial"/>
          <w:i/>
          <w:iCs/>
          <w:color w:val="202122"/>
          <w:sz w:val="19"/>
          <w:szCs w:val="19"/>
          <w:lang w:val="en" w:eastAsia="en-GB"/>
        </w:rPr>
        <w:t> </w:t>
      </w:r>
      <w:hyperlink r:id="rId1009" w:tooltip="Special:BookSources/0-12-303260-1" w:history="1">
        <w:r w:rsidRPr="005B4E41">
          <w:rPr>
            <w:rFonts w:ascii="Arial" w:eastAsia="Times New Roman" w:hAnsi="Arial" w:cs="Arial"/>
            <w:i/>
            <w:iCs/>
            <w:color w:val="0B0080"/>
            <w:sz w:val="19"/>
            <w:szCs w:val="19"/>
            <w:u w:val="single"/>
            <w:lang w:val="en" w:eastAsia="en-GB"/>
          </w:rPr>
          <w:t>0-12-303260-1</w:t>
        </w:r>
      </w:hyperlink>
    </w:p>
    <w:p w14:paraId="102A461F"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hyperlink r:id="rId1010" w:anchor="cite_ref-85" w:tooltip="Jump up" w:history="1">
        <w:r w:rsidRPr="005B4E41">
          <w:rPr>
            <w:rFonts w:ascii="Arial" w:eastAsia="Times New Roman" w:hAnsi="Arial" w:cs="Arial"/>
            <w:b/>
            <w:bCs/>
            <w:color w:val="0B0080"/>
            <w:sz w:val="19"/>
            <w:szCs w:val="19"/>
            <w:u w:val="single"/>
            <w:lang w:val="en" w:eastAsia="en-GB"/>
          </w:rPr>
          <w:t>^</w:t>
        </w:r>
      </w:hyperlink>
      <w:r w:rsidRPr="005B4E41">
        <w:rPr>
          <w:rFonts w:ascii="Arial" w:eastAsia="Times New Roman" w:hAnsi="Arial" w:cs="Arial"/>
          <w:color w:val="202122"/>
          <w:sz w:val="19"/>
          <w:szCs w:val="19"/>
          <w:lang w:val="en" w:eastAsia="en-GB"/>
        </w:rPr>
        <w:t> </w:t>
      </w:r>
      <w:proofErr w:type="spellStart"/>
      <w:r w:rsidRPr="005B4E41">
        <w:rPr>
          <w:rFonts w:ascii="Arial" w:eastAsia="Times New Roman" w:hAnsi="Arial" w:cs="Arial"/>
          <w:i/>
          <w:iCs/>
          <w:color w:val="202122"/>
          <w:sz w:val="19"/>
          <w:szCs w:val="19"/>
          <w:lang w:val="en" w:eastAsia="en-GB"/>
        </w:rPr>
        <w:t>Lipschultz</w:t>
      </w:r>
      <w:proofErr w:type="spellEnd"/>
      <w:r w:rsidRPr="005B4E41">
        <w:rPr>
          <w:rFonts w:ascii="Arial" w:eastAsia="Times New Roman" w:hAnsi="Arial" w:cs="Arial"/>
          <w:i/>
          <w:iCs/>
          <w:color w:val="202122"/>
          <w:sz w:val="19"/>
          <w:szCs w:val="19"/>
          <w:lang w:val="en" w:eastAsia="en-GB"/>
        </w:rPr>
        <w:t>, J.H.; Hilt, M.L.J.H. (2002), Crime and Local Television News, Lawrence Erlbaum Associates, p. 95, </w:t>
      </w:r>
      <w:hyperlink r:id="rId1011" w:tooltip="ISBN (identifier)" w:history="1">
        <w:r w:rsidRPr="005B4E41">
          <w:rPr>
            <w:rFonts w:ascii="Arial" w:eastAsia="Times New Roman" w:hAnsi="Arial" w:cs="Arial"/>
            <w:i/>
            <w:iCs/>
            <w:color w:val="0B0080"/>
            <w:sz w:val="19"/>
            <w:szCs w:val="19"/>
            <w:u w:val="single"/>
            <w:lang w:val="en" w:eastAsia="en-GB"/>
          </w:rPr>
          <w:t>ISBN</w:t>
        </w:r>
      </w:hyperlink>
      <w:r w:rsidRPr="005B4E41">
        <w:rPr>
          <w:rFonts w:ascii="Arial" w:eastAsia="Times New Roman" w:hAnsi="Arial" w:cs="Arial"/>
          <w:i/>
          <w:iCs/>
          <w:color w:val="202122"/>
          <w:sz w:val="19"/>
          <w:szCs w:val="19"/>
          <w:lang w:val="en" w:eastAsia="en-GB"/>
        </w:rPr>
        <w:t> </w:t>
      </w:r>
      <w:hyperlink r:id="rId1012" w:tooltip="Special:BookSources/0-8058-3620-9" w:history="1">
        <w:r w:rsidRPr="005B4E41">
          <w:rPr>
            <w:rFonts w:ascii="Arial" w:eastAsia="Times New Roman" w:hAnsi="Arial" w:cs="Arial"/>
            <w:i/>
            <w:iCs/>
            <w:color w:val="0B0080"/>
            <w:sz w:val="19"/>
            <w:szCs w:val="19"/>
            <w:u w:val="single"/>
            <w:lang w:val="en" w:eastAsia="en-GB"/>
          </w:rPr>
          <w:t>0-8058-3620-9</w:t>
        </w:r>
      </w:hyperlink>
    </w:p>
    <w:p w14:paraId="40D0BA86"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hyperlink r:id="rId1013" w:anchor="cite_ref-86" w:tooltip="Jump up" w:history="1">
        <w:r w:rsidRPr="005B4E41">
          <w:rPr>
            <w:rFonts w:ascii="Arial" w:eastAsia="Times New Roman" w:hAnsi="Arial" w:cs="Arial"/>
            <w:b/>
            <w:bCs/>
            <w:color w:val="0B0080"/>
            <w:sz w:val="19"/>
            <w:szCs w:val="19"/>
            <w:u w:val="single"/>
            <w:lang w:val="en" w:eastAsia="en-GB"/>
          </w:rPr>
          <w:t>^</w:t>
        </w:r>
      </w:hyperlink>
      <w:r w:rsidRPr="005B4E41">
        <w:rPr>
          <w:rFonts w:ascii="Arial" w:eastAsia="Times New Roman" w:hAnsi="Arial" w:cs="Arial"/>
          <w:color w:val="202122"/>
          <w:sz w:val="19"/>
          <w:szCs w:val="19"/>
          <w:lang w:val="en" w:eastAsia="en-GB"/>
        </w:rPr>
        <w:t> </w:t>
      </w:r>
      <w:proofErr w:type="spellStart"/>
      <w:r w:rsidRPr="005B4E41">
        <w:rPr>
          <w:rFonts w:ascii="Arial" w:eastAsia="Times New Roman" w:hAnsi="Arial" w:cs="Arial"/>
          <w:i/>
          <w:iCs/>
          <w:color w:val="202122"/>
          <w:sz w:val="19"/>
          <w:szCs w:val="19"/>
          <w:lang w:val="en" w:eastAsia="en-GB"/>
        </w:rPr>
        <w:t>Encrenaz</w:t>
      </w:r>
      <w:proofErr w:type="spellEnd"/>
      <w:r w:rsidRPr="005B4E41">
        <w:rPr>
          <w:rFonts w:ascii="Arial" w:eastAsia="Times New Roman" w:hAnsi="Arial" w:cs="Arial"/>
          <w:i/>
          <w:iCs/>
          <w:color w:val="202122"/>
          <w:sz w:val="19"/>
          <w:szCs w:val="19"/>
          <w:lang w:val="en" w:eastAsia="en-GB"/>
        </w:rPr>
        <w:t>, Thérèse (2004), The Solar System, Springer, p. 217, </w:t>
      </w:r>
      <w:hyperlink r:id="rId1014" w:tooltip="ISBN (identifier)" w:history="1">
        <w:r w:rsidRPr="005B4E41">
          <w:rPr>
            <w:rFonts w:ascii="Arial" w:eastAsia="Times New Roman" w:hAnsi="Arial" w:cs="Arial"/>
            <w:i/>
            <w:iCs/>
            <w:color w:val="0B0080"/>
            <w:sz w:val="19"/>
            <w:szCs w:val="19"/>
            <w:u w:val="single"/>
            <w:lang w:val="en" w:eastAsia="en-GB"/>
          </w:rPr>
          <w:t>ISBN</w:t>
        </w:r>
      </w:hyperlink>
      <w:r w:rsidRPr="005B4E41">
        <w:rPr>
          <w:rFonts w:ascii="Arial" w:eastAsia="Times New Roman" w:hAnsi="Arial" w:cs="Arial"/>
          <w:i/>
          <w:iCs/>
          <w:color w:val="202122"/>
          <w:sz w:val="19"/>
          <w:szCs w:val="19"/>
          <w:lang w:val="en" w:eastAsia="en-GB"/>
        </w:rPr>
        <w:t> </w:t>
      </w:r>
      <w:hyperlink r:id="rId1015" w:tooltip="Special:BookSources/3-540-00241-3" w:history="1">
        <w:r w:rsidRPr="005B4E41">
          <w:rPr>
            <w:rFonts w:ascii="Arial" w:eastAsia="Times New Roman" w:hAnsi="Arial" w:cs="Arial"/>
            <w:i/>
            <w:iCs/>
            <w:color w:val="0B0080"/>
            <w:sz w:val="19"/>
            <w:szCs w:val="19"/>
            <w:u w:val="single"/>
            <w:lang w:val="en" w:eastAsia="en-GB"/>
          </w:rPr>
          <w:t>3-540-00241-3</w:t>
        </w:r>
      </w:hyperlink>
    </w:p>
    <w:p w14:paraId="2290876A"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r w:rsidRPr="005B4E41">
        <w:rPr>
          <w:rFonts w:ascii="Arial" w:eastAsia="Times New Roman" w:hAnsi="Arial" w:cs="Arial"/>
          <w:color w:val="202122"/>
          <w:sz w:val="19"/>
          <w:szCs w:val="19"/>
          <w:lang w:val="en" w:eastAsia="en-GB"/>
        </w:rPr>
        <w:t>^ </w:t>
      </w:r>
      <w:hyperlink r:id="rId1016" w:anchor="cite_ref-crystallography_87-0" w:history="1">
        <w:r w:rsidRPr="005B4E41">
          <w:rPr>
            <w:rFonts w:ascii="Arial" w:eastAsia="Times New Roman" w:hAnsi="Arial" w:cs="Arial"/>
            <w:color w:val="0B0080"/>
            <w:sz w:val="19"/>
            <w:szCs w:val="19"/>
            <w:lang w:val="en" w:eastAsia="en-GB"/>
          </w:rPr>
          <w:t xml:space="preserve">Jump up </w:t>
        </w:r>
        <w:proofErr w:type="spellStart"/>
        <w:r w:rsidRPr="005B4E41">
          <w:rPr>
            <w:rFonts w:ascii="Arial" w:eastAsia="Times New Roman" w:hAnsi="Arial" w:cs="Arial"/>
            <w:color w:val="0B0080"/>
            <w:sz w:val="19"/>
            <w:szCs w:val="19"/>
            <w:lang w:val="en" w:eastAsia="en-GB"/>
          </w:rPr>
          <w:t>to:</w:t>
        </w:r>
        <w:r w:rsidRPr="005B4E41">
          <w:rPr>
            <w:rFonts w:ascii="Arial" w:eastAsia="Times New Roman" w:hAnsi="Arial" w:cs="Arial"/>
            <w:b/>
            <w:bCs/>
            <w:i/>
            <w:iCs/>
            <w:color w:val="0B0080"/>
            <w:sz w:val="15"/>
            <w:szCs w:val="15"/>
            <w:u w:val="single"/>
            <w:vertAlign w:val="superscript"/>
            <w:lang w:val="en" w:eastAsia="en-GB"/>
          </w:rPr>
          <w:t>a</w:t>
        </w:r>
        <w:proofErr w:type="spellEnd"/>
      </w:hyperlink>
      <w:r w:rsidRPr="005B4E41">
        <w:rPr>
          <w:rFonts w:ascii="Arial" w:eastAsia="Times New Roman" w:hAnsi="Arial" w:cs="Arial"/>
          <w:color w:val="202122"/>
          <w:sz w:val="19"/>
          <w:szCs w:val="19"/>
          <w:lang w:val="en" w:eastAsia="en-GB"/>
        </w:rPr>
        <w:t> </w:t>
      </w:r>
      <w:hyperlink r:id="rId1017" w:anchor="cite_ref-crystallography_87-1" w:history="1">
        <w:r w:rsidRPr="005B4E41">
          <w:rPr>
            <w:rFonts w:ascii="Arial" w:eastAsia="Times New Roman" w:hAnsi="Arial" w:cs="Arial"/>
            <w:b/>
            <w:bCs/>
            <w:i/>
            <w:iCs/>
            <w:color w:val="0B0080"/>
            <w:sz w:val="15"/>
            <w:szCs w:val="15"/>
            <w:u w:val="single"/>
            <w:vertAlign w:val="superscript"/>
            <w:lang w:val="en" w:eastAsia="en-GB"/>
          </w:rPr>
          <w:t>b</w:t>
        </w:r>
      </w:hyperlink>
      <w:r w:rsidRPr="005B4E41">
        <w:rPr>
          <w:rFonts w:ascii="Arial" w:eastAsia="Times New Roman" w:hAnsi="Arial" w:cs="Arial"/>
          <w:color w:val="202122"/>
          <w:sz w:val="19"/>
          <w:szCs w:val="19"/>
          <w:lang w:val="en" w:eastAsia="en-GB"/>
        </w:rPr>
        <w:t> </w:t>
      </w:r>
      <w:r w:rsidRPr="005B4E41">
        <w:rPr>
          <w:rFonts w:ascii="Arial" w:eastAsia="Times New Roman" w:hAnsi="Arial" w:cs="Arial"/>
          <w:i/>
          <w:iCs/>
          <w:color w:val="202122"/>
          <w:sz w:val="19"/>
          <w:szCs w:val="19"/>
          <w:lang w:val="en" w:eastAsia="en-GB"/>
        </w:rPr>
        <w:t>Lima-de-</w:t>
      </w:r>
      <w:proofErr w:type="spellStart"/>
      <w:r w:rsidRPr="005B4E41">
        <w:rPr>
          <w:rFonts w:ascii="Arial" w:eastAsia="Times New Roman" w:hAnsi="Arial" w:cs="Arial"/>
          <w:i/>
          <w:iCs/>
          <w:color w:val="202122"/>
          <w:sz w:val="19"/>
          <w:szCs w:val="19"/>
          <w:lang w:val="en" w:eastAsia="en-GB"/>
        </w:rPr>
        <w:t>Faria</w:t>
      </w:r>
      <w:proofErr w:type="spellEnd"/>
      <w:r w:rsidRPr="005B4E41">
        <w:rPr>
          <w:rFonts w:ascii="Arial" w:eastAsia="Times New Roman" w:hAnsi="Arial" w:cs="Arial"/>
          <w:i/>
          <w:iCs/>
          <w:color w:val="202122"/>
          <w:sz w:val="19"/>
          <w:szCs w:val="19"/>
          <w:lang w:val="en" w:eastAsia="en-GB"/>
        </w:rPr>
        <w:t xml:space="preserve">, José; </w:t>
      </w:r>
      <w:proofErr w:type="spellStart"/>
      <w:r w:rsidRPr="005B4E41">
        <w:rPr>
          <w:rFonts w:ascii="Arial" w:eastAsia="Times New Roman" w:hAnsi="Arial" w:cs="Arial"/>
          <w:i/>
          <w:iCs/>
          <w:color w:val="202122"/>
          <w:sz w:val="19"/>
          <w:szCs w:val="19"/>
          <w:lang w:val="en" w:eastAsia="en-GB"/>
        </w:rPr>
        <w:t>Buerger</w:t>
      </w:r>
      <w:proofErr w:type="spellEnd"/>
      <w:r w:rsidRPr="005B4E41">
        <w:rPr>
          <w:rFonts w:ascii="Arial" w:eastAsia="Times New Roman" w:hAnsi="Arial" w:cs="Arial"/>
          <w:i/>
          <w:iCs/>
          <w:color w:val="202122"/>
          <w:sz w:val="19"/>
          <w:szCs w:val="19"/>
          <w:lang w:val="en" w:eastAsia="en-GB"/>
        </w:rPr>
        <w:t>, Martin J. (1990), "Historical Atlas of Crystallography", </w:t>
      </w:r>
      <w:proofErr w:type="spellStart"/>
      <w:r w:rsidRPr="005B4E41">
        <w:rPr>
          <w:rFonts w:ascii="Arial" w:eastAsia="Times New Roman" w:hAnsi="Arial" w:cs="Arial"/>
          <w:i/>
          <w:iCs/>
          <w:color w:val="202122"/>
          <w:sz w:val="19"/>
          <w:szCs w:val="19"/>
          <w:lang w:val="en" w:eastAsia="en-GB"/>
        </w:rPr>
        <w:t>Zeitschrift</w:t>
      </w:r>
      <w:proofErr w:type="spellEnd"/>
      <w:r w:rsidRPr="005B4E41">
        <w:rPr>
          <w:rFonts w:ascii="Arial" w:eastAsia="Times New Roman" w:hAnsi="Arial" w:cs="Arial"/>
          <w:i/>
          <w:iCs/>
          <w:color w:val="202122"/>
          <w:sz w:val="19"/>
          <w:szCs w:val="19"/>
          <w:lang w:val="en" w:eastAsia="en-GB"/>
        </w:rPr>
        <w:t xml:space="preserve"> </w:t>
      </w:r>
      <w:proofErr w:type="spellStart"/>
      <w:r w:rsidRPr="005B4E41">
        <w:rPr>
          <w:rFonts w:ascii="Arial" w:eastAsia="Times New Roman" w:hAnsi="Arial" w:cs="Arial"/>
          <w:i/>
          <w:iCs/>
          <w:color w:val="202122"/>
          <w:sz w:val="19"/>
          <w:szCs w:val="19"/>
          <w:lang w:val="en" w:eastAsia="en-GB"/>
        </w:rPr>
        <w:t>für</w:t>
      </w:r>
      <w:proofErr w:type="spellEnd"/>
      <w:r w:rsidRPr="005B4E41">
        <w:rPr>
          <w:rFonts w:ascii="Arial" w:eastAsia="Times New Roman" w:hAnsi="Arial" w:cs="Arial"/>
          <w:i/>
          <w:iCs/>
          <w:color w:val="202122"/>
          <w:sz w:val="19"/>
          <w:szCs w:val="19"/>
          <w:lang w:val="en" w:eastAsia="en-GB"/>
        </w:rPr>
        <w:t xml:space="preserve"> </w:t>
      </w:r>
      <w:proofErr w:type="spellStart"/>
      <w:r w:rsidRPr="005B4E41">
        <w:rPr>
          <w:rFonts w:ascii="Arial" w:eastAsia="Times New Roman" w:hAnsi="Arial" w:cs="Arial"/>
          <w:i/>
          <w:iCs/>
          <w:color w:val="202122"/>
          <w:sz w:val="19"/>
          <w:szCs w:val="19"/>
          <w:lang w:val="en" w:eastAsia="en-GB"/>
        </w:rPr>
        <w:t>Kristallographie</w:t>
      </w:r>
      <w:proofErr w:type="spellEnd"/>
      <w:r w:rsidRPr="005B4E41">
        <w:rPr>
          <w:rFonts w:ascii="Arial" w:eastAsia="Times New Roman" w:hAnsi="Arial" w:cs="Arial"/>
          <w:i/>
          <w:iCs/>
          <w:color w:val="202122"/>
          <w:sz w:val="19"/>
          <w:szCs w:val="19"/>
          <w:lang w:val="en" w:eastAsia="en-GB"/>
        </w:rPr>
        <w:t>, Springer, </w:t>
      </w:r>
      <w:r w:rsidRPr="005B4E41">
        <w:rPr>
          <w:rFonts w:ascii="Arial" w:eastAsia="Times New Roman" w:hAnsi="Arial" w:cs="Arial"/>
          <w:b/>
          <w:bCs/>
          <w:i/>
          <w:iCs/>
          <w:color w:val="202122"/>
          <w:sz w:val="19"/>
          <w:szCs w:val="19"/>
          <w:lang w:val="en" w:eastAsia="en-GB"/>
        </w:rPr>
        <w:t>209</w:t>
      </w:r>
      <w:r w:rsidRPr="005B4E41">
        <w:rPr>
          <w:rFonts w:ascii="Arial" w:eastAsia="Times New Roman" w:hAnsi="Arial" w:cs="Arial"/>
          <w:i/>
          <w:iCs/>
          <w:color w:val="202122"/>
          <w:sz w:val="19"/>
          <w:szCs w:val="19"/>
          <w:lang w:val="en" w:eastAsia="en-GB"/>
        </w:rPr>
        <w:t> (12): 67, </w:t>
      </w:r>
      <w:hyperlink r:id="rId1018" w:tooltip="Bibcode (identifier)" w:history="1">
        <w:r w:rsidRPr="005B4E41">
          <w:rPr>
            <w:rFonts w:ascii="Arial" w:eastAsia="Times New Roman" w:hAnsi="Arial" w:cs="Arial"/>
            <w:i/>
            <w:iCs/>
            <w:color w:val="0B0080"/>
            <w:sz w:val="19"/>
            <w:szCs w:val="19"/>
            <w:u w:val="single"/>
            <w:lang w:val="en" w:eastAsia="en-GB"/>
          </w:rPr>
          <w:t>Bibcode</w:t>
        </w:r>
      </w:hyperlink>
      <w:r w:rsidRPr="005B4E41">
        <w:rPr>
          <w:rFonts w:ascii="Arial" w:eastAsia="Times New Roman" w:hAnsi="Arial" w:cs="Arial"/>
          <w:i/>
          <w:iCs/>
          <w:color w:val="202122"/>
          <w:sz w:val="19"/>
          <w:szCs w:val="19"/>
          <w:lang w:val="en" w:eastAsia="en-GB"/>
        </w:rPr>
        <w:t>:</w:t>
      </w:r>
      <w:hyperlink r:id="rId1019" w:history="1">
        <w:r w:rsidRPr="005B4E41">
          <w:rPr>
            <w:rFonts w:ascii="Arial" w:eastAsia="Times New Roman" w:hAnsi="Arial" w:cs="Arial"/>
            <w:i/>
            <w:iCs/>
            <w:color w:val="663366"/>
            <w:sz w:val="19"/>
            <w:szCs w:val="19"/>
            <w:u w:val="single"/>
            <w:lang w:val="en" w:eastAsia="en-GB"/>
          </w:rPr>
          <w:t>1994ZK....209.1008P</w:t>
        </w:r>
      </w:hyperlink>
      <w:r w:rsidRPr="005B4E41">
        <w:rPr>
          <w:rFonts w:ascii="Arial" w:eastAsia="Times New Roman" w:hAnsi="Arial" w:cs="Arial"/>
          <w:i/>
          <w:iCs/>
          <w:color w:val="202122"/>
          <w:sz w:val="19"/>
          <w:szCs w:val="19"/>
          <w:lang w:val="en" w:eastAsia="en-GB"/>
        </w:rPr>
        <w:t>, </w:t>
      </w:r>
      <w:hyperlink r:id="rId1020" w:tooltip="Doi (identifier)" w:history="1">
        <w:r w:rsidRPr="005B4E41">
          <w:rPr>
            <w:rFonts w:ascii="Arial" w:eastAsia="Times New Roman" w:hAnsi="Arial" w:cs="Arial"/>
            <w:i/>
            <w:iCs/>
            <w:color w:val="0B0080"/>
            <w:sz w:val="19"/>
            <w:szCs w:val="19"/>
            <w:u w:val="single"/>
            <w:lang w:val="en" w:eastAsia="en-GB"/>
          </w:rPr>
          <w:t>doi</w:t>
        </w:r>
      </w:hyperlink>
      <w:r w:rsidRPr="005B4E41">
        <w:rPr>
          <w:rFonts w:ascii="Arial" w:eastAsia="Times New Roman" w:hAnsi="Arial" w:cs="Arial"/>
          <w:i/>
          <w:iCs/>
          <w:color w:val="202122"/>
          <w:sz w:val="19"/>
          <w:szCs w:val="19"/>
          <w:lang w:val="en" w:eastAsia="en-GB"/>
        </w:rPr>
        <w:t>:</w:t>
      </w:r>
      <w:hyperlink r:id="rId1021" w:history="1">
        <w:r w:rsidRPr="005B4E41">
          <w:rPr>
            <w:rFonts w:ascii="Arial" w:eastAsia="Times New Roman" w:hAnsi="Arial" w:cs="Arial"/>
            <w:i/>
            <w:iCs/>
            <w:color w:val="663366"/>
            <w:sz w:val="19"/>
            <w:szCs w:val="19"/>
            <w:u w:val="single"/>
            <w:lang w:val="en" w:eastAsia="en-GB"/>
          </w:rPr>
          <w:t>10.1524/zkri.1994.209.12.1008a</w:t>
        </w:r>
      </w:hyperlink>
      <w:r w:rsidRPr="005B4E41">
        <w:rPr>
          <w:rFonts w:ascii="Arial" w:eastAsia="Times New Roman" w:hAnsi="Arial" w:cs="Arial"/>
          <w:i/>
          <w:iCs/>
          <w:color w:val="202122"/>
          <w:sz w:val="19"/>
          <w:szCs w:val="19"/>
          <w:lang w:val="en" w:eastAsia="en-GB"/>
        </w:rPr>
        <w:t>, </w:t>
      </w:r>
      <w:hyperlink r:id="rId1022" w:tooltip="ISBN (identifier)" w:history="1">
        <w:r w:rsidRPr="005B4E41">
          <w:rPr>
            <w:rFonts w:ascii="Arial" w:eastAsia="Times New Roman" w:hAnsi="Arial" w:cs="Arial"/>
            <w:i/>
            <w:iCs/>
            <w:color w:val="0B0080"/>
            <w:sz w:val="19"/>
            <w:szCs w:val="19"/>
            <w:u w:val="single"/>
            <w:lang w:val="en" w:eastAsia="en-GB"/>
          </w:rPr>
          <w:t>ISBN</w:t>
        </w:r>
      </w:hyperlink>
      <w:r w:rsidRPr="005B4E41">
        <w:rPr>
          <w:rFonts w:ascii="Arial" w:eastAsia="Times New Roman" w:hAnsi="Arial" w:cs="Arial"/>
          <w:i/>
          <w:iCs/>
          <w:color w:val="202122"/>
          <w:sz w:val="19"/>
          <w:szCs w:val="19"/>
          <w:lang w:val="en" w:eastAsia="en-GB"/>
        </w:rPr>
        <w:t> </w:t>
      </w:r>
      <w:hyperlink r:id="rId1023" w:tooltip="Special:BookSources/0-7923-0649-X" w:history="1">
        <w:r w:rsidRPr="005B4E41">
          <w:rPr>
            <w:rFonts w:ascii="Arial" w:eastAsia="Times New Roman" w:hAnsi="Arial" w:cs="Arial"/>
            <w:i/>
            <w:iCs/>
            <w:color w:val="0B0080"/>
            <w:sz w:val="19"/>
            <w:szCs w:val="19"/>
            <w:u w:val="single"/>
            <w:lang w:val="en" w:eastAsia="en-GB"/>
          </w:rPr>
          <w:t>0-7923-0649-X</w:t>
        </w:r>
      </w:hyperlink>
    </w:p>
    <w:p w14:paraId="1DA7B418"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hyperlink r:id="rId1024" w:anchor="cite_ref-Biodynamics_88-0" w:tooltip="Jump up" w:history="1">
        <w:r w:rsidRPr="005B4E41">
          <w:rPr>
            <w:rFonts w:ascii="Arial" w:eastAsia="Times New Roman" w:hAnsi="Arial" w:cs="Arial"/>
            <w:b/>
            <w:bCs/>
            <w:color w:val="0B0080"/>
            <w:sz w:val="19"/>
            <w:szCs w:val="19"/>
            <w:u w:val="single"/>
            <w:lang w:val="en" w:eastAsia="en-GB"/>
          </w:rPr>
          <w:t>^</w:t>
        </w:r>
      </w:hyperlink>
      <w:r w:rsidRPr="005B4E41">
        <w:rPr>
          <w:rFonts w:ascii="Arial" w:eastAsia="Times New Roman" w:hAnsi="Arial" w:cs="Arial"/>
          <w:color w:val="202122"/>
          <w:sz w:val="19"/>
          <w:szCs w:val="19"/>
          <w:lang w:val="en" w:eastAsia="en-GB"/>
        </w:rPr>
        <w:t> </w:t>
      </w:r>
      <w:r w:rsidRPr="005B4E41">
        <w:rPr>
          <w:rFonts w:ascii="Arial" w:eastAsia="Times New Roman" w:hAnsi="Arial" w:cs="Arial"/>
          <w:i/>
          <w:iCs/>
          <w:color w:val="202122"/>
          <w:sz w:val="19"/>
          <w:szCs w:val="19"/>
          <w:lang w:val="en" w:eastAsia="en-GB"/>
        </w:rPr>
        <w:t xml:space="preserve">Ivancevic, Vladimir &amp; </w:t>
      </w:r>
      <w:proofErr w:type="spellStart"/>
      <w:r w:rsidRPr="005B4E41">
        <w:rPr>
          <w:rFonts w:ascii="Arial" w:eastAsia="Times New Roman" w:hAnsi="Arial" w:cs="Arial"/>
          <w:i/>
          <w:iCs/>
          <w:color w:val="202122"/>
          <w:sz w:val="19"/>
          <w:szCs w:val="19"/>
          <w:lang w:val="en" w:eastAsia="en-GB"/>
        </w:rPr>
        <w:t>Tijana</w:t>
      </w:r>
      <w:proofErr w:type="spellEnd"/>
      <w:r w:rsidRPr="005B4E41">
        <w:rPr>
          <w:rFonts w:ascii="Arial" w:eastAsia="Times New Roman" w:hAnsi="Arial" w:cs="Arial"/>
          <w:i/>
          <w:iCs/>
          <w:color w:val="202122"/>
          <w:sz w:val="19"/>
          <w:szCs w:val="19"/>
          <w:lang w:val="en" w:eastAsia="en-GB"/>
        </w:rPr>
        <w:t xml:space="preserve"> (2005), Natural Biodynamics, World Scientific, p. 602, </w:t>
      </w:r>
      <w:hyperlink r:id="rId1025" w:tooltip="ISBN (identifier)" w:history="1">
        <w:r w:rsidRPr="005B4E41">
          <w:rPr>
            <w:rFonts w:ascii="Arial" w:eastAsia="Times New Roman" w:hAnsi="Arial" w:cs="Arial"/>
            <w:i/>
            <w:iCs/>
            <w:color w:val="0B0080"/>
            <w:sz w:val="19"/>
            <w:szCs w:val="19"/>
            <w:u w:val="single"/>
            <w:lang w:val="en" w:eastAsia="en-GB"/>
          </w:rPr>
          <w:t>ISBN</w:t>
        </w:r>
      </w:hyperlink>
      <w:r w:rsidRPr="005B4E41">
        <w:rPr>
          <w:rFonts w:ascii="Arial" w:eastAsia="Times New Roman" w:hAnsi="Arial" w:cs="Arial"/>
          <w:i/>
          <w:iCs/>
          <w:color w:val="202122"/>
          <w:sz w:val="19"/>
          <w:szCs w:val="19"/>
          <w:lang w:val="en" w:eastAsia="en-GB"/>
        </w:rPr>
        <w:t> </w:t>
      </w:r>
      <w:hyperlink r:id="rId1026" w:tooltip="Special:BookSources/981-256-534-5" w:history="1">
        <w:r w:rsidRPr="005B4E41">
          <w:rPr>
            <w:rFonts w:ascii="Arial" w:eastAsia="Times New Roman" w:hAnsi="Arial" w:cs="Arial"/>
            <w:i/>
            <w:iCs/>
            <w:color w:val="0B0080"/>
            <w:sz w:val="19"/>
            <w:szCs w:val="19"/>
            <w:u w:val="single"/>
            <w:lang w:val="en" w:eastAsia="en-GB"/>
          </w:rPr>
          <w:t>981-256-534-5</w:t>
        </w:r>
      </w:hyperlink>
    </w:p>
    <w:p w14:paraId="45B4B43E"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r w:rsidRPr="005B4E41">
        <w:rPr>
          <w:rFonts w:ascii="Arial" w:eastAsia="Times New Roman" w:hAnsi="Arial" w:cs="Arial"/>
          <w:color w:val="202122"/>
          <w:sz w:val="19"/>
          <w:szCs w:val="19"/>
          <w:lang w:val="en" w:eastAsia="en-GB"/>
        </w:rPr>
        <w:t>^ </w:t>
      </w:r>
      <w:hyperlink r:id="rId1027" w:anchor="cite_ref-neural_science_89-0" w:history="1">
        <w:r w:rsidRPr="005B4E41">
          <w:rPr>
            <w:rFonts w:ascii="Arial" w:eastAsia="Times New Roman" w:hAnsi="Arial" w:cs="Arial"/>
            <w:color w:val="0B0080"/>
            <w:sz w:val="19"/>
            <w:szCs w:val="19"/>
            <w:lang w:val="en" w:eastAsia="en-GB"/>
          </w:rPr>
          <w:t xml:space="preserve">Jump up </w:t>
        </w:r>
        <w:proofErr w:type="spellStart"/>
        <w:r w:rsidRPr="005B4E41">
          <w:rPr>
            <w:rFonts w:ascii="Arial" w:eastAsia="Times New Roman" w:hAnsi="Arial" w:cs="Arial"/>
            <w:color w:val="0B0080"/>
            <w:sz w:val="19"/>
            <w:szCs w:val="19"/>
            <w:lang w:val="en" w:eastAsia="en-GB"/>
          </w:rPr>
          <w:t>to:</w:t>
        </w:r>
        <w:r w:rsidRPr="005B4E41">
          <w:rPr>
            <w:rFonts w:ascii="Arial" w:eastAsia="Times New Roman" w:hAnsi="Arial" w:cs="Arial"/>
            <w:b/>
            <w:bCs/>
            <w:i/>
            <w:iCs/>
            <w:color w:val="0B0080"/>
            <w:sz w:val="15"/>
            <w:szCs w:val="15"/>
            <w:u w:val="single"/>
            <w:vertAlign w:val="superscript"/>
            <w:lang w:val="en" w:eastAsia="en-GB"/>
          </w:rPr>
          <w:t>a</w:t>
        </w:r>
        <w:proofErr w:type="spellEnd"/>
      </w:hyperlink>
      <w:r w:rsidRPr="005B4E41">
        <w:rPr>
          <w:rFonts w:ascii="Arial" w:eastAsia="Times New Roman" w:hAnsi="Arial" w:cs="Arial"/>
          <w:color w:val="202122"/>
          <w:sz w:val="19"/>
          <w:szCs w:val="19"/>
          <w:lang w:val="en" w:eastAsia="en-GB"/>
        </w:rPr>
        <w:t> </w:t>
      </w:r>
      <w:hyperlink r:id="rId1028" w:anchor="cite_ref-neural_science_89-1" w:history="1">
        <w:r w:rsidRPr="005B4E41">
          <w:rPr>
            <w:rFonts w:ascii="Arial" w:eastAsia="Times New Roman" w:hAnsi="Arial" w:cs="Arial"/>
            <w:b/>
            <w:bCs/>
            <w:i/>
            <w:iCs/>
            <w:color w:val="0B0080"/>
            <w:sz w:val="15"/>
            <w:szCs w:val="15"/>
            <w:u w:val="single"/>
            <w:vertAlign w:val="superscript"/>
            <w:lang w:val="en" w:eastAsia="en-GB"/>
          </w:rPr>
          <w:t>b</w:t>
        </w:r>
      </w:hyperlink>
      <w:r w:rsidRPr="005B4E41">
        <w:rPr>
          <w:rFonts w:ascii="Arial" w:eastAsia="Times New Roman" w:hAnsi="Arial" w:cs="Arial"/>
          <w:color w:val="202122"/>
          <w:sz w:val="19"/>
          <w:szCs w:val="19"/>
          <w:lang w:val="en" w:eastAsia="en-GB"/>
        </w:rPr>
        <w:t> </w:t>
      </w:r>
      <w:r w:rsidRPr="005B4E41">
        <w:rPr>
          <w:rFonts w:ascii="Arial" w:eastAsia="Times New Roman" w:hAnsi="Arial" w:cs="Arial"/>
          <w:i/>
          <w:iCs/>
          <w:color w:val="202122"/>
          <w:sz w:val="19"/>
          <w:szCs w:val="19"/>
          <w:lang w:val="en" w:eastAsia="en-GB"/>
        </w:rPr>
        <w:t xml:space="preserve">Kandel, E.; Schwartz, J.; </w:t>
      </w:r>
      <w:proofErr w:type="spellStart"/>
      <w:r w:rsidRPr="005B4E41">
        <w:rPr>
          <w:rFonts w:ascii="Arial" w:eastAsia="Times New Roman" w:hAnsi="Arial" w:cs="Arial"/>
          <w:i/>
          <w:iCs/>
          <w:color w:val="202122"/>
          <w:sz w:val="19"/>
          <w:szCs w:val="19"/>
          <w:lang w:val="en" w:eastAsia="en-GB"/>
        </w:rPr>
        <w:t>Jessell</w:t>
      </w:r>
      <w:proofErr w:type="spellEnd"/>
      <w:r w:rsidRPr="005B4E41">
        <w:rPr>
          <w:rFonts w:ascii="Arial" w:eastAsia="Times New Roman" w:hAnsi="Arial" w:cs="Arial"/>
          <w:i/>
          <w:iCs/>
          <w:color w:val="202122"/>
          <w:sz w:val="19"/>
          <w:szCs w:val="19"/>
          <w:lang w:val="en" w:eastAsia="en-GB"/>
        </w:rPr>
        <w:t>, T. (2000), </w:t>
      </w:r>
      <w:hyperlink r:id="rId1029" w:history="1">
        <w:r w:rsidRPr="005B4E41">
          <w:rPr>
            <w:rFonts w:ascii="Arial" w:eastAsia="Times New Roman" w:hAnsi="Arial" w:cs="Arial"/>
            <w:i/>
            <w:iCs/>
            <w:color w:val="663366"/>
            <w:sz w:val="19"/>
            <w:szCs w:val="19"/>
            <w:u w:val="single"/>
            <w:lang w:val="en" w:eastAsia="en-GB"/>
          </w:rPr>
          <w:t>Principles of Neural Science</w:t>
        </w:r>
      </w:hyperlink>
      <w:r w:rsidRPr="005B4E41">
        <w:rPr>
          <w:rFonts w:ascii="Arial" w:eastAsia="Times New Roman" w:hAnsi="Arial" w:cs="Arial"/>
          <w:i/>
          <w:iCs/>
          <w:color w:val="202122"/>
          <w:sz w:val="19"/>
          <w:szCs w:val="19"/>
          <w:lang w:val="en" w:eastAsia="en-GB"/>
        </w:rPr>
        <w:t>, McGraw-Hill Professional, pp. </w:t>
      </w:r>
      <w:hyperlink r:id="rId1030" w:history="1">
        <w:r w:rsidRPr="005B4E41">
          <w:rPr>
            <w:rFonts w:ascii="Arial" w:eastAsia="Times New Roman" w:hAnsi="Arial" w:cs="Arial"/>
            <w:i/>
            <w:iCs/>
            <w:color w:val="663366"/>
            <w:sz w:val="19"/>
            <w:szCs w:val="19"/>
            <w:u w:val="single"/>
            <w:lang w:val="en" w:eastAsia="en-GB"/>
          </w:rPr>
          <w:t>27–28</w:t>
        </w:r>
      </w:hyperlink>
      <w:r w:rsidRPr="005B4E41">
        <w:rPr>
          <w:rFonts w:ascii="Arial" w:eastAsia="Times New Roman" w:hAnsi="Arial" w:cs="Arial"/>
          <w:i/>
          <w:iCs/>
          <w:color w:val="202122"/>
          <w:sz w:val="19"/>
          <w:szCs w:val="19"/>
          <w:lang w:val="en" w:eastAsia="en-GB"/>
        </w:rPr>
        <w:t>, </w:t>
      </w:r>
      <w:hyperlink r:id="rId1031" w:tooltip="ISBN (identifier)" w:history="1">
        <w:r w:rsidRPr="005B4E41">
          <w:rPr>
            <w:rFonts w:ascii="Arial" w:eastAsia="Times New Roman" w:hAnsi="Arial" w:cs="Arial"/>
            <w:i/>
            <w:iCs/>
            <w:color w:val="0B0080"/>
            <w:sz w:val="19"/>
            <w:szCs w:val="19"/>
            <w:u w:val="single"/>
            <w:lang w:val="en" w:eastAsia="en-GB"/>
          </w:rPr>
          <w:t>ISBN</w:t>
        </w:r>
      </w:hyperlink>
      <w:r w:rsidRPr="005B4E41">
        <w:rPr>
          <w:rFonts w:ascii="Arial" w:eastAsia="Times New Roman" w:hAnsi="Arial" w:cs="Arial"/>
          <w:i/>
          <w:iCs/>
          <w:color w:val="202122"/>
          <w:sz w:val="19"/>
          <w:szCs w:val="19"/>
          <w:lang w:val="en" w:eastAsia="en-GB"/>
        </w:rPr>
        <w:t> </w:t>
      </w:r>
      <w:hyperlink r:id="rId1032" w:tooltip="Special:BookSources/0-8385-7701-6" w:history="1">
        <w:r w:rsidRPr="005B4E41">
          <w:rPr>
            <w:rFonts w:ascii="Arial" w:eastAsia="Times New Roman" w:hAnsi="Arial" w:cs="Arial"/>
            <w:i/>
            <w:iCs/>
            <w:color w:val="0B0080"/>
            <w:sz w:val="19"/>
            <w:szCs w:val="19"/>
            <w:u w:val="single"/>
            <w:lang w:val="en" w:eastAsia="en-GB"/>
          </w:rPr>
          <w:t>0-8385-7701-6</w:t>
        </w:r>
      </w:hyperlink>
    </w:p>
    <w:p w14:paraId="407378DA"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hyperlink r:id="rId1033" w:anchor="cite_ref-90" w:tooltip="Jump up" w:history="1">
        <w:r w:rsidRPr="005B4E41">
          <w:rPr>
            <w:rFonts w:ascii="Arial" w:eastAsia="Times New Roman" w:hAnsi="Arial" w:cs="Arial"/>
            <w:b/>
            <w:bCs/>
            <w:color w:val="0B0080"/>
            <w:sz w:val="19"/>
            <w:szCs w:val="19"/>
            <w:u w:val="single"/>
            <w:lang w:val="en" w:eastAsia="en-GB"/>
          </w:rPr>
          <w:t>^</w:t>
        </w:r>
      </w:hyperlink>
      <w:r w:rsidRPr="005B4E41">
        <w:rPr>
          <w:rFonts w:ascii="Arial" w:eastAsia="Times New Roman" w:hAnsi="Arial" w:cs="Arial"/>
          <w:color w:val="202122"/>
          <w:sz w:val="19"/>
          <w:szCs w:val="19"/>
          <w:lang w:val="en" w:eastAsia="en-GB"/>
        </w:rPr>
        <w:t> </w:t>
      </w:r>
      <w:proofErr w:type="spellStart"/>
      <w:r w:rsidRPr="005B4E41">
        <w:rPr>
          <w:rFonts w:ascii="Arial" w:eastAsia="Times New Roman" w:hAnsi="Arial" w:cs="Arial"/>
          <w:i/>
          <w:iCs/>
          <w:color w:val="202122"/>
          <w:sz w:val="19"/>
          <w:szCs w:val="19"/>
          <w:lang w:val="en" w:eastAsia="en-GB"/>
        </w:rPr>
        <w:t>Davidovits</w:t>
      </w:r>
      <w:proofErr w:type="spellEnd"/>
      <w:r w:rsidRPr="005B4E41">
        <w:rPr>
          <w:rFonts w:ascii="Arial" w:eastAsia="Times New Roman" w:hAnsi="Arial" w:cs="Arial"/>
          <w:i/>
          <w:iCs/>
          <w:color w:val="202122"/>
          <w:sz w:val="19"/>
          <w:szCs w:val="19"/>
          <w:lang w:val="en" w:eastAsia="en-GB"/>
        </w:rPr>
        <w:t>, Paul (2007), Physics in Biology and Medicine, Academic Press, pp. 204–05, </w:t>
      </w:r>
      <w:hyperlink r:id="rId1034" w:tooltip="ISBN (identifier)" w:history="1">
        <w:r w:rsidRPr="005B4E41">
          <w:rPr>
            <w:rFonts w:ascii="Arial" w:eastAsia="Times New Roman" w:hAnsi="Arial" w:cs="Arial"/>
            <w:i/>
            <w:iCs/>
            <w:color w:val="0B0080"/>
            <w:sz w:val="19"/>
            <w:szCs w:val="19"/>
            <w:u w:val="single"/>
            <w:lang w:val="en" w:eastAsia="en-GB"/>
          </w:rPr>
          <w:t>ISBN</w:t>
        </w:r>
      </w:hyperlink>
      <w:r w:rsidRPr="005B4E41">
        <w:rPr>
          <w:rFonts w:ascii="Arial" w:eastAsia="Times New Roman" w:hAnsi="Arial" w:cs="Arial"/>
          <w:i/>
          <w:iCs/>
          <w:color w:val="202122"/>
          <w:sz w:val="19"/>
          <w:szCs w:val="19"/>
          <w:lang w:val="en" w:eastAsia="en-GB"/>
        </w:rPr>
        <w:t> </w:t>
      </w:r>
      <w:hyperlink r:id="rId1035" w:tooltip="Special:BookSources/978-0-12-369411-9" w:history="1">
        <w:r w:rsidRPr="005B4E41">
          <w:rPr>
            <w:rFonts w:ascii="Arial" w:eastAsia="Times New Roman" w:hAnsi="Arial" w:cs="Arial"/>
            <w:i/>
            <w:iCs/>
            <w:color w:val="0B0080"/>
            <w:sz w:val="19"/>
            <w:szCs w:val="19"/>
            <w:u w:val="single"/>
            <w:lang w:val="en" w:eastAsia="en-GB"/>
          </w:rPr>
          <w:t>978-0-12-369411-9</w:t>
        </w:r>
      </w:hyperlink>
    </w:p>
    <w:p w14:paraId="28F0243B"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hyperlink r:id="rId1036" w:anchor="cite_ref-The_Conversation_91-0" w:tooltip="Jump up" w:history="1">
        <w:r w:rsidRPr="005B4E41">
          <w:rPr>
            <w:rFonts w:ascii="Arial" w:eastAsia="Times New Roman" w:hAnsi="Arial" w:cs="Arial"/>
            <w:b/>
            <w:bCs/>
            <w:color w:val="0B0080"/>
            <w:sz w:val="19"/>
            <w:szCs w:val="19"/>
            <w:u w:val="single"/>
            <w:lang w:val="en" w:eastAsia="en-GB"/>
          </w:rPr>
          <w:t>^</w:t>
        </w:r>
      </w:hyperlink>
      <w:r w:rsidRPr="005B4E41">
        <w:rPr>
          <w:rFonts w:ascii="Arial" w:eastAsia="Times New Roman" w:hAnsi="Arial" w:cs="Arial"/>
          <w:color w:val="202122"/>
          <w:sz w:val="19"/>
          <w:szCs w:val="19"/>
          <w:lang w:val="en" w:eastAsia="en-GB"/>
        </w:rPr>
        <w:t> </w:t>
      </w:r>
      <w:r w:rsidRPr="005B4E41">
        <w:rPr>
          <w:rFonts w:ascii="Arial" w:eastAsia="Times New Roman" w:hAnsi="Arial" w:cs="Arial"/>
          <w:i/>
          <w:iCs/>
          <w:color w:val="202122"/>
          <w:sz w:val="19"/>
          <w:szCs w:val="19"/>
          <w:lang w:val="en" w:eastAsia="en-GB"/>
        </w:rPr>
        <w:t>Jackson, Mark (4 November 2013), </w:t>
      </w:r>
      <w:hyperlink r:id="rId1037" w:history="1">
        <w:r w:rsidRPr="005B4E41">
          <w:rPr>
            <w:rFonts w:ascii="Arial" w:eastAsia="Times New Roman" w:hAnsi="Arial" w:cs="Arial"/>
            <w:i/>
            <w:iCs/>
            <w:color w:val="663366"/>
            <w:sz w:val="19"/>
            <w:szCs w:val="19"/>
            <w:u w:val="single"/>
            <w:lang w:val="en" w:eastAsia="en-GB"/>
          </w:rPr>
          <w:t>Theoretical physics – like sex, but with no need to experiment</w:t>
        </w:r>
      </w:hyperlink>
      <w:r w:rsidRPr="005B4E41">
        <w:rPr>
          <w:rFonts w:ascii="Arial" w:eastAsia="Times New Roman" w:hAnsi="Arial" w:cs="Arial"/>
          <w:i/>
          <w:iCs/>
          <w:color w:val="202122"/>
          <w:sz w:val="19"/>
          <w:szCs w:val="19"/>
          <w:lang w:val="en" w:eastAsia="en-GB"/>
        </w:rPr>
        <w:t>, The Conversation</w:t>
      </w:r>
    </w:p>
    <w:p w14:paraId="1FAAA787" w14:textId="77777777" w:rsidR="005B4E41" w:rsidRPr="005B4E41" w:rsidRDefault="005B4E41" w:rsidP="005B4E41">
      <w:pPr>
        <w:numPr>
          <w:ilvl w:val="1"/>
          <w:numId w:val="7"/>
        </w:numPr>
        <w:spacing w:before="100" w:beforeAutospacing="1" w:after="24" w:line="240" w:lineRule="auto"/>
        <w:ind w:left="2688"/>
        <w:rPr>
          <w:rFonts w:ascii="Arial" w:eastAsia="Times New Roman" w:hAnsi="Arial" w:cs="Arial"/>
          <w:color w:val="202122"/>
          <w:sz w:val="19"/>
          <w:szCs w:val="19"/>
          <w:lang w:val="en" w:eastAsia="en-GB"/>
        </w:rPr>
      </w:pPr>
      <w:hyperlink r:id="rId1038" w:anchor="cite_ref-Van_Riper_69_92-0" w:tooltip="Jump up" w:history="1">
        <w:r w:rsidRPr="005B4E41">
          <w:rPr>
            <w:rFonts w:ascii="Arial" w:eastAsia="Times New Roman" w:hAnsi="Arial" w:cs="Arial"/>
            <w:b/>
            <w:bCs/>
            <w:color w:val="0B0080"/>
            <w:sz w:val="19"/>
            <w:szCs w:val="19"/>
            <w:u w:val="single"/>
            <w:lang w:val="en" w:eastAsia="en-GB"/>
          </w:rPr>
          <w:t>^</w:t>
        </w:r>
      </w:hyperlink>
      <w:r w:rsidRPr="005B4E41">
        <w:rPr>
          <w:rFonts w:ascii="Arial" w:eastAsia="Times New Roman" w:hAnsi="Arial" w:cs="Arial"/>
          <w:color w:val="202122"/>
          <w:sz w:val="19"/>
          <w:szCs w:val="19"/>
          <w:lang w:val="en" w:eastAsia="en-GB"/>
        </w:rPr>
        <w:t> </w:t>
      </w:r>
      <w:r w:rsidRPr="005B4E41">
        <w:rPr>
          <w:rFonts w:ascii="Arial" w:eastAsia="Times New Roman" w:hAnsi="Arial" w:cs="Arial"/>
          <w:i/>
          <w:iCs/>
          <w:color w:val="202122"/>
          <w:sz w:val="19"/>
          <w:szCs w:val="19"/>
          <w:lang w:val="en" w:eastAsia="en-GB"/>
        </w:rPr>
        <w:t>Van Riper, A. Bowdoin (2002), Science in popular culture: a reference guide, Westport: </w:t>
      </w:r>
      <w:hyperlink r:id="rId1039" w:tooltip="Greenwood Press" w:history="1">
        <w:r w:rsidRPr="005B4E41">
          <w:rPr>
            <w:rFonts w:ascii="Arial" w:eastAsia="Times New Roman" w:hAnsi="Arial" w:cs="Arial"/>
            <w:i/>
            <w:iCs/>
            <w:color w:val="0B0080"/>
            <w:sz w:val="19"/>
            <w:szCs w:val="19"/>
            <w:u w:val="single"/>
            <w:lang w:val="en" w:eastAsia="en-GB"/>
          </w:rPr>
          <w:t>Greenwood Press</w:t>
        </w:r>
      </w:hyperlink>
      <w:r w:rsidRPr="005B4E41">
        <w:rPr>
          <w:rFonts w:ascii="Arial" w:eastAsia="Times New Roman" w:hAnsi="Arial" w:cs="Arial"/>
          <w:i/>
          <w:iCs/>
          <w:color w:val="202122"/>
          <w:sz w:val="19"/>
          <w:szCs w:val="19"/>
          <w:lang w:val="en" w:eastAsia="en-GB"/>
        </w:rPr>
        <w:t>, p. 69, </w:t>
      </w:r>
      <w:hyperlink r:id="rId1040" w:tooltip="ISBN (identifier)" w:history="1">
        <w:r w:rsidRPr="005B4E41">
          <w:rPr>
            <w:rFonts w:ascii="Arial" w:eastAsia="Times New Roman" w:hAnsi="Arial" w:cs="Arial"/>
            <w:i/>
            <w:iCs/>
            <w:color w:val="0B0080"/>
            <w:sz w:val="19"/>
            <w:szCs w:val="19"/>
            <w:u w:val="single"/>
            <w:lang w:val="en" w:eastAsia="en-GB"/>
          </w:rPr>
          <w:t>ISBN</w:t>
        </w:r>
      </w:hyperlink>
      <w:r w:rsidRPr="005B4E41">
        <w:rPr>
          <w:rFonts w:ascii="Arial" w:eastAsia="Times New Roman" w:hAnsi="Arial" w:cs="Arial"/>
          <w:i/>
          <w:iCs/>
          <w:color w:val="202122"/>
          <w:sz w:val="19"/>
          <w:szCs w:val="19"/>
          <w:lang w:val="en" w:eastAsia="en-GB"/>
        </w:rPr>
        <w:t> </w:t>
      </w:r>
      <w:hyperlink r:id="rId1041" w:tooltip="Special:BookSources/0-313-31822-0" w:history="1">
        <w:r w:rsidRPr="005B4E41">
          <w:rPr>
            <w:rFonts w:ascii="Arial" w:eastAsia="Times New Roman" w:hAnsi="Arial" w:cs="Arial"/>
            <w:i/>
            <w:iCs/>
            <w:color w:val="0B0080"/>
            <w:sz w:val="19"/>
            <w:szCs w:val="19"/>
            <w:u w:val="single"/>
            <w:lang w:val="en" w:eastAsia="en-GB"/>
          </w:rPr>
          <w:t>0-313-31822-0</w:t>
        </w:r>
      </w:hyperlink>
    </w:p>
    <w:p w14:paraId="70E9B371" w14:textId="77777777" w:rsidR="005B4E41" w:rsidRPr="005B4E41" w:rsidRDefault="005B4E41" w:rsidP="005B4E41">
      <w:pPr>
        <w:numPr>
          <w:ilvl w:val="1"/>
          <w:numId w:val="7"/>
        </w:numPr>
        <w:spacing w:before="100" w:beforeAutospacing="1" w:line="240" w:lineRule="auto"/>
        <w:ind w:left="2688"/>
        <w:rPr>
          <w:rFonts w:ascii="Arial" w:eastAsia="Times New Roman" w:hAnsi="Arial" w:cs="Arial"/>
          <w:color w:val="202122"/>
          <w:sz w:val="19"/>
          <w:szCs w:val="19"/>
          <w:lang w:val="en" w:eastAsia="en-GB"/>
        </w:rPr>
      </w:pPr>
      <w:r w:rsidRPr="005B4E41">
        <w:rPr>
          <w:rFonts w:ascii="Arial" w:eastAsia="Times New Roman" w:hAnsi="Arial" w:cs="Arial"/>
          <w:color w:val="202122"/>
          <w:sz w:val="19"/>
          <w:szCs w:val="19"/>
          <w:lang w:val="en" w:eastAsia="en-GB"/>
        </w:rPr>
        <w:t>^ </w:t>
      </w:r>
      <w:hyperlink r:id="rId1042" w:anchor="cite_ref-Van_Riper_71_93-0" w:history="1">
        <w:r w:rsidRPr="005B4E41">
          <w:rPr>
            <w:rFonts w:ascii="Arial" w:eastAsia="Times New Roman" w:hAnsi="Arial" w:cs="Arial"/>
            <w:color w:val="0B0080"/>
            <w:sz w:val="19"/>
            <w:szCs w:val="19"/>
            <w:lang w:val="en" w:eastAsia="en-GB"/>
          </w:rPr>
          <w:t xml:space="preserve">Jump up </w:t>
        </w:r>
        <w:proofErr w:type="spellStart"/>
        <w:r w:rsidRPr="005B4E41">
          <w:rPr>
            <w:rFonts w:ascii="Arial" w:eastAsia="Times New Roman" w:hAnsi="Arial" w:cs="Arial"/>
            <w:color w:val="0B0080"/>
            <w:sz w:val="19"/>
            <w:szCs w:val="19"/>
            <w:lang w:val="en" w:eastAsia="en-GB"/>
          </w:rPr>
          <w:t>to:</w:t>
        </w:r>
        <w:r w:rsidRPr="005B4E41">
          <w:rPr>
            <w:rFonts w:ascii="Arial" w:eastAsia="Times New Roman" w:hAnsi="Arial" w:cs="Arial"/>
            <w:b/>
            <w:bCs/>
            <w:i/>
            <w:iCs/>
            <w:color w:val="0B0080"/>
            <w:sz w:val="15"/>
            <w:szCs w:val="15"/>
            <w:u w:val="single"/>
            <w:vertAlign w:val="superscript"/>
            <w:lang w:val="en" w:eastAsia="en-GB"/>
          </w:rPr>
          <w:t>a</w:t>
        </w:r>
        <w:proofErr w:type="spellEnd"/>
      </w:hyperlink>
      <w:r w:rsidRPr="005B4E41">
        <w:rPr>
          <w:rFonts w:ascii="Arial" w:eastAsia="Times New Roman" w:hAnsi="Arial" w:cs="Arial"/>
          <w:color w:val="202122"/>
          <w:sz w:val="19"/>
          <w:szCs w:val="19"/>
          <w:lang w:val="en" w:eastAsia="en-GB"/>
        </w:rPr>
        <w:t> </w:t>
      </w:r>
      <w:hyperlink r:id="rId1043" w:anchor="cite_ref-Van_Riper_71_93-1" w:history="1">
        <w:r w:rsidRPr="005B4E41">
          <w:rPr>
            <w:rFonts w:ascii="Arial" w:eastAsia="Times New Roman" w:hAnsi="Arial" w:cs="Arial"/>
            <w:b/>
            <w:bCs/>
            <w:i/>
            <w:iCs/>
            <w:color w:val="0B0080"/>
            <w:sz w:val="15"/>
            <w:szCs w:val="15"/>
            <w:u w:val="single"/>
            <w:vertAlign w:val="superscript"/>
            <w:lang w:val="en" w:eastAsia="en-GB"/>
          </w:rPr>
          <w:t>b</w:t>
        </w:r>
      </w:hyperlink>
      <w:r w:rsidRPr="005B4E41">
        <w:rPr>
          <w:rFonts w:ascii="Arial" w:eastAsia="Times New Roman" w:hAnsi="Arial" w:cs="Arial"/>
          <w:color w:val="202122"/>
          <w:sz w:val="19"/>
          <w:szCs w:val="19"/>
          <w:lang w:val="en" w:eastAsia="en-GB"/>
        </w:rPr>
        <w:t> </w:t>
      </w:r>
      <w:hyperlink r:id="rId1044" w:anchor="cite_ref-Van_Riper_71_93-2" w:history="1">
        <w:r w:rsidRPr="005B4E41">
          <w:rPr>
            <w:rFonts w:ascii="Arial" w:eastAsia="Times New Roman" w:hAnsi="Arial" w:cs="Arial"/>
            <w:b/>
            <w:bCs/>
            <w:i/>
            <w:iCs/>
            <w:color w:val="0B0080"/>
            <w:sz w:val="15"/>
            <w:szCs w:val="15"/>
            <w:u w:val="single"/>
            <w:vertAlign w:val="superscript"/>
            <w:lang w:val="en" w:eastAsia="en-GB"/>
          </w:rPr>
          <w:t>c</w:t>
        </w:r>
      </w:hyperlink>
      <w:r w:rsidRPr="005B4E41">
        <w:rPr>
          <w:rFonts w:ascii="Arial" w:eastAsia="Times New Roman" w:hAnsi="Arial" w:cs="Arial"/>
          <w:color w:val="202122"/>
          <w:sz w:val="19"/>
          <w:szCs w:val="19"/>
          <w:lang w:val="en" w:eastAsia="en-GB"/>
        </w:rPr>
        <w:t> </w:t>
      </w:r>
      <w:hyperlink r:id="rId1045" w:anchor="cite_ref-Van_Riper_71_93-3" w:history="1">
        <w:r w:rsidRPr="005B4E41">
          <w:rPr>
            <w:rFonts w:ascii="Arial" w:eastAsia="Times New Roman" w:hAnsi="Arial" w:cs="Arial"/>
            <w:b/>
            <w:bCs/>
            <w:i/>
            <w:iCs/>
            <w:color w:val="0B0080"/>
            <w:sz w:val="15"/>
            <w:szCs w:val="15"/>
            <w:u w:val="single"/>
            <w:vertAlign w:val="superscript"/>
            <w:lang w:val="en" w:eastAsia="en-GB"/>
          </w:rPr>
          <w:t>d</w:t>
        </w:r>
      </w:hyperlink>
      <w:r w:rsidRPr="005B4E41">
        <w:rPr>
          <w:rFonts w:ascii="Arial" w:eastAsia="Times New Roman" w:hAnsi="Arial" w:cs="Arial"/>
          <w:color w:val="202122"/>
          <w:sz w:val="19"/>
          <w:szCs w:val="19"/>
          <w:lang w:val="en" w:eastAsia="en-GB"/>
        </w:rPr>
        <w:t> </w:t>
      </w:r>
      <w:hyperlink r:id="rId1046" w:anchor="cite_ref-Van_Riper_71_93-4" w:history="1">
        <w:r w:rsidRPr="005B4E41">
          <w:rPr>
            <w:rFonts w:ascii="Arial" w:eastAsia="Times New Roman" w:hAnsi="Arial" w:cs="Arial"/>
            <w:b/>
            <w:bCs/>
            <w:i/>
            <w:iCs/>
            <w:color w:val="0B0080"/>
            <w:sz w:val="15"/>
            <w:szCs w:val="15"/>
            <w:u w:val="single"/>
            <w:vertAlign w:val="superscript"/>
            <w:lang w:val="en" w:eastAsia="en-GB"/>
          </w:rPr>
          <w:t>e</w:t>
        </w:r>
      </w:hyperlink>
      <w:r w:rsidRPr="005B4E41">
        <w:rPr>
          <w:rFonts w:ascii="Arial" w:eastAsia="Times New Roman" w:hAnsi="Arial" w:cs="Arial"/>
          <w:color w:val="202122"/>
          <w:sz w:val="19"/>
          <w:szCs w:val="19"/>
          <w:lang w:val="en" w:eastAsia="en-GB"/>
        </w:rPr>
        <w:t> </w:t>
      </w:r>
      <w:hyperlink r:id="rId1047" w:anchor="cite_ref-Van_Riper_71_93-5" w:history="1">
        <w:r w:rsidRPr="005B4E41">
          <w:rPr>
            <w:rFonts w:ascii="Arial" w:eastAsia="Times New Roman" w:hAnsi="Arial" w:cs="Arial"/>
            <w:b/>
            <w:bCs/>
            <w:i/>
            <w:iCs/>
            <w:color w:val="0B0080"/>
            <w:sz w:val="15"/>
            <w:szCs w:val="15"/>
            <w:u w:val="single"/>
            <w:vertAlign w:val="superscript"/>
            <w:lang w:val="en" w:eastAsia="en-GB"/>
          </w:rPr>
          <w:t>f</w:t>
        </w:r>
      </w:hyperlink>
      <w:r w:rsidRPr="005B4E41">
        <w:rPr>
          <w:rFonts w:ascii="Arial" w:eastAsia="Times New Roman" w:hAnsi="Arial" w:cs="Arial"/>
          <w:color w:val="202122"/>
          <w:sz w:val="19"/>
          <w:szCs w:val="19"/>
          <w:lang w:val="en" w:eastAsia="en-GB"/>
        </w:rPr>
        <w:t> </w:t>
      </w:r>
      <w:hyperlink r:id="rId1048" w:anchor="cite_ref-Van_Riper_71_93-6" w:history="1">
        <w:r w:rsidRPr="005B4E41">
          <w:rPr>
            <w:rFonts w:ascii="Arial" w:eastAsia="Times New Roman" w:hAnsi="Arial" w:cs="Arial"/>
            <w:b/>
            <w:bCs/>
            <w:i/>
            <w:iCs/>
            <w:color w:val="0B0080"/>
            <w:sz w:val="15"/>
            <w:szCs w:val="15"/>
            <w:u w:val="single"/>
            <w:vertAlign w:val="superscript"/>
            <w:lang w:val="en" w:eastAsia="en-GB"/>
          </w:rPr>
          <w:t>g</w:t>
        </w:r>
      </w:hyperlink>
      <w:r w:rsidRPr="005B4E41">
        <w:rPr>
          <w:rFonts w:ascii="Arial" w:eastAsia="Times New Roman" w:hAnsi="Arial" w:cs="Arial"/>
          <w:color w:val="202122"/>
          <w:sz w:val="19"/>
          <w:szCs w:val="19"/>
          <w:lang w:val="en" w:eastAsia="en-GB"/>
        </w:rPr>
        <w:t> </w:t>
      </w:r>
      <w:hyperlink r:id="rId1049" w:anchor="cite_ref-Van_Riper_71_93-7" w:history="1">
        <w:r w:rsidRPr="005B4E41">
          <w:rPr>
            <w:rFonts w:ascii="Arial" w:eastAsia="Times New Roman" w:hAnsi="Arial" w:cs="Arial"/>
            <w:b/>
            <w:bCs/>
            <w:i/>
            <w:iCs/>
            <w:color w:val="0B0080"/>
            <w:sz w:val="15"/>
            <w:szCs w:val="15"/>
            <w:u w:val="single"/>
            <w:vertAlign w:val="superscript"/>
            <w:lang w:val="en" w:eastAsia="en-GB"/>
          </w:rPr>
          <w:t>h</w:t>
        </w:r>
      </w:hyperlink>
      <w:r w:rsidRPr="005B4E41">
        <w:rPr>
          <w:rFonts w:ascii="Arial" w:eastAsia="Times New Roman" w:hAnsi="Arial" w:cs="Arial"/>
          <w:color w:val="202122"/>
          <w:sz w:val="19"/>
          <w:szCs w:val="19"/>
          <w:lang w:val="en" w:eastAsia="en-GB"/>
        </w:rPr>
        <w:t xml:space="preserve"> Van Riper, </w:t>
      </w:r>
      <w:proofErr w:type="spellStart"/>
      <w:r w:rsidRPr="005B4E41">
        <w:rPr>
          <w:rFonts w:ascii="Arial" w:eastAsia="Times New Roman" w:hAnsi="Arial" w:cs="Arial"/>
          <w:color w:val="202122"/>
          <w:sz w:val="19"/>
          <w:szCs w:val="19"/>
          <w:lang w:val="en" w:eastAsia="en-GB"/>
        </w:rPr>
        <w:t>op.cit</w:t>
      </w:r>
      <w:proofErr w:type="spellEnd"/>
      <w:r w:rsidRPr="005B4E41">
        <w:rPr>
          <w:rFonts w:ascii="Arial" w:eastAsia="Times New Roman" w:hAnsi="Arial" w:cs="Arial"/>
          <w:color w:val="202122"/>
          <w:sz w:val="19"/>
          <w:szCs w:val="19"/>
          <w:lang w:val="en" w:eastAsia="en-GB"/>
        </w:rPr>
        <w:t>., p. 71.</w:t>
      </w:r>
    </w:p>
    <w:p w14:paraId="5095E83E" w14:textId="77777777" w:rsidR="005B4E41" w:rsidRPr="005B4E41" w:rsidRDefault="005B4E41" w:rsidP="005B4E41">
      <w:pPr>
        <w:pBdr>
          <w:bottom w:val="single" w:sz="6" w:space="0" w:color="A2A9B1"/>
        </w:pBdr>
        <w:spacing w:before="240" w:after="60" w:line="240" w:lineRule="auto"/>
        <w:ind w:left="1920"/>
        <w:outlineLvl w:val="1"/>
        <w:rPr>
          <w:rFonts w:ascii="Georgia" w:eastAsia="Times New Roman" w:hAnsi="Georgia" w:cs="Arial"/>
          <w:color w:val="000000"/>
          <w:sz w:val="36"/>
          <w:szCs w:val="36"/>
          <w:lang w:val="en" w:eastAsia="en-GB"/>
        </w:rPr>
      </w:pPr>
      <w:r w:rsidRPr="005B4E41">
        <w:rPr>
          <w:rFonts w:ascii="Georgia" w:eastAsia="Times New Roman" w:hAnsi="Georgia" w:cs="Arial"/>
          <w:color w:val="000000"/>
          <w:sz w:val="36"/>
          <w:szCs w:val="36"/>
          <w:lang w:val="en" w:eastAsia="en-GB"/>
        </w:rPr>
        <w:t>References</w:t>
      </w:r>
    </w:p>
    <w:p w14:paraId="21FB6579" w14:textId="77777777" w:rsidR="005B4E41" w:rsidRPr="005B4E41" w:rsidRDefault="005B4E41" w:rsidP="005B4E41">
      <w:pPr>
        <w:numPr>
          <w:ilvl w:val="0"/>
          <w:numId w:val="8"/>
        </w:numPr>
        <w:spacing w:before="100" w:beforeAutospacing="1" w:after="24" w:line="240" w:lineRule="auto"/>
        <w:ind w:left="2304"/>
        <w:rPr>
          <w:rFonts w:ascii="Arial" w:eastAsia="Times New Roman" w:hAnsi="Arial" w:cs="Arial"/>
          <w:color w:val="202122"/>
          <w:sz w:val="24"/>
          <w:szCs w:val="24"/>
          <w:lang w:val="en" w:eastAsia="en-GB"/>
        </w:rPr>
      </w:pPr>
      <w:proofErr w:type="spellStart"/>
      <w:r w:rsidRPr="005B4E41">
        <w:rPr>
          <w:rFonts w:ascii="Arial" w:eastAsia="Times New Roman" w:hAnsi="Arial" w:cs="Arial"/>
          <w:i/>
          <w:iCs/>
          <w:color w:val="202122"/>
          <w:sz w:val="24"/>
          <w:szCs w:val="24"/>
          <w:lang w:val="en" w:eastAsia="en-GB"/>
        </w:rPr>
        <w:t>Nahvi</w:t>
      </w:r>
      <w:proofErr w:type="spellEnd"/>
      <w:r w:rsidRPr="005B4E41">
        <w:rPr>
          <w:rFonts w:ascii="Arial" w:eastAsia="Times New Roman" w:hAnsi="Arial" w:cs="Arial"/>
          <w:i/>
          <w:iCs/>
          <w:color w:val="202122"/>
          <w:sz w:val="24"/>
          <w:szCs w:val="24"/>
          <w:lang w:val="en" w:eastAsia="en-GB"/>
        </w:rPr>
        <w:t xml:space="preserve">, Mahmood; Joseph, </w:t>
      </w:r>
      <w:proofErr w:type="spellStart"/>
      <w:r w:rsidRPr="005B4E41">
        <w:rPr>
          <w:rFonts w:ascii="Arial" w:eastAsia="Times New Roman" w:hAnsi="Arial" w:cs="Arial"/>
          <w:i/>
          <w:iCs/>
          <w:color w:val="202122"/>
          <w:sz w:val="24"/>
          <w:szCs w:val="24"/>
          <w:lang w:val="en" w:eastAsia="en-GB"/>
        </w:rPr>
        <w:t>Edminister</w:t>
      </w:r>
      <w:proofErr w:type="spellEnd"/>
      <w:r w:rsidRPr="005B4E41">
        <w:rPr>
          <w:rFonts w:ascii="Arial" w:eastAsia="Times New Roman" w:hAnsi="Arial" w:cs="Arial"/>
          <w:i/>
          <w:iCs/>
          <w:color w:val="202122"/>
          <w:sz w:val="24"/>
          <w:szCs w:val="24"/>
          <w:lang w:val="en" w:eastAsia="en-GB"/>
        </w:rPr>
        <w:t xml:space="preserve"> (1965), Electric Circuits, McGraw-Hill, </w:t>
      </w:r>
      <w:hyperlink r:id="rId1050" w:tooltip="ISBN (identifier)" w:history="1">
        <w:r w:rsidRPr="005B4E41">
          <w:rPr>
            <w:rFonts w:ascii="Arial" w:eastAsia="Times New Roman" w:hAnsi="Arial" w:cs="Arial"/>
            <w:i/>
            <w:iCs/>
            <w:color w:val="0B0080"/>
            <w:sz w:val="24"/>
            <w:szCs w:val="24"/>
            <w:u w:val="single"/>
            <w:lang w:val="en" w:eastAsia="en-GB"/>
          </w:rPr>
          <w:t>ISBN</w:t>
        </w:r>
      </w:hyperlink>
      <w:r w:rsidRPr="005B4E41">
        <w:rPr>
          <w:rFonts w:ascii="Arial" w:eastAsia="Times New Roman" w:hAnsi="Arial" w:cs="Arial"/>
          <w:i/>
          <w:iCs/>
          <w:color w:val="202122"/>
          <w:sz w:val="24"/>
          <w:szCs w:val="24"/>
          <w:lang w:val="en" w:eastAsia="en-GB"/>
        </w:rPr>
        <w:t> </w:t>
      </w:r>
      <w:hyperlink r:id="rId1051" w:tooltip="Special:BookSources/9780071422413" w:history="1">
        <w:r w:rsidRPr="005B4E41">
          <w:rPr>
            <w:rFonts w:ascii="Arial" w:eastAsia="Times New Roman" w:hAnsi="Arial" w:cs="Arial"/>
            <w:i/>
            <w:iCs/>
            <w:color w:val="0B0080"/>
            <w:sz w:val="24"/>
            <w:szCs w:val="24"/>
            <w:u w:val="single"/>
            <w:lang w:val="en" w:eastAsia="en-GB"/>
          </w:rPr>
          <w:t>9780071422413</w:t>
        </w:r>
      </w:hyperlink>
    </w:p>
    <w:p w14:paraId="4470895B" w14:textId="77777777" w:rsidR="005B4E41" w:rsidRPr="005B4E41" w:rsidRDefault="005B4E41" w:rsidP="005B4E41">
      <w:pPr>
        <w:numPr>
          <w:ilvl w:val="0"/>
          <w:numId w:val="8"/>
        </w:numPr>
        <w:spacing w:before="100" w:beforeAutospacing="1" w:after="24" w:line="240" w:lineRule="auto"/>
        <w:ind w:left="2304"/>
        <w:rPr>
          <w:rFonts w:ascii="Arial" w:eastAsia="Times New Roman" w:hAnsi="Arial" w:cs="Arial"/>
          <w:color w:val="202122"/>
          <w:sz w:val="24"/>
          <w:szCs w:val="24"/>
          <w:lang w:val="en" w:eastAsia="en-GB"/>
        </w:rPr>
      </w:pPr>
      <w:r w:rsidRPr="005B4E41">
        <w:rPr>
          <w:rFonts w:ascii="Arial" w:eastAsia="Times New Roman" w:hAnsi="Arial" w:cs="Arial"/>
          <w:i/>
          <w:iCs/>
          <w:color w:val="202122"/>
          <w:sz w:val="24"/>
          <w:szCs w:val="24"/>
          <w:lang w:val="en" w:eastAsia="en-GB"/>
        </w:rPr>
        <w:t>Hammond, Percy (1981), </w:t>
      </w:r>
      <w:hyperlink r:id="rId1052" w:history="1">
        <w:r w:rsidRPr="005B4E41">
          <w:rPr>
            <w:rFonts w:ascii="Arial" w:eastAsia="Times New Roman" w:hAnsi="Arial" w:cs="Arial"/>
            <w:i/>
            <w:iCs/>
            <w:color w:val="663366"/>
            <w:sz w:val="24"/>
            <w:szCs w:val="24"/>
            <w:u w:val="single"/>
            <w:lang w:val="en" w:eastAsia="en-GB"/>
          </w:rPr>
          <w:t>"Electromagnetism for Engineers"</w:t>
        </w:r>
      </w:hyperlink>
      <w:r w:rsidRPr="005B4E41">
        <w:rPr>
          <w:rFonts w:ascii="Arial" w:eastAsia="Times New Roman" w:hAnsi="Arial" w:cs="Arial"/>
          <w:i/>
          <w:iCs/>
          <w:color w:val="202122"/>
          <w:sz w:val="24"/>
          <w:szCs w:val="24"/>
          <w:lang w:val="en" w:eastAsia="en-GB"/>
        </w:rPr>
        <w:t>, Nature, Pergamon, </w:t>
      </w:r>
      <w:r w:rsidRPr="005B4E41">
        <w:rPr>
          <w:rFonts w:ascii="Arial" w:eastAsia="Times New Roman" w:hAnsi="Arial" w:cs="Arial"/>
          <w:b/>
          <w:bCs/>
          <w:i/>
          <w:iCs/>
          <w:color w:val="202122"/>
          <w:sz w:val="24"/>
          <w:szCs w:val="24"/>
          <w:lang w:val="en" w:eastAsia="en-GB"/>
        </w:rPr>
        <w:t>168</w:t>
      </w:r>
      <w:r w:rsidRPr="005B4E41">
        <w:rPr>
          <w:rFonts w:ascii="Arial" w:eastAsia="Times New Roman" w:hAnsi="Arial" w:cs="Arial"/>
          <w:i/>
          <w:iCs/>
          <w:color w:val="202122"/>
          <w:sz w:val="24"/>
          <w:szCs w:val="24"/>
          <w:lang w:val="en" w:eastAsia="en-GB"/>
        </w:rPr>
        <w:t> (4262): </w:t>
      </w:r>
      <w:hyperlink r:id="rId1053" w:history="1">
        <w:r w:rsidRPr="005B4E41">
          <w:rPr>
            <w:rFonts w:ascii="Arial" w:eastAsia="Times New Roman" w:hAnsi="Arial" w:cs="Arial"/>
            <w:i/>
            <w:iCs/>
            <w:color w:val="663366"/>
            <w:sz w:val="24"/>
            <w:szCs w:val="24"/>
            <w:u w:val="single"/>
            <w:lang w:val="en" w:eastAsia="en-GB"/>
          </w:rPr>
          <w:t>4–</w:t>
        </w:r>
        <w:r w:rsidRPr="005B4E41">
          <w:rPr>
            <w:rFonts w:ascii="Arial" w:eastAsia="Times New Roman" w:hAnsi="Arial" w:cs="Arial"/>
            <w:i/>
            <w:iCs/>
            <w:color w:val="663366"/>
            <w:sz w:val="24"/>
            <w:szCs w:val="24"/>
            <w:u w:val="single"/>
            <w:lang w:val="en" w:eastAsia="en-GB"/>
          </w:rPr>
          <w:lastRenderedPageBreak/>
          <w:t>5</w:t>
        </w:r>
      </w:hyperlink>
      <w:r w:rsidRPr="005B4E41">
        <w:rPr>
          <w:rFonts w:ascii="Arial" w:eastAsia="Times New Roman" w:hAnsi="Arial" w:cs="Arial"/>
          <w:i/>
          <w:iCs/>
          <w:color w:val="202122"/>
          <w:sz w:val="24"/>
          <w:szCs w:val="24"/>
          <w:lang w:val="en" w:eastAsia="en-GB"/>
        </w:rPr>
        <w:t>, </w:t>
      </w:r>
      <w:hyperlink r:id="rId1054" w:tooltip="Bibcode (identifier)" w:history="1">
        <w:r w:rsidRPr="005B4E41">
          <w:rPr>
            <w:rFonts w:ascii="Arial" w:eastAsia="Times New Roman" w:hAnsi="Arial" w:cs="Arial"/>
            <w:i/>
            <w:iCs/>
            <w:color w:val="0B0080"/>
            <w:sz w:val="24"/>
            <w:szCs w:val="24"/>
            <w:u w:val="single"/>
            <w:lang w:val="en" w:eastAsia="en-GB"/>
          </w:rPr>
          <w:t>Bibcode</w:t>
        </w:r>
      </w:hyperlink>
      <w:r w:rsidRPr="005B4E41">
        <w:rPr>
          <w:rFonts w:ascii="Arial" w:eastAsia="Times New Roman" w:hAnsi="Arial" w:cs="Arial"/>
          <w:i/>
          <w:iCs/>
          <w:color w:val="202122"/>
          <w:sz w:val="24"/>
          <w:szCs w:val="24"/>
          <w:lang w:val="en" w:eastAsia="en-GB"/>
        </w:rPr>
        <w:t>:</w:t>
      </w:r>
      <w:hyperlink r:id="rId1055" w:history="1">
        <w:r w:rsidRPr="005B4E41">
          <w:rPr>
            <w:rFonts w:ascii="Arial" w:eastAsia="Times New Roman" w:hAnsi="Arial" w:cs="Arial"/>
            <w:i/>
            <w:iCs/>
            <w:color w:val="663366"/>
            <w:sz w:val="24"/>
            <w:szCs w:val="24"/>
            <w:u w:val="single"/>
            <w:lang w:val="en" w:eastAsia="en-GB"/>
          </w:rPr>
          <w:t>1951Natur.168....4G</w:t>
        </w:r>
      </w:hyperlink>
      <w:r w:rsidRPr="005B4E41">
        <w:rPr>
          <w:rFonts w:ascii="Arial" w:eastAsia="Times New Roman" w:hAnsi="Arial" w:cs="Arial"/>
          <w:i/>
          <w:iCs/>
          <w:color w:val="202122"/>
          <w:sz w:val="24"/>
          <w:szCs w:val="24"/>
          <w:lang w:val="en" w:eastAsia="en-GB"/>
        </w:rPr>
        <w:t>, </w:t>
      </w:r>
      <w:hyperlink r:id="rId1056" w:tooltip="Doi (identifier)" w:history="1">
        <w:r w:rsidRPr="005B4E41">
          <w:rPr>
            <w:rFonts w:ascii="Arial" w:eastAsia="Times New Roman" w:hAnsi="Arial" w:cs="Arial"/>
            <w:i/>
            <w:iCs/>
            <w:color w:val="0B0080"/>
            <w:sz w:val="24"/>
            <w:szCs w:val="24"/>
            <w:u w:val="single"/>
            <w:lang w:val="en" w:eastAsia="en-GB"/>
          </w:rPr>
          <w:t>doi</w:t>
        </w:r>
      </w:hyperlink>
      <w:r w:rsidRPr="005B4E41">
        <w:rPr>
          <w:rFonts w:ascii="Arial" w:eastAsia="Times New Roman" w:hAnsi="Arial" w:cs="Arial"/>
          <w:i/>
          <w:iCs/>
          <w:color w:val="202122"/>
          <w:sz w:val="24"/>
          <w:szCs w:val="24"/>
          <w:lang w:val="en" w:eastAsia="en-GB"/>
        </w:rPr>
        <w:t>:</w:t>
      </w:r>
      <w:hyperlink r:id="rId1057" w:history="1">
        <w:r w:rsidRPr="005B4E41">
          <w:rPr>
            <w:rFonts w:ascii="Arial" w:eastAsia="Times New Roman" w:hAnsi="Arial" w:cs="Arial"/>
            <w:i/>
            <w:iCs/>
            <w:color w:val="663366"/>
            <w:sz w:val="24"/>
            <w:szCs w:val="24"/>
            <w:u w:val="single"/>
            <w:lang w:val="en" w:eastAsia="en-GB"/>
          </w:rPr>
          <w:t>10.1038/168004b0</w:t>
        </w:r>
      </w:hyperlink>
      <w:r w:rsidRPr="005B4E41">
        <w:rPr>
          <w:rFonts w:ascii="Arial" w:eastAsia="Times New Roman" w:hAnsi="Arial" w:cs="Arial"/>
          <w:i/>
          <w:iCs/>
          <w:color w:val="202122"/>
          <w:sz w:val="24"/>
          <w:szCs w:val="24"/>
          <w:lang w:val="en" w:eastAsia="en-GB"/>
        </w:rPr>
        <w:t>, </w:t>
      </w:r>
      <w:hyperlink r:id="rId1058" w:tooltip="ISBN (identifier)" w:history="1">
        <w:r w:rsidRPr="005B4E41">
          <w:rPr>
            <w:rFonts w:ascii="Arial" w:eastAsia="Times New Roman" w:hAnsi="Arial" w:cs="Arial"/>
            <w:i/>
            <w:iCs/>
            <w:color w:val="0B0080"/>
            <w:sz w:val="24"/>
            <w:szCs w:val="24"/>
            <w:u w:val="single"/>
            <w:lang w:val="en" w:eastAsia="en-GB"/>
          </w:rPr>
          <w:t>ISBN</w:t>
        </w:r>
      </w:hyperlink>
      <w:r w:rsidRPr="005B4E41">
        <w:rPr>
          <w:rFonts w:ascii="Arial" w:eastAsia="Times New Roman" w:hAnsi="Arial" w:cs="Arial"/>
          <w:i/>
          <w:iCs/>
          <w:color w:val="202122"/>
          <w:sz w:val="24"/>
          <w:szCs w:val="24"/>
          <w:lang w:val="en" w:eastAsia="en-GB"/>
        </w:rPr>
        <w:t> </w:t>
      </w:r>
      <w:hyperlink r:id="rId1059" w:tooltip="Special:BookSources/0-08-022104-1" w:history="1">
        <w:r w:rsidRPr="005B4E41">
          <w:rPr>
            <w:rFonts w:ascii="Arial" w:eastAsia="Times New Roman" w:hAnsi="Arial" w:cs="Arial"/>
            <w:i/>
            <w:iCs/>
            <w:color w:val="0B0080"/>
            <w:sz w:val="24"/>
            <w:szCs w:val="24"/>
            <w:u w:val="single"/>
            <w:lang w:val="en" w:eastAsia="en-GB"/>
          </w:rPr>
          <w:t>0-08-022104-1</w:t>
        </w:r>
      </w:hyperlink>
    </w:p>
    <w:p w14:paraId="2C523CF4" w14:textId="77777777" w:rsidR="005B4E41" w:rsidRPr="005B4E41" w:rsidRDefault="005B4E41" w:rsidP="005B4E41">
      <w:pPr>
        <w:numPr>
          <w:ilvl w:val="0"/>
          <w:numId w:val="8"/>
        </w:numPr>
        <w:spacing w:before="100" w:beforeAutospacing="1" w:after="24" w:line="240" w:lineRule="auto"/>
        <w:ind w:left="2304"/>
        <w:rPr>
          <w:rFonts w:ascii="Arial" w:eastAsia="Times New Roman" w:hAnsi="Arial" w:cs="Arial"/>
          <w:color w:val="202122"/>
          <w:sz w:val="24"/>
          <w:szCs w:val="24"/>
          <w:lang w:val="en" w:eastAsia="en-GB"/>
        </w:rPr>
      </w:pPr>
      <w:proofErr w:type="spellStart"/>
      <w:r w:rsidRPr="005B4E41">
        <w:rPr>
          <w:rFonts w:ascii="Arial" w:eastAsia="Times New Roman" w:hAnsi="Arial" w:cs="Arial"/>
          <w:i/>
          <w:iCs/>
          <w:color w:val="202122"/>
          <w:sz w:val="24"/>
          <w:szCs w:val="24"/>
          <w:lang w:val="en" w:eastAsia="en-GB"/>
        </w:rPr>
        <w:t>Morely</w:t>
      </w:r>
      <w:proofErr w:type="spellEnd"/>
      <w:r w:rsidRPr="005B4E41">
        <w:rPr>
          <w:rFonts w:ascii="Arial" w:eastAsia="Times New Roman" w:hAnsi="Arial" w:cs="Arial"/>
          <w:i/>
          <w:iCs/>
          <w:color w:val="202122"/>
          <w:sz w:val="24"/>
          <w:szCs w:val="24"/>
          <w:lang w:val="en" w:eastAsia="en-GB"/>
        </w:rPr>
        <w:t>, A.; Hughes, E. (1994), Principles of Electricity (5th ed.), Longman, </w:t>
      </w:r>
      <w:hyperlink r:id="rId1060" w:tooltip="ISBN (identifier)" w:history="1">
        <w:r w:rsidRPr="005B4E41">
          <w:rPr>
            <w:rFonts w:ascii="Arial" w:eastAsia="Times New Roman" w:hAnsi="Arial" w:cs="Arial"/>
            <w:i/>
            <w:iCs/>
            <w:color w:val="0B0080"/>
            <w:sz w:val="24"/>
            <w:szCs w:val="24"/>
            <w:u w:val="single"/>
            <w:lang w:val="en" w:eastAsia="en-GB"/>
          </w:rPr>
          <w:t>ISBN</w:t>
        </w:r>
      </w:hyperlink>
      <w:r w:rsidRPr="005B4E41">
        <w:rPr>
          <w:rFonts w:ascii="Arial" w:eastAsia="Times New Roman" w:hAnsi="Arial" w:cs="Arial"/>
          <w:i/>
          <w:iCs/>
          <w:color w:val="202122"/>
          <w:sz w:val="24"/>
          <w:szCs w:val="24"/>
          <w:lang w:val="en" w:eastAsia="en-GB"/>
        </w:rPr>
        <w:t> </w:t>
      </w:r>
      <w:hyperlink r:id="rId1061" w:tooltip="Special:BookSources/0-582-22874-3" w:history="1">
        <w:r w:rsidRPr="005B4E41">
          <w:rPr>
            <w:rFonts w:ascii="Arial" w:eastAsia="Times New Roman" w:hAnsi="Arial" w:cs="Arial"/>
            <w:i/>
            <w:iCs/>
            <w:color w:val="0B0080"/>
            <w:sz w:val="24"/>
            <w:szCs w:val="24"/>
            <w:u w:val="single"/>
            <w:lang w:val="en" w:eastAsia="en-GB"/>
          </w:rPr>
          <w:t>0-582-22874-3</w:t>
        </w:r>
      </w:hyperlink>
    </w:p>
    <w:p w14:paraId="69F92EC3" w14:textId="77777777" w:rsidR="005B4E41" w:rsidRPr="005B4E41" w:rsidRDefault="005B4E41" w:rsidP="005B4E41">
      <w:pPr>
        <w:numPr>
          <w:ilvl w:val="0"/>
          <w:numId w:val="8"/>
        </w:numPr>
        <w:spacing w:before="100" w:beforeAutospacing="1" w:after="24" w:line="240" w:lineRule="auto"/>
        <w:ind w:left="2304"/>
        <w:rPr>
          <w:rFonts w:ascii="Arial" w:eastAsia="Times New Roman" w:hAnsi="Arial" w:cs="Arial"/>
          <w:color w:val="202122"/>
          <w:sz w:val="24"/>
          <w:szCs w:val="24"/>
          <w:lang w:val="en" w:eastAsia="en-GB"/>
        </w:rPr>
      </w:pPr>
      <w:r w:rsidRPr="005B4E41">
        <w:rPr>
          <w:rFonts w:ascii="Arial" w:eastAsia="Times New Roman" w:hAnsi="Arial" w:cs="Arial"/>
          <w:i/>
          <w:iCs/>
          <w:color w:val="202122"/>
          <w:sz w:val="24"/>
          <w:szCs w:val="24"/>
          <w:lang w:val="en" w:eastAsia="en-GB"/>
        </w:rPr>
        <w:t xml:space="preserve">Naidu, M.S.; </w:t>
      </w:r>
      <w:proofErr w:type="spellStart"/>
      <w:r w:rsidRPr="005B4E41">
        <w:rPr>
          <w:rFonts w:ascii="Arial" w:eastAsia="Times New Roman" w:hAnsi="Arial" w:cs="Arial"/>
          <w:i/>
          <w:iCs/>
          <w:color w:val="202122"/>
          <w:sz w:val="24"/>
          <w:szCs w:val="24"/>
          <w:lang w:val="en" w:eastAsia="en-GB"/>
        </w:rPr>
        <w:t>Kamataru</w:t>
      </w:r>
      <w:proofErr w:type="spellEnd"/>
      <w:r w:rsidRPr="005B4E41">
        <w:rPr>
          <w:rFonts w:ascii="Arial" w:eastAsia="Times New Roman" w:hAnsi="Arial" w:cs="Arial"/>
          <w:i/>
          <w:iCs/>
          <w:color w:val="202122"/>
          <w:sz w:val="24"/>
          <w:szCs w:val="24"/>
          <w:lang w:val="en" w:eastAsia="en-GB"/>
        </w:rPr>
        <w:t>, V. (1982), High Voltage Engineering, Tata McGraw-Hill, </w:t>
      </w:r>
      <w:hyperlink r:id="rId1062" w:tooltip="ISBN (identifier)" w:history="1">
        <w:r w:rsidRPr="005B4E41">
          <w:rPr>
            <w:rFonts w:ascii="Arial" w:eastAsia="Times New Roman" w:hAnsi="Arial" w:cs="Arial"/>
            <w:i/>
            <w:iCs/>
            <w:color w:val="0B0080"/>
            <w:sz w:val="24"/>
            <w:szCs w:val="24"/>
            <w:u w:val="single"/>
            <w:lang w:val="en" w:eastAsia="en-GB"/>
          </w:rPr>
          <w:t>ISBN</w:t>
        </w:r>
      </w:hyperlink>
      <w:r w:rsidRPr="005B4E41">
        <w:rPr>
          <w:rFonts w:ascii="Arial" w:eastAsia="Times New Roman" w:hAnsi="Arial" w:cs="Arial"/>
          <w:i/>
          <w:iCs/>
          <w:color w:val="202122"/>
          <w:sz w:val="24"/>
          <w:szCs w:val="24"/>
          <w:lang w:val="en" w:eastAsia="en-GB"/>
        </w:rPr>
        <w:t> </w:t>
      </w:r>
      <w:hyperlink r:id="rId1063" w:tooltip="Special:BookSources/0-07-451786-4" w:history="1">
        <w:r w:rsidRPr="005B4E41">
          <w:rPr>
            <w:rFonts w:ascii="Arial" w:eastAsia="Times New Roman" w:hAnsi="Arial" w:cs="Arial"/>
            <w:i/>
            <w:iCs/>
            <w:color w:val="0B0080"/>
            <w:sz w:val="24"/>
            <w:szCs w:val="24"/>
            <w:u w:val="single"/>
            <w:lang w:val="en" w:eastAsia="en-GB"/>
          </w:rPr>
          <w:t>0-07-451786-4</w:t>
        </w:r>
      </w:hyperlink>
    </w:p>
    <w:p w14:paraId="1783CBAE" w14:textId="77777777" w:rsidR="005B4E41" w:rsidRPr="005B4E41" w:rsidRDefault="005B4E41" w:rsidP="005B4E41">
      <w:pPr>
        <w:numPr>
          <w:ilvl w:val="0"/>
          <w:numId w:val="8"/>
        </w:numPr>
        <w:spacing w:before="100" w:beforeAutospacing="1" w:after="24" w:line="240" w:lineRule="auto"/>
        <w:ind w:left="2304"/>
        <w:rPr>
          <w:rFonts w:ascii="Arial" w:eastAsia="Times New Roman" w:hAnsi="Arial" w:cs="Arial"/>
          <w:color w:val="202122"/>
          <w:sz w:val="24"/>
          <w:szCs w:val="24"/>
          <w:lang w:val="en" w:eastAsia="en-GB"/>
        </w:rPr>
      </w:pPr>
      <w:r w:rsidRPr="005B4E41">
        <w:rPr>
          <w:rFonts w:ascii="Arial" w:eastAsia="Times New Roman" w:hAnsi="Arial" w:cs="Arial"/>
          <w:i/>
          <w:iCs/>
          <w:color w:val="202122"/>
          <w:sz w:val="24"/>
          <w:szCs w:val="24"/>
          <w:lang w:val="en" w:eastAsia="en-GB"/>
        </w:rPr>
        <w:t>Nilsson, James; Riedel, Susan (2007), Electric Circuits, Prentice Hall, </w:t>
      </w:r>
      <w:hyperlink r:id="rId1064" w:tooltip="ISBN (identifier)" w:history="1">
        <w:r w:rsidRPr="005B4E41">
          <w:rPr>
            <w:rFonts w:ascii="Arial" w:eastAsia="Times New Roman" w:hAnsi="Arial" w:cs="Arial"/>
            <w:i/>
            <w:iCs/>
            <w:color w:val="0B0080"/>
            <w:sz w:val="24"/>
            <w:szCs w:val="24"/>
            <w:u w:val="single"/>
            <w:lang w:val="en" w:eastAsia="en-GB"/>
          </w:rPr>
          <w:t>ISBN</w:t>
        </w:r>
      </w:hyperlink>
      <w:r w:rsidRPr="005B4E41">
        <w:rPr>
          <w:rFonts w:ascii="Arial" w:eastAsia="Times New Roman" w:hAnsi="Arial" w:cs="Arial"/>
          <w:i/>
          <w:iCs/>
          <w:color w:val="202122"/>
          <w:sz w:val="24"/>
          <w:szCs w:val="24"/>
          <w:lang w:val="en" w:eastAsia="en-GB"/>
        </w:rPr>
        <w:t> </w:t>
      </w:r>
      <w:hyperlink r:id="rId1065" w:tooltip="Special:BookSources/978-0-13-198925-2" w:history="1">
        <w:r w:rsidRPr="005B4E41">
          <w:rPr>
            <w:rFonts w:ascii="Arial" w:eastAsia="Times New Roman" w:hAnsi="Arial" w:cs="Arial"/>
            <w:i/>
            <w:iCs/>
            <w:color w:val="0B0080"/>
            <w:sz w:val="24"/>
            <w:szCs w:val="24"/>
            <w:u w:val="single"/>
            <w:lang w:val="en" w:eastAsia="en-GB"/>
          </w:rPr>
          <w:t>978-0-13-198925-2</w:t>
        </w:r>
      </w:hyperlink>
    </w:p>
    <w:p w14:paraId="362987B6" w14:textId="77777777" w:rsidR="005B4E41" w:rsidRPr="005B4E41" w:rsidRDefault="005B4E41" w:rsidP="005B4E41">
      <w:pPr>
        <w:numPr>
          <w:ilvl w:val="0"/>
          <w:numId w:val="8"/>
        </w:numPr>
        <w:spacing w:before="100" w:beforeAutospacing="1" w:after="24" w:line="240" w:lineRule="auto"/>
        <w:ind w:left="2304"/>
        <w:rPr>
          <w:rFonts w:ascii="Arial" w:eastAsia="Times New Roman" w:hAnsi="Arial" w:cs="Arial"/>
          <w:color w:val="202122"/>
          <w:sz w:val="24"/>
          <w:szCs w:val="24"/>
          <w:lang w:val="en" w:eastAsia="en-GB"/>
        </w:rPr>
      </w:pPr>
      <w:r w:rsidRPr="005B4E41">
        <w:rPr>
          <w:rFonts w:ascii="Arial" w:eastAsia="Times New Roman" w:hAnsi="Arial" w:cs="Arial"/>
          <w:i/>
          <w:iCs/>
          <w:color w:val="202122"/>
          <w:sz w:val="24"/>
          <w:szCs w:val="24"/>
          <w:lang w:val="en" w:eastAsia="en-GB"/>
        </w:rPr>
        <w:t>Patterson, Walter C. (1999), Transforming Electricity: The Coming Generation of Change, Earthscan, </w:t>
      </w:r>
      <w:hyperlink r:id="rId1066" w:tooltip="ISBN (identifier)" w:history="1">
        <w:r w:rsidRPr="005B4E41">
          <w:rPr>
            <w:rFonts w:ascii="Arial" w:eastAsia="Times New Roman" w:hAnsi="Arial" w:cs="Arial"/>
            <w:i/>
            <w:iCs/>
            <w:color w:val="0B0080"/>
            <w:sz w:val="24"/>
            <w:szCs w:val="24"/>
            <w:u w:val="single"/>
            <w:lang w:val="en" w:eastAsia="en-GB"/>
          </w:rPr>
          <w:t>ISBN</w:t>
        </w:r>
      </w:hyperlink>
      <w:r w:rsidRPr="005B4E41">
        <w:rPr>
          <w:rFonts w:ascii="Arial" w:eastAsia="Times New Roman" w:hAnsi="Arial" w:cs="Arial"/>
          <w:i/>
          <w:iCs/>
          <w:color w:val="202122"/>
          <w:sz w:val="24"/>
          <w:szCs w:val="24"/>
          <w:lang w:val="en" w:eastAsia="en-GB"/>
        </w:rPr>
        <w:t> </w:t>
      </w:r>
      <w:hyperlink r:id="rId1067" w:tooltip="Special:BookSources/1-85383-341-X" w:history="1">
        <w:r w:rsidRPr="005B4E41">
          <w:rPr>
            <w:rFonts w:ascii="Arial" w:eastAsia="Times New Roman" w:hAnsi="Arial" w:cs="Arial"/>
            <w:i/>
            <w:iCs/>
            <w:color w:val="0B0080"/>
            <w:sz w:val="24"/>
            <w:szCs w:val="24"/>
            <w:u w:val="single"/>
            <w:lang w:val="en" w:eastAsia="en-GB"/>
          </w:rPr>
          <w:t>1-85383-341-X</w:t>
        </w:r>
      </w:hyperlink>
    </w:p>
    <w:p w14:paraId="72481F1D" w14:textId="77777777" w:rsidR="005B4E41" w:rsidRPr="005B4E41" w:rsidRDefault="005B4E41" w:rsidP="005B4E41">
      <w:pPr>
        <w:numPr>
          <w:ilvl w:val="0"/>
          <w:numId w:val="8"/>
        </w:numPr>
        <w:spacing w:before="100" w:beforeAutospacing="1" w:after="24" w:line="240" w:lineRule="auto"/>
        <w:ind w:left="2304"/>
        <w:rPr>
          <w:rFonts w:ascii="Arial" w:eastAsia="Times New Roman" w:hAnsi="Arial" w:cs="Arial"/>
          <w:color w:val="202122"/>
          <w:sz w:val="24"/>
          <w:szCs w:val="24"/>
          <w:lang w:val="en" w:eastAsia="en-GB"/>
        </w:rPr>
      </w:pPr>
      <w:r w:rsidRPr="005B4E41">
        <w:rPr>
          <w:rFonts w:ascii="Arial" w:eastAsia="Times New Roman" w:hAnsi="Arial" w:cs="Arial"/>
          <w:color w:val="202122"/>
          <w:sz w:val="24"/>
          <w:szCs w:val="24"/>
          <w:lang w:val="en" w:eastAsia="en-GB"/>
        </w:rPr>
        <w:t>Benjamin, P. (1898). </w:t>
      </w:r>
      <w:hyperlink r:id="rId1068" w:history="1">
        <w:r w:rsidRPr="005B4E41">
          <w:rPr>
            <w:rFonts w:ascii="Arial" w:eastAsia="Times New Roman" w:hAnsi="Arial" w:cs="Arial"/>
            <w:color w:val="663366"/>
            <w:sz w:val="24"/>
            <w:szCs w:val="24"/>
            <w:u w:val="single"/>
            <w:lang w:val="en" w:eastAsia="en-GB"/>
          </w:rPr>
          <w:t>A history of electricity (The intellectual rise in electricity) from antiquity to the days of Benjamin Franklin</w:t>
        </w:r>
      </w:hyperlink>
      <w:r w:rsidRPr="005B4E41">
        <w:rPr>
          <w:rFonts w:ascii="Arial" w:eastAsia="Times New Roman" w:hAnsi="Arial" w:cs="Arial"/>
          <w:color w:val="202122"/>
          <w:sz w:val="24"/>
          <w:szCs w:val="24"/>
          <w:lang w:val="en" w:eastAsia="en-GB"/>
        </w:rPr>
        <w:t>. New York: J. Wiley &amp; Sons.</w:t>
      </w:r>
    </w:p>
    <w:p w14:paraId="53DE9F1C" w14:textId="77777777" w:rsidR="005B4E41" w:rsidRPr="005B4E41" w:rsidRDefault="005B4E41" w:rsidP="005B4E41">
      <w:pPr>
        <w:pBdr>
          <w:bottom w:val="single" w:sz="6" w:space="0" w:color="A2A9B1"/>
        </w:pBdr>
        <w:spacing w:before="240" w:after="60" w:line="240" w:lineRule="auto"/>
        <w:ind w:left="1920"/>
        <w:outlineLvl w:val="1"/>
        <w:rPr>
          <w:rFonts w:ascii="Georgia" w:eastAsia="Times New Roman" w:hAnsi="Georgia" w:cs="Arial"/>
          <w:color w:val="000000"/>
          <w:sz w:val="36"/>
          <w:szCs w:val="36"/>
          <w:lang w:val="en" w:eastAsia="en-GB"/>
        </w:rPr>
      </w:pPr>
      <w:r w:rsidRPr="005B4E41">
        <w:rPr>
          <w:rFonts w:ascii="Georgia" w:eastAsia="Times New Roman" w:hAnsi="Georgia" w:cs="Arial"/>
          <w:color w:val="000000"/>
          <w:sz w:val="36"/>
          <w:szCs w:val="36"/>
          <w:lang w:val="en" w:eastAsia="en-GB"/>
        </w:rPr>
        <w:t>External links</w:t>
      </w:r>
    </w:p>
    <w:tbl>
      <w:tblPr>
        <w:tblW w:w="3570" w:type="dxa"/>
        <w:tblCellSpacing w:w="15" w:type="dxa"/>
        <w:tblInd w:w="2160" w:type="dxa"/>
        <w:tblBorders>
          <w:top w:val="single" w:sz="6" w:space="0" w:color="AAAAAA"/>
          <w:left w:val="single" w:sz="6" w:space="0" w:color="AAAAAA"/>
          <w:bottom w:val="single" w:sz="6" w:space="0" w:color="AAAAAA"/>
          <w:right w:val="single" w:sz="6" w:space="0" w:color="AAAAAA"/>
        </w:tblBorders>
        <w:shd w:val="clear" w:color="auto" w:fill="F9F9F9"/>
        <w:tblCellMar>
          <w:top w:w="15" w:type="dxa"/>
          <w:left w:w="15" w:type="dxa"/>
          <w:bottom w:w="15" w:type="dxa"/>
          <w:right w:w="15" w:type="dxa"/>
        </w:tblCellMar>
        <w:tblLook w:val="04A0" w:firstRow="1" w:lastRow="0" w:firstColumn="1" w:lastColumn="0" w:noHBand="0" w:noVBand="1"/>
      </w:tblPr>
      <w:tblGrid>
        <w:gridCol w:w="1097"/>
        <w:gridCol w:w="2473"/>
      </w:tblGrid>
      <w:tr w:rsidR="005B4E41" w:rsidRPr="005B4E41" w14:paraId="3063076B" w14:textId="77777777" w:rsidTr="005B4E41">
        <w:trPr>
          <w:tblCellSpacing w:w="15" w:type="dxa"/>
        </w:trPr>
        <w:tc>
          <w:tcPr>
            <w:tcW w:w="0" w:type="auto"/>
            <w:tcBorders>
              <w:top w:val="nil"/>
              <w:left w:val="nil"/>
              <w:bottom w:val="nil"/>
              <w:right w:val="nil"/>
            </w:tcBorders>
            <w:shd w:val="clear" w:color="auto" w:fill="F9F9F9"/>
            <w:tcMar>
              <w:top w:w="30" w:type="dxa"/>
              <w:left w:w="216" w:type="dxa"/>
              <w:bottom w:w="30" w:type="dxa"/>
              <w:right w:w="0" w:type="dxa"/>
            </w:tcMar>
            <w:vAlign w:val="center"/>
            <w:hideMark/>
          </w:tcPr>
          <w:p w14:paraId="1E8ACD84" w14:textId="0F591487" w:rsidR="005B4E41" w:rsidRPr="005B4E41" w:rsidRDefault="005B4E41" w:rsidP="005B4E41">
            <w:pPr>
              <w:spacing w:before="60" w:after="60" w:line="300" w:lineRule="atLeast"/>
              <w:jc w:val="center"/>
              <w:rPr>
                <w:rFonts w:ascii="Times New Roman" w:eastAsia="Times New Roman" w:hAnsi="Times New Roman" w:cs="Times New Roman"/>
                <w:color w:val="000000"/>
                <w:sz w:val="18"/>
                <w:szCs w:val="18"/>
                <w:lang w:val="en-GB" w:eastAsia="en-GB"/>
              </w:rPr>
            </w:pPr>
            <w:r w:rsidRPr="005B4E41">
              <w:rPr>
                <w:rFonts w:ascii="Times New Roman" w:eastAsia="Times New Roman" w:hAnsi="Times New Roman" w:cs="Times New Roman"/>
                <w:noProof/>
                <w:color w:val="000000"/>
                <w:sz w:val="18"/>
                <w:szCs w:val="18"/>
                <w:lang w:val="en-GB" w:eastAsia="en-GB"/>
              </w:rPr>
              <w:drawing>
                <wp:inline distT="0" distB="0" distL="0" distR="0" wp14:anchorId="32D51828" wp14:editId="6F223BB2">
                  <wp:extent cx="327660" cy="3835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69">
                            <a:extLst>
                              <a:ext uri="{28A0092B-C50C-407E-A947-70E740481C1C}">
                                <a14:useLocalDpi xmlns:a14="http://schemas.microsoft.com/office/drawing/2010/main" val="0"/>
                              </a:ext>
                            </a:extLst>
                          </a:blip>
                          <a:srcRect/>
                          <a:stretch>
                            <a:fillRect/>
                          </a:stretch>
                        </pic:blipFill>
                        <pic:spPr bwMode="auto">
                          <a:xfrm>
                            <a:off x="0" y="0"/>
                            <a:ext cx="327660" cy="383540"/>
                          </a:xfrm>
                          <a:prstGeom prst="rect">
                            <a:avLst/>
                          </a:prstGeom>
                          <a:noFill/>
                          <a:ln>
                            <a:noFill/>
                          </a:ln>
                        </pic:spPr>
                      </pic:pic>
                    </a:graphicData>
                  </a:graphic>
                </wp:inline>
              </w:drawing>
            </w:r>
          </w:p>
        </w:tc>
        <w:tc>
          <w:tcPr>
            <w:tcW w:w="2428" w:type="dxa"/>
            <w:tcBorders>
              <w:top w:val="nil"/>
              <w:left w:val="nil"/>
              <w:bottom w:val="nil"/>
              <w:right w:val="nil"/>
            </w:tcBorders>
            <w:shd w:val="clear" w:color="auto" w:fill="F9F9F9"/>
            <w:tcMar>
              <w:top w:w="60" w:type="dxa"/>
              <w:left w:w="216" w:type="dxa"/>
              <w:bottom w:w="60" w:type="dxa"/>
              <w:right w:w="216" w:type="dxa"/>
            </w:tcMar>
            <w:vAlign w:val="center"/>
            <w:hideMark/>
          </w:tcPr>
          <w:p w14:paraId="4DFAFA59" w14:textId="77777777" w:rsidR="005B4E41" w:rsidRPr="005B4E41" w:rsidRDefault="005B4E41" w:rsidP="005B4E41">
            <w:pPr>
              <w:spacing w:before="60" w:after="60" w:line="300" w:lineRule="atLeast"/>
              <w:rPr>
                <w:rFonts w:ascii="Times New Roman" w:eastAsia="Times New Roman" w:hAnsi="Times New Roman" w:cs="Times New Roman"/>
                <w:color w:val="000000"/>
                <w:sz w:val="18"/>
                <w:szCs w:val="18"/>
                <w:lang w:val="en-GB" w:eastAsia="en-GB"/>
              </w:rPr>
            </w:pPr>
            <w:proofErr w:type="spellStart"/>
            <w:r w:rsidRPr="005B4E41">
              <w:rPr>
                <w:rFonts w:ascii="Times New Roman" w:eastAsia="Times New Roman" w:hAnsi="Times New Roman" w:cs="Times New Roman"/>
                <w:color w:val="000000"/>
                <w:sz w:val="18"/>
                <w:szCs w:val="18"/>
                <w:lang w:val="en-GB" w:eastAsia="en-GB"/>
              </w:rPr>
              <w:t>Wikiquote</w:t>
            </w:r>
            <w:proofErr w:type="spellEnd"/>
            <w:r w:rsidRPr="005B4E41">
              <w:rPr>
                <w:rFonts w:ascii="Times New Roman" w:eastAsia="Times New Roman" w:hAnsi="Times New Roman" w:cs="Times New Roman"/>
                <w:color w:val="000000"/>
                <w:sz w:val="18"/>
                <w:szCs w:val="18"/>
                <w:lang w:val="en-GB" w:eastAsia="en-GB"/>
              </w:rPr>
              <w:t xml:space="preserve"> has quotations related to: </w:t>
            </w:r>
            <w:hyperlink r:id="rId1070" w:tooltip="q:Special:Search/Electricity" w:history="1">
              <w:r w:rsidRPr="005B4E41">
                <w:rPr>
                  <w:rFonts w:ascii="Times New Roman" w:eastAsia="Times New Roman" w:hAnsi="Times New Roman" w:cs="Times New Roman"/>
                  <w:b/>
                  <w:bCs/>
                  <w:i/>
                  <w:iCs/>
                  <w:color w:val="663366"/>
                  <w:sz w:val="18"/>
                  <w:szCs w:val="18"/>
                  <w:u w:val="single"/>
                  <w:lang w:val="en-GB" w:eastAsia="en-GB"/>
                </w:rPr>
                <w:t>Electricity</w:t>
              </w:r>
            </w:hyperlink>
          </w:p>
        </w:tc>
      </w:tr>
    </w:tbl>
    <w:p w14:paraId="62205A9A" w14:textId="77777777" w:rsidR="005B4E41" w:rsidRPr="005B4E41" w:rsidRDefault="005B4E41" w:rsidP="005B4E41">
      <w:pPr>
        <w:spacing w:after="0" w:line="240" w:lineRule="auto"/>
        <w:ind w:left="1920"/>
        <w:rPr>
          <w:rFonts w:ascii="Arial" w:eastAsia="Times New Roman" w:hAnsi="Arial" w:cs="Arial"/>
          <w:vanish/>
          <w:color w:val="202122"/>
          <w:sz w:val="24"/>
          <w:szCs w:val="24"/>
          <w:lang w:val="en" w:eastAsia="en-GB"/>
        </w:rPr>
      </w:pPr>
    </w:p>
    <w:tbl>
      <w:tblPr>
        <w:tblW w:w="3570" w:type="dxa"/>
        <w:tblCellSpacing w:w="15" w:type="dxa"/>
        <w:tblInd w:w="2160" w:type="dxa"/>
        <w:tblBorders>
          <w:top w:val="single" w:sz="6" w:space="0" w:color="AAAAAA"/>
          <w:left w:val="single" w:sz="6" w:space="0" w:color="AAAAAA"/>
          <w:bottom w:val="single" w:sz="6" w:space="0" w:color="AAAAAA"/>
          <w:right w:val="single" w:sz="6" w:space="0" w:color="AAAAAA"/>
        </w:tblBorders>
        <w:shd w:val="clear" w:color="auto" w:fill="F9F9F9"/>
        <w:tblCellMar>
          <w:top w:w="15" w:type="dxa"/>
          <w:left w:w="15" w:type="dxa"/>
          <w:bottom w:w="15" w:type="dxa"/>
          <w:right w:w="15" w:type="dxa"/>
        </w:tblCellMar>
        <w:tblLook w:val="04A0" w:firstRow="1" w:lastRow="0" w:firstColumn="1" w:lastColumn="0" w:noHBand="0" w:noVBand="1"/>
      </w:tblPr>
      <w:tblGrid>
        <w:gridCol w:w="1187"/>
        <w:gridCol w:w="2383"/>
      </w:tblGrid>
      <w:tr w:rsidR="005B4E41" w:rsidRPr="005B4E41" w14:paraId="4283AC73" w14:textId="77777777" w:rsidTr="005B4E41">
        <w:trPr>
          <w:tblCellSpacing w:w="15" w:type="dxa"/>
        </w:trPr>
        <w:tc>
          <w:tcPr>
            <w:tcW w:w="0" w:type="auto"/>
            <w:tcBorders>
              <w:top w:val="nil"/>
              <w:left w:val="nil"/>
              <w:bottom w:val="nil"/>
              <w:right w:val="nil"/>
            </w:tcBorders>
            <w:shd w:val="clear" w:color="auto" w:fill="F9F9F9"/>
            <w:tcMar>
              <w:top w:w="30" w:type="dxa"/>
              <w:left w:w="216" w:type="dxa"/>
              <w:bottom w:w="30" w:type="dxa"/>
              <w:right w:w="0" w:type="dxa"/>
            </w:tcMar>
            <w:vAlign w:val="center"/>
            <w:hideMark/>
          </w:tcPr>
          <w:p w14:paraId="0E40B1C5" w14:textId="64136D4B" w:rsidR="005B4E41" w:rsidRPr="005B4E41" w:rsidRDefault="005B4E41" w:rsidP="005B4E41">
            <w:pPr>
              <w:spacing w:before="60" w:after="60" w:line="300" w:lineRule="atLeast"/>
              <w:jc w:val="center"/>
              <w:rPr>
                <w:rFonts w:ascii="Times New Roman" w:eastAsia="Times New Roman" w:hAnsi="Times New Roman" w:cs="Times New Roman"/>
                <w:color w:val="000000"/>
                <w:sz w:val="18"/>
                <w:szCs w:val="18"/>
                <w:lang w:val="en-GB" w:eastAsia="en-GB"/>
              </w:rPr>
            </w:pPr>
            <w:r w:rsidRPr="005B4E41">
              <w:rPr>
                <w:rFonts w:ascii="Times New Roman" w:eastAsia="Times New Roman" w:hAnsi="Times New Roman" w:cs="Times New Roman"/>
                <w:noProof/>
                <w:color w:val="000000"/>
                <w:sz w:val="18"/>
                <w:szCs w:val="18"/>
                <w:lang w:val="en-GB" w:eastAsia="en-GB"/>
              </w:rPr>
              <w:drawing>
                <wp:inline distT="0" distB="0" distL="0" distR="0" wp14:anchorId="340C9158" wp14:editId="5FD75CE4">
                  <wp:extent cx="383540" cy="3835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71">
                            <a:extLst>
                              <a:ext uri="{28A0092B-C50C-407E-A947-70E740481C1C}">
                                <a14:useLocalDpi xmlns:a14="http://schemas.microsoft.com/office/drawing/2010/main" val="0"/>
                              </a:ext>
                            </a:extLst>
                          </a:blip>
                          <a:srcRect/>
                          <a:stretch>
                            <a:fillRect/>
                          </a:stretch>
                        </pic:blipFill>
                        <pic:spPr bwMode="auto">
                          <a:xfrm>
                            <a:off x="0" y="0"/>
                            <a:ext cx="383540" cy="383540"/>
                          </a:xfrm>
                          <a:prstGeom prst="rect">
                            <a:avLst/>
                          </a:prstGeom>
                          <a:noFill/>
                          <a:ln>
                            <a:noFill/>
                          </a:ln>
                        </pic:spPr>
                      </pic:pic>
                    </a:graphicData>
                  </a:graphic>
                </wp:inline>
              </w:drawing>
            </w:r>
          </w:p>
        </w:tc>
        <w:tc>
          <w:tcPr>
            <w:tcW w:w="2338" w:type="dxa"/>
            <w:tcBorders>
              <w:top w:val="nil"/>
              <w:left w:val="nil"/>
              <w:bottom w:val="nil"/>
              <w:right w:val="nil"/>
            </w:tcBorders>
            <w:shd w:val="clear" w:color="auto" w:fill="F9F9F9"/>
            <w:tcMar>
              <w:top w:w="60" w:type="dxa"/>
              <w:left w:w="216" w:type="dxa"/>
              <w:bottom w:w="60" w:type="dxa"/>
              <w:right w:w="216" w:type="dxa"/>
            </w:tcMar>
            <w:vAlign w:val="center"/>
            <w:hideMark/>
          </w:tcPr>
          <w:p w14:paraId="62F094A7" w14:textId="77777777" w:rsidR="005B4E41" w:rsidRPr="005B4E41" w:rsidRDefault="005B4E41" w:rsidP="005B4E41">
            <w:pPr>
              <w:spacing w:before="60" w:after="60" w:line="300" w:lineRule="atLeast"/>
              <w:rPr>
                <w:rFonts w:ascii="Times New Roman" w:eastAsia="Times New Roman" w:hAnsi="Times New Roman" w:cs="Times New Roman"/>
                <w:color w:val="000000"/>
                <w:sz w:val="18"/>
                <w:szCs w:val="18"/>
                <w:lang w:val="en-GB" w:eastAsia="en-GB"/>
              </w:rPr>
            </w:pPr>
            <w:r w:rsidRPr="005B4E41">
              <w:rPr>
                <w:rFonts w:ascii="Times New Roman" w:eastAsia="Times New Roman" w:hAnsi="Times New Roman" w:cs="Times New Roman"/>
                <w:color w:val="000000"/>
                <w:sz w:val="18"/>
                <w:szCs w:val="18"/>
                <w:lang w:val="en-GB" w:eastAsia="en-GB"/>
              </w:rPr>
              <w:t>Look up </w:t>
            </w:r>
            <w:hyperlink r:id="rId1072" w:tooltip="wiktionary:Special:Search/electricity" w:history="1">
              <w:r w:rsidRPr="005B4E41">
                <w:rPr>
                  <w:rFonts w:ascii="Times New Roman" w:eastAsia="Times New Roman" w:hAnsi="Times New Roman" w:cs="Times New Roman"/>
                  <w:b/>
                  <w:bCs/>
                  <w:i/>
                  <w:iCs/>
                  <w:color w:val="663366"/>
                  <w:sz w:val="18"/>
                  <w:szCs w:val="18"/>
                  <w:u w:val="single"/>
                  <w:lang w:val="en-GB" w:eastAsia="en-GB"/>
                </w:rPr>
                <w:t>electricity</w:t>
              </w:r>
            </w:hyperlink>
            <w:r w:rsidRPr="005B4E41">
              <w:rPr>
                <w:rFonts w:ascii="Times New Roman" w:eastAsia="Times New Roman" w:hAnsi="Times New Roman" w:cs="Times New Roman"/>
                <w:color w:val="000000"/>
                <w:sz w:val="18"/>
                <w:szCs w:val="18"/>
                <w:lang w:val="en-GB" w:eastAsia="en-GB"/>
              </w:rPr>
              <w:t> in Wiktionary, the free dictionary.</w:t>
            </w:r>
          </w:p>
        </w:tc>
      </w:tr>
    </w:tbl>
    <w:p w14:paraId="507B9330" w14:textId="77777777" w:rsidR="005B4E41" w:rsidRPr="005B4E41" w:rsidRDefault="005B4E41" w:rsidP="005B4E41">
      <w:pPr>
        <w:spacing w:after="0" w:line="240" w:lineRule="auto"/>
        <w:ind w:left="1920"/>
        <w:rPr>
          <w:rFonts w:ascii="Arial" w:eastAsia="Times New Roman" w:hAnsi="Arial" w:cs="Arial"/>
          <w:vanish/>
          <w:color w:val="202122"/>
          <w:sz w:val="24"/>
          <w:szCs w:val="24"/>
          <w:lang w:val="en" w:eastAsia="en-GB"/>
        </w:rPr>
      </w:pPr>
    </w:p>
    <w:tbl>
      <w:tblPr>
        <w:tblW w:w="3570" w:type="dxa"/>
        <w:tblCellSpacing w:w="15" w:type="dxa"/>
        <w:tblInd w:w="2160" w:type="dxa"/>
        <w:tblBorders>
          <w:top w:val="single" w:sz="6" w:space="0" w:color="AAAAAA"/>
          <w:left w:val="single" w:sz="6" w:space="0" w:color="AAAAAA"/>
          <w:bottom w:val="single" w:sz="6" w:space="0" w:color="AAAAAA"/>
          <w:right w:val="single" w:sz="6" w:space="0" w:color="AAAAAA"/>
        </w:tblBorders>
        <w:shd w:val="clear" w:color="auto" w:fill="F9F9F9"/>
        <w:tblCellMar>
          <w:top w:w="15" w:type="dxa"/>
          <w:left w:w="15" w:type="dxa"/>
          <w:bottom w:w="15" w:type="dxa"/>
          <w:right w:w="15" w:type="dxa"/>
        </w:tblCellMar>
        <w:tblLook w:val="04A0" w:firstRow="1" w:lastRow="0" w:firstColumn="1" w:lastColumn="0" w:noHBand="0" w:noVBand="1"/>
      </w:tblPr>
      <w:tblGrid>
        <w:gridCol w:w="1037"/>
        <w:gridCol w:w="2533"/>
      </w:tblGrid>
      <w:tr w:rsidR="005B4E41" w:rsidRPr="005B4E41" w14:paraId="24D717F2" w14:textId="77777777" w:rsidTr="005B4E41">
        <w:trPr>
          <w:tblCellSpacing w:w="15" w:type="dxa"/>
        </w:trPr>
        <w:tc>
          <w:tcPr>
            <w:tcW w:w="0" w:type="auto"/>
            <w:tcBorders>
              <w:top w:val="nil"/>
              <w:left w:val="nil"/>
              <w:bottom w:val="nil"/>
              <w:right w:val="nil"/>
            </w:tcBorders>
            <w:shd w:val="clear" w:color="auto" w:fill="F9F9F9"/>
            <w:tcMar>
              <w:top w:w="30" w:type="dxa"/>
              <w:left w:w="216" w:type="dxa"/>
              <w:bottom w:w="30" w:type="dxa"/>
              <w:right w:w="0" w:type="dxa"/>
            </w:tcMar>
            <w:vAlign w:val="center"/>
            <w:hideMark/>
          </w:tcPr>
          <w:p w14:paraId="2FCA895B" w14:textId="516D2094" w:rsidR="005B4E41" w:rsidRPr="005B4E41" w:rsidRDefault="005B4E41" w:rsidP="005B4E41">
            <w:pPr>
              <w:spacing w:before="60" w:after="60" w:line="300" w:lineRule="atLeast"/>
              <w:jc w:val="center"/>
              <w:rPr>
                <w:rFonts w:ascii="Times New Roman" w:eastAsia="Times New Roman" w:hAnsi="Times New Roman" w:cs="Times New Roman"/>
                <w:color w:val="000000"/>
                <w:sz w:val="18"/>
                <w:szCs w:val="18"/>
                <w:lang w:val="en-GB" w:eastAsia="en-GB"/>
              </w:rPr>
            </w:pPr>
            <w:r w:rsidRPr="005B4E41">
              <w:rPr>
                <w:rFonts w:ascii="Times New Roman" w:eastAsia="Times New Roman" w:hAnsi="Times New Roman" w:cs="Times New Roman"/>
                <w:noProof/>
                <w:color w:val="000000"/>
                <w:sz w:val="18"/>
                <w:szCs w:val="18"/>
                <w:lang w:val="en-GB" w:eastAsia="en-GB"/>
              </w:rPr>
              <w:drawing>
                <wp:inline distT="0" distB="0" distL="0" distR="0" wp14:anchorId="6130BC80" wp14:editId="1FBDDA51">
                  <wp:extent cx="281940" cy="38354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73">
                            <a:extLst>
                              <a:ext uri="{28A0092B-C50C-407E-A947-70E740481C1C}">
                                <a14:useLocalDpi xmlns:a14="http://schemas.microsoft.com/office/drawing/2010/main" val="0"/>
                              </a:ext>
                            </a:extLst>
                          </a:blip>
                          <a:srcRect/>
                          <a:stretch>
                            <a:fillRect/>
                          </a:stretch>
                        </pic:blipFill>
                        <pic:spPr bwMode="auto">
                          <a:xfrm>
                            <a:off x="0" y="0"/>
                            <a:ext cx="281940" cy="383540"/>
                          </a:xfrm>
                          <a:prstGeom prst="rect">
                            <a:avLst/>
                          </a:prstGeom>
                          <a:noFill/>
                          <a:ln>
                            <a:noFill/>
                          </a:ln>
                        </pic:spPr>
                      </pic:pic>
                    </a:graphicData>
                  </a:graphic>
                </wp:inline>
              </w:drawing>
            </w:r>
          </w:p>
        </w:tc>
        <w:tc>
          <w:tcPr>
            <w:tcW w:w="2488" w:type="dxa"/>
            <w:tcBorders>
              <w:top w:val="nil"/>
              <w:left w:val="nil"/>
              <w:bottom w:val="nil"/>
              <w:right w:val="nil"/>
            </w:tcBorders>
            <w:shd w:val="clear" w:color="auto" w:fill="F9F9F9"/>
            <w:tcMar>
              <w:top w:w="60" w:type="dxa"/>
              <w:left w:w="216" w:type="dxa"/>
              <w:bottom w:w="60" w:type="dxa"/>
              <w:right w:w="216" w:type="dxa"/>
            </w:tcMar>
            <w:vAlign w:val="center"/>
            <w:hideMark/>
          </w:tcPr>
          <w:p w14:paraId="080437A3" w14:textId="77777777" w:rsidR="005B4E41" w:rsidRPr="005B4E41" w:rsidRDefault="005B4E41" w:rsidP="005B4E41">
            <w:pPr>
              <w:spacing w:before="60" w:after="60" w:line="300" w:lineRule="atLeast"/>
              <w:rPr>
                <w:rFonts w:ascii="Times New Roman" w:eastAsia="Times New Roman" w:hAnsi="Times New Roman" w:cs="Times New Roman"/>
                <w:color w:val="000000"/>
                <w:sz w:val="18"/>
                <w:szCs w:val="18"/>
                <w:lang w:val="en-GB" w:eastAsia="en-GB"/>
              </w:rPr>
            </w:pPr>
            <w:r w:rsidRPr="005B4E41">
              <w:rPr>
                <w:rFonts w:ascii="Times New Roman" w:eastAsia="Times New Roman" w:hAnsi="Times New Roman" w:cs="Times New Roman"/>
                <w:color w:val="000000"/>
                <w:sz w:val="18"/>
                <w:szCs w:val="18"/>
                <w:lang w:val="en-GB" w:eastAsia="en-GB"/>
              </w:rPr>
              <w:t>Wikimedia Commons has media related to </w:t>
            </w:r>
            <w:hyperlink r:id="rId1074" w:tooltip="commons:Category:Electricity" w:history="1">
              <w:r w:rsidRPr="005B4E41">
                <w:rPr>
                  <w:rFonts w:ascii="Times New Roman" w:eastAsia="Times New Roman" w:hAnsi="Times New Roman" w:cs="Times New Roman"/>
                  <w:b/>
                  <w:bCs/>
                  <w:i/>
                  <w:iCs/>
                  <w:color w:val="663366"/>
                  <w:sz w:val="18"/>
                  <w:szCs w:val="18"/>
                  <w:u w:val="single"/>
                  <w:lang w:val="en-GB" w:eastAsia="en-GB"/>
                </w:rPr>
                <w:t>Electricity</w:t>
              </w:r>
            </w:hyperlink>
            <w:r w:rsidRPr="005B4E41">
              <w:rPr>
                <w:rFonts w:ascii="Times New Roman" w:eastAsia="Times New Roman" w:hAnsi="Times New Roman" w:cs="Times New Roman"/>
                <w:color w:val="000000"/>
                <w:sz w:val="18"/>
                <w:szCs w:val="18"/>
                <w:lang w:val="en-GB" w:eastAsia="en-GB"/>
              </w:rPr>
              <w:t>.</w:t>
            </w:r>
          </w:p>
        </w:tc>
      </w:tr>
    </w:tbl>
    <w:p w14:paraId="6ABE6D70" w14:textId="77777777" w:rsidR="005B4E41" w:rsidRPr="005B4E41" w:rsidRDefault="005B4E41" w:rsidP="005B4E41">
      <w:pPr>
        <w:numPr>
          <w:ilvl w:val="0"/>
          <w:numId w:val="9"/>
        </w:numPr>
        <w:spacing w:before="100" w:beforeAutospacing="1" w:after="24" w:line="240" w:lineRule="auto"/>
        <w:ind w:left="2304"/>
        <w:rPr>
          <w:rFonts w:ascii="Arial" w:eastAsia="Times New Roman" w:hAnsi="Arial" w:cs="Arial"/>
          <w:color w:val="202122"/>
          <w:sz w:val="24"/>
          <w:szCs w:val="24"/>
          <w:lang w:val="en" w:eastAsia="en-GB"/>
        </w:rPr>
      </w:pPr>
      <w:hyperlink r:id="rId1075" w:history="1">
        <w:r w:rsidRPr="005B4E41">
          <w:rPr>
            <w:rFonts w:ascii="Arial" w:eastAsia="Times New Roman" w:hAnsi="Arial" w:cs="Arial"/>
            <w:i/>
            <w:iCs/>
            <w:color w:val="663366"/>
            <w:sz w:val="24"/>
            <w:szCs w:val="24"/>
            <w:u w:val="single"/>
            <w:lang w:val="en" w:eastAsia="en-GB"/>
          </w:rPr>
          <w:t>Basic Concepts of Electricity</w:t>
        </w:r>
      </w:hyperlink>
      <w:r w:rsidRPr="005B4E41">
        <w:rPr>
          <w:rFonts w:ascii="Arial" w:eastAsia="Times New Roman" w:hAnsi="Arial" w:cs="Arial"/>
          <w:color w:val="202122"/>
          <w:sz w:val="24"/>
          <w:szCs w:val="24"/>
          <w:lang w:val="en" w:eastAsia="en-GB"/>
        </w:rPr>
        <w:t> chapter from </w:t>
      </w:r>
      <w:hyperlink r:id="rId1076" w:history="1">
        <w:r w:rsidRPr="005B4E41">
          <w:rPr>
            <w:rFonts w:ascii="Arial" w:eastAsia="Times New Roman" w:hAnsi="Arial" w:cs="Arial"/>
            <w:i/>
            <w:iCs/>
            <w:color w:val="663366"/>
            <w:sz w:val="24"/>
            <w:szCs w:val="24"/>
            <w:u w:val="single"/>
            <w:lang w:val="en" w:eastAsia="en-GB"/>
          </w:rPr>
          <w:t>Lessons In Electric Circuits Vol 1 DC</w:t>
        </w:r>
      </w:hyperlink>
      <w:r w:rsidRPr="005B4E41">
        <w:rPr>
          <w:rFonts w:ascii="Arial" w:eastAsia="Times New Roman" w:hAnsi="Arial" w:cs="Arial"/>
          <w:color w:val="202122"/>
          <w:sz w:val="24"/>
          <w:szCs w:val="24"/>
          <w:lang w:val="en" w:eastAsia="en-GB"/>
        </w:rPr>
        <w:t> book and </w:t>
      </w:r>
      <w:hyperlink r:id="rId1077" w:history="1">
        <w:r w:rsidRPr="005B4E41">
          <w:rPr>
            <w:rFonts w:ascii="Arial" w:eastAsia="Times New Roman" w:hAnsi="Arial" w:cs="Arial"/>
            <w:color w:val="663366"/>
            <w:sz w:val="24"/>
            <w:szCs w:val="24"/>
            <w:u w:val="single"/>
            <w:lang w:val="en" w:eastAsia="en-GB"/>
          </w:rPr>
          <w:t>series</w:t>
        </w:r>
      </w:hyperlink>
      <w:r w:rsidRPr="005B4E41">
        <w:rPr>
          <w:rFonts w:ascii="Arial" w:eastAsia="Times New Roman" w:hAnsi="Arial" w:cs="Arial"/>
          <w:color w:val="202122"/>
          <w:sz w:val="24"/>
          <w:szCs w:val="24"/>
          <w:lang w:val="en" w:eastAsia="en-GB"/>
        </w:rPr>
        <w:t>.</w:t>
      </w:r>
    </w:p>
    <w:p w14:paraId="26794951" w14:textId="77777777" w:rsidR="005B4E41" w:rsidRPr="005B4E41" w:rsidRDefault="005B4E41" w:rsidP="005B4E41">
      <w:pPr>
        <w:numPr>
          <w:ilvl w:val="0"/>
          <w:numId w:val="9"/>
        </w:numPr>
        <w:spacing w:before="100" w:beforeAutospacing="1" w:after="24" w:line="240" w:lineRule="auto"/>
        <w:ind w:left="2304"/>
        <w:rPr>
          <w:rFonts w:ascii="Arial" w:eastAsia="Times New Roman" w:hAnsi="Arial" w:cs="Arial"/>
          <w:color w:val="202122"/>
          <w:sz w:val="24"/>
          <w:szCs w:val="24"/>
          <w:lang w:val="en" w:eastAsia="en-GB"/>
        </w:rPr>
      </w:pPr>
      <w:hyperlink r:id="rId1078" w:anchor="v=onepage&amp;q&amp;f=true" w:history="1">
        <w:r w:rsidRPr="005B4E41">
          <w:rPr>
            <w:rFonts w:ascii="Arial" w:eastAsia="Times New Roman" w:hAnsi="Arial" w:cs="Arial"/>
            <w:color w:val="663366"/>
            <w:sz w:val="24"/>
            <w:szCs w:val="24"/>
            <w:u w:val="single"/>
            <w:lang w:val="en" w:eastAsia="en-GB"/>
          </w:rPr>
          <w:t>"One-Hundred Years of Electricity", May 1931, Popular Mechanics</w:t>
        </w:r>
      </w:hyperlink>
    </w:p>
    <w:p w14:paraId="15FE63EC" w14:textId="77777777" w:rsidR="005B4E41" w:rsidRPr="005B4E41" w:rsidRDefault="005B4E41" w:rsidP="005B4E41">
      <w:pPr>
        <w:numPr>
          <w:ilvl w:val="0"/>
          <w:numId w:val="9"/>
        </w:numPr>
        <w:spacing w:before="100" w:beforeAutospacing="1" w:after="24" w:line="240" w:lineRule="auto"/>
        <w:ind w:left="2304"/>
        <w:rPr>
          <w:rFonts w:ascii="Arial" w:eastAsia="Times New Roman" w:hAnsi="Arial" w:cs="Arial"/>
          <w:color w:val="202122"/>
          <w:sz w:val="24"/>
          <w:szCs w:val="24"/>
          <w:lang w:val="en" w:eastAsia="en-GB"/>
        </w:rPr>
      </w:pPr>
      <w:hyperlink r:id="rId1079" w:history="1">
        <w:r w:rsidRPr="005B4E41">
          <w:rPr>
            <w:rFonts w:ascii="Arial" w:eastAsia="Times New Roman" w:hAnsi="Arial" w:cs="Arial"/>
            <w:color w:val="663366"/>
            <w:sz w:val="24"/>
            <w:szCs w:val="24"/>
            <w:u w:val="single"/>
            <w:lang w:val="en" w:eastAsia="en-GB"/>
          </w:rPr>
          <w:t>Illustrated view of how an American home's electrical system works</w:t>
        </w:r>
      </w:hyperlink>
    </w:p>
    <w:p w14:paraId="5B4C10C0" w14:textId="77777777" w:rsidR="005B4E41" w:rsidRPr="005B4E41" w:rsidRDefault="005B4E41" w:rsidP="005B4E41">
      <w:pPr>
        <w:numPr>
          <w:ilvl w:val="0"/>
          <w:numId w:val="9"/>
        </w:numPr>
        <w:spacing w:before="100" w:beforeAutospacing="1" w:after="24" w:line="240" w:lineRule="auto"/>
        <w:ind w:left="2304"/>
        <w:rPr>
          <w:rFonts w:ascii="Arial" w:eastAsia="Times New Roman" w:hAnsi="Arial" w:cs="Arial"/>
          <w:color w:val="202122"/>
          <w:sz w:val="24"/>
          <w:szCs w:val="24"/>
          <w:lang w:val="en" w:eastAsia="en-GB"/>
        </w:rPr>
      </w:pPr>
      <w:hyperlink r:id="rId1080" w:history="1">
        <w:r w:rsidRPr="005B4E41">
          <w:rPr>
            <w:rFonts w:ascii="Arial" w:eastAsia="Times New Roman" w:hAnsi="Arial" w:cs="Arial"/>
            <w:color w:val="663366"/>
            <w:sz w:val="24"/>
            <w:szCs w:val="24"/>
            <w:u w:val="single"/>
            <w:lang w:val="en" w:eastAsia="en-GB"/>
          </w:rPr>
          <w:t>Electricity around the world</w:t>
        </w:r>
      </w:hyperlink>
    </w:p>
    <w:p w14:paraId="102B828D" w14:textId="77777777" w:rsidR="005B4E41" w:rsidRPr="005B4E41" w:rsidRDefault="005B4E41" w:rsidP="005B4E41">
      <w:pPr>
        <w:numPr>
          <w:ilvl w:val="0"/>
          <w:numId w:val="9"/>
        </w:numPr>
        <w:spacing w:before="100" w:beforeAutospacing="1" w:after="24" w:line="240" w:lineRule="auto"/>
        <w:ind w:left="2304"/>
        <w:rPr>
          <w:rFonts w:ascii="Arial" w:eastAsia="Times New Roman" w:hAnsi="Arial" w:cs="Arial"/>
          <w:color w:val="202122"/>
          <w:sz w:val="24"/>
          <w:szCs w:val="24"/>
          <w:lang w:val="en" w:eastAsia="en-GB"/>
        </w:rPr>
      </w:pPr>
      <w:hyperlink r:id="rId1081" w:history="1">
        <w:r w:rsidRPr="005B4E41">
          <w:rPr>
            <w:rFonts w:ascii="Arial" w:eastAsia="Times New Roman" w:hAnsi="Arial" w:cs="Arial"/>
            <w:color w:val="663366"/>
            <w:sz w:val="24"/>
            <w:szCs w:val="24"/>
            <w:u w:val="single"/>
            <w:lang w:val="en" w:eastAsia="en-GB"/>
          </w:rPr>
          <w:t>Electricity Misconceptions</w:t>
        </w:r>
      </w:hyperlink>
    </w:p>
    <w:p w14:paraId="703C04CE" w14:textId="77777777" w:rsidR="005B4E41" w:rsidRPr="005B4E41" w:rsidRDefault="005B4E41" w:rsidP="005B4E41">
      <w:pPr>
        <w:numPr>
          <w:ilvl w:val="0"/>
          <w:numId w:val="9"/>
        </w:numPr>
        <w:spacing w:before="100" w:beforeAutospacing="1" w:after="24" w:line="240" w:lineRule="auto"/>
        <w:ind w:left="2304"/>
        <w:rPr>
          <w:rFonts w:ascii="Arial" w:eastAsia="Times New Roman" w:hAnsi="Arial" w:cs="Arial"/>
          <w:color w:val="202122"/>
          <w:sz w:val="24"/>
          <w:szCs w:val="24"/>
          <w:lang w:val="en" w:eastAsia="en-GB"/>
        </w:rPr>
      </w:pPr>
      <w:hyperlink r:id="rId1082" w:history="1">
        <w:r w:rsidRPr="005B4E41">
          <w:rPr>
            <w:rFonts w:ascii="Arial" w:eastAsia="Times New Roman" w:hAnsi="Arial" w:cs="Arial"/>
            <w:color w:val="663366"/>
            <w:sz w:val="24"/>
            <w:szCs w:val="24"/>
            <w:u w:val="single"/>
            <w:lang w:val="en" w:eastAsia="en-GB"/>
          </w:rPr>
          <w:t>Electricity and Magnetism</w:t>
        </w:r>
      </w:hyperlink>
    </w:p>
    <w:p w14:paraId="49914BC5" w14:textId="77777777" w:rsidR="005B4E41" w:rsidRPr="005B4E41" w:rsidRDefault="005B4E41" w:rsidP="005B4E41">
      <w:pPr>
        <w:numPr>
          <w:ilvl w:val="0"/>
          <w:numId w:val="9"/>
        </w:numPr>
        <w:spacing w:before="100" w:beforeAutospacing="1" w:after="24" w:line="240" w:lineRule="auto"/>
        <w:ind w:left="2304"/>
        <w:rPr>
          <w:rFonts w:ascii="Arial" w:eastAsia="Times New Roman" w:hAnsi="Arial" w:cs="Arial"/>
          <w:color w:val="202122"/>
          <w:sz w:val="24"/>
          <w:szCs w:val="24"/>
          <w:lang w:val="en" w:eastAsia="en-GB"/>
        </w:rPr>
      </w:pPr>
      <w:hyperlink r:id="rId1083" w:history="1">
        <w:r w:rsidRPr="005B4E41">
          <w:rPr>
            <w:rFonts w:ascii="Arial" w:eastAsia="Times New Roman" w:hAnsi="Arial" w:cs="Arial"/>
            <w:color w:val="663366"/>
            <w:sz w:val="24"/>
            <w:szCs w:val="24"/>
            <w:u w:val="single"/>
            <w:lang w:val="en" w:eastAsia="en-GB"/>
          </w:rPr>
          <w:t>Understanding Electricity and Electronics in about 10 Minutes</w:t>
        </w:r>
      </w:hyperlink>
    </w:p>
    <w:p w14:paraId="6614A4FF" w14:textId="77777777" w:rsidR="005B4E41" w:rsidRPr="005B4E41" w:rsidRDefault="005B4E41" w:rsidP="005B4E41">
      <w:pPr>
        <w:numPr>
          <w:ilvl w:val="0"/>
          <w:numId w:val="9"/>
        </w:numPr>
        <w:spacing w:before="100" w:beforeAutospacing="1" w:after="24" w:line="240" w:lineRule="auto"/>
        <w:ind w:left="2304"/>
        <w:rPr>
          <w:rFonts w:ascii="Arial" w:eastAsia="Times New Roman" w:hAnsi="Arial" w:cs="Arial"/>
          <w:color w:val="202122"/>
          <w:sz w:val="24"/>
          <w:szCs w:val="24"/>
          <w:lang w:val="en" w:eastAsia="en-GB"/>
        </w:rPr>
      </w:pPr>
      <w:hyperlink r:id="rId1084" w:history="1">
        <w:r w:rsidRPr="005B4E41">
          <w:rPr>
            <w:rFonts w:ascii="Arial" w:eastAsia="Times New Roman" w:hAnsi="Arial" w:cs="Arial"/>
            <w:color w:val="663366"/>
            <w:sz w:val="24"/>
            <w:szCs w:val="24"/>
            <w:u w:val="single"/>
            <w:lang w:val="en" w:eastAsia="en-GB"/>
          </w:rPr>
          <w:t>World Bank report on Water, Electricity and Utility subsidies</w:t>
        </w:r>
      </w:hyperlink>
    </w:p>
    <w:p w14:paraId="69D4E98A" w14:textId="77777777" w:rsidR="00CA1DC7" w:rsidRDefault="0049777B" w:rsidP="0049777B">
      <w:r w:rsidRPr="0049777B">
        <w:rPr>
          <w:rFonts w:hint="eastAsia"/>
        </w:rPr>
        <w:t xml:space="preserve"> </w:t>
      </w:r>
    </w:p>
    <w:p w14:paraId="28104B65" w14:textId="77777777" w:rsidR="00CA1DC7" w:rsidRDefault="00CA1DC7">
      <w:r>
        <w:br w:type="page"/>
      </w:r>
    </w:p>
    <w:p w14:paraId="142929A0" w14:textId="77777777" w:rsidR="0049777B" w:rsidRDefault="0049777B" w:rsidP="0049777B"/>
    <w:p w14:paraId="0A2EA0FE" w14:textId="77777777" w:rsidR="00CA1DC7" w:rsidRPr="00CA1DC7" w:rsidRDefault="00CA1DC7" w:rsidP="00CA1DC7"/>
    <w:p w14:paraId="39E2D6CA" w14:textId="77777777" w:rsidR="00CA1DC7" w:rsidRPr="00CA1DC7" w:rsidRDefault="00CA1DC7" w:rsidP="00CA1DC7"/>
    <w:p w14:paraId="4E56C4CB" w14:textId="77777777" w:rsidR="00CA1DC7" w:rsidRPr="00CA1DC7" w:rsidRDefault="00CA1DC7" w:rsidP="00CA1DC7"/>
    <w:p w14:paraId="71C88F89" w14:textId="77777777" w:rsidR="00CA1DC7" w:rsidRPr="00CA1DC7" w:rsidRDefault="00CA1DC7" w:rsidP="00CA1DC7"/>
    <w:p w14:paraId="36377B46" w14:textId="77777777" w:rsidR="00CA1DC7" w:rsidRPr="00CA1DC7" w:rsidRDefault="00CA1DC7" w:rsidP="00CA1DC7"/>
    <w:p w14:paraId="0980F3B1" w14:textId="77777777" w:rsidR="00CA1DC7" w:rsidRPr="00CA1DC7" w:rsidRDefault="00CA1DC7" w:rsidP="00CA1DC7"/>
    <w:p w14:paraId="331176D0" w14:textId="77777777" w:rsidR="00CA1DC7" w:rsidRPr="00CA1DC7" w:rsidRDefault="00CA1DC7" w:rsidP="00CA1DC7"/>
    <w:p w14:paraId="4007D52A" w14:textId="77777777" w:rsidR="00CA1DC7" w:rsidRPr="00CA1DC7" w:rsidRDefault="00CA1DC7" w:rsidP="00CA1DC7"/>
    <w:p w14:paraId="078990AA" w14:textId="77777777" w:rsidR="00CA1DC7" w:rsidRPr="00CA1DC7" w:rsidRDefault="00CA1DC7" w:rsidP="00CA1DC7"/>
    <w:p w14:paraId="437F8C85" w14:textId="77777777" w:rsidR="00CA1DC7" w:rsidRPr="00CA1DC7" w:rsidRDefault="00CA1DC7" w:rsidP="00CA1DC7"/>
    <w:p w14:paraId="0F3E9E17" w14:textId="77777777" w:rsidR="00CA1DC7" w:rsidRPr="00CA1DC7" w:rsidRDefault="00CA1DC7" w:rsidP="00CA1DC7"/>
    <w:p w14:paraId="70438EAD" w14:textId="77777777" w:rsidR="00CA1DC7" w:rsidRPr="00CA1DC7" w:rsidRDefault="00CA1DC7" w:rsidP="00CA1DC7"/>
    <w:p w14:paraId="6AC57722" w14:textId="77777777" w:rsidR="00CA1DC7" w:rsidRPr="00CA1DC7" w:rsidRDefault="00CA1DC7" w:rsidP="00CA1DC7"/>
    <w:p w14:paraId="34784FF5" w14:textId="77777777" w:rsidR="00CA1DC7" w:rsidRPr="00CA1DC7" w:rsidRDefault="00CA1DC7" w:rsidP="00CA1DC7"/>
    <w:p w14:paraId="06A0468B" w14:textId="77777777" w:rsidR="00CA1DC7" w:rsidRPr="00CA1DC7" w:rsidRDefault="00CA1DC7" w:rsidP="00CA1DC7"/>
    <w:p w14:paraId="4DBF027C" w14:textId="77777777" w:rsidR="00CA1DC7" w:rsidRPr="00CA1DC7" w:rsidRDefault="00CA1DC7" w:rsidP="00CA1DC7"/>
    <w:p w14:paraId="33CF2D88" w14:textId="77777777" w:rsidR="00CA1DC7" w:rsidRPr="00CA1DC7" w:rsidRDefault="00CA1DC7" w:rsidP="00CA1DC7"/>
    <w:p w14:paraId="2E12961F" w14:textId="77777777" w:rsidR="00CA1DC7" w:rsidRPr="00CA1DC7" w:rsidRDefault="00CA1DC7" w:rsidP="00CA1DC7"/>
    <w:p w14:paraId="1A15E354" w14:textId="77777777" w:rsidR="00CA1DC7" w:rsidRPr="00CA1DC7" w:rsidRDefault="00CA1DC7" w:rsidP="00CA1DC7"/>
    <w:p w14:paraId="54BECC9B" w14:textId="77777777" w:rsidR="00CA1DC7" w:rsidRPr="00CA1DC7" w:rsidRDefault="00CA1DC7" w:rsidP="00CA1DC7"/>
    <w:p w14:paraId="36BC2DE7" w14:textId="77777777" w:rsidR="00CA1DC7" w:rsidRPr="00CA1DC7" w:rsidRDefault="00CA1DC7" w:rsidP="00CA1DC7"/>
    <w:p w14:paraId="6C39B75B" w14:textId="77777777" w:rsidR="00CA1DC7" w:rsidRPr="00CA1DC7" w:rsidRDefault="00CA1DC7" w:rsidP="00CA1DC7"/>
    <w:p w14:paraId="7D3BFFFD" w14:textId="77777777" w:rsidR="00CA1DC7" w:rsidRPr="00CA1DC7" w:rsidRDefault="00CA1DC7" w:rsidP="00CA1DC7"/>
    <w:p w14:paraId="01D87657" w14:textId="77777777" w:rsidR="00CA1DC7" w:rsidRPr="00CA1DC7" w:rsidRDefault="00CA1DC7" w:rsidP="00CA1DC7"/>
    <w:p w14:paraId="68408A98" w14:textId="77777777" w:rsidR="00CA1DC7" w:rsidRPr="00CA1DC7" w:rsidRDefault="00CA1DC7" w:rsidP="00CA1DC7"/>
    <w:p w14:paraId="0F11E2C2" w14:textId="77777777" w:rsidR="00CA1DC7" w:rsidRPr="00CA1DC7" w:rsidRDefault="00CA1DC7" w:rsidP="00CA1DC7"/>
    <w:p w14:paraId="3C34E86B" w14:textId="77777777" w:rsidR="00CA1DC7" w:rsidRPr="00CA1DC7" w:rsidRDefault="00CA1DC7" w:rsidP="00CA1DC7"/>
    <w:p w14:paraId="54C536B3" w14:textId="77777777" w:rsidR="00CA1DC7" w:rsidRPr="00CA1DC7" w:rsidRDefault="00CA1DC7" w:rsidP="00CA1DC7"/>
    <w:p w14:paraId="2CD04519" w14:textId="77777777" w:rsidR="00CA1DC7" w:rsidRPr="00CA1DC7" w:rsidRDefault="00CA1DC7" w:rsidP="00CA1DC7"/>
    <w:p w14:paraId="4CF7A247" w14:textId="77777777" w:rsidR="00CA1DC7" w:rsidRPr="00CA1DC7" w:rsidRDefault="00CA1DC7" w:rsidP="00CA1DC7"/>
    <w:p w14:paraId="53196199" w14:textId="77777777" w:rsidR="00CA1DC7" w:rsidRPr="00CA1DC7" w:rsidRDefault="00CA1DC7" w:rsidP="00CA1DC7"/>
    <w:p w14:paraId="0FC20254" w14:textId="77777777" w:rsidR="00CA1DC7" w:rsidRPr="00CA1DC7" w:rsidRDefault="00CA1DC7" w:rsidP="00CA1DC7"/>
    <w:p w14:paraId="20DFF888" w14:textId="77777777" w:rsidR="00CA1DC7" w:rsidRPr="00CA1DC7" w:rsidRDefault="00CA1DC7" w:rsidP="00CA1DC7"/>
    <w:p w14:paraId="4B4E2CBB" w14:textId="77777777" w:rsidR="00CA1DC7" w:rsidRPr="00CA1DC7" w:rsidRDefault="00CA1DC7" w:rsidP="00CA1DC7"/>
    <w:p w14:paraId="1116EC09" w14:textId="77777777" w:rsidR="00CA1DC7" w:rsidRPr="00CA1DC7" w:rsidRDefault="00CA1DC7" w:rsidP="00CA1DC7"/>
    <w:p w14:paraId="3769D08A" w14:textId="77777777" w:rsidR="00CA1DC7" w:rsidRPr="00CA1DC7" w:rsidRDefault="00CA1DC7" w:rsidP="00CA1DC7"/>
    <w:p w14:paraId="71720B9B" w14:textId="77777777" w:rsidR="00CA1DC7" w:rsidRPr="00CA1DC7" w:rsidRDefault="00CA1DC7" w:rsidP="00CA1DC7"/>
    <w:sectPr w:rsidR="00CA1DC7" w:rsidRPr="00CA1DC7" w:rsidSect="00987748">
      <w:footerReference w:type="default" r:id="rId1085"/>
      <w:headerReference w:type="first" r:id="rId1086"/>
      <w:footerReference w:type="first" r:id="rId1087"/>
      <w:pgSz w:w="11906" w:h="16838"/>
      <w:pgMar w:top="709" w:right="1440" w:bottom="567" w:left="567" w:header="284" w:footer="44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38333E" w14:textId="77777777" w:rsidR="005B4E41" w:rsidRDefault="005B4E41" w:rsidP="006B1F1E">
      <w:pPr>
        <w:spacing w:after="0" w:line="240" w:lineRule="auto"/>
      </w:pPr>
      <w:r>
        <w:separator/>
      </w:r>
    </w:p>
  </w:endnote>
  <w:endnote w:type="continuationSeparator" w:id="0">
    <w:p w14:paraId="10C43452" w14:textId="77777777" w:rsidR="005B4E41" w:rsidRDefault="005B4E41" w:rsidP="006B1F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889B1B" w14:textId="77777777" w:rsidR="006B1F1E" w:rsidRPr="00CA1DC7" w:rsidRDefault="00CA1DC7" w:rsidP="00CA1DC7">
    <w:pPr>
      <w:pStyle w:val="Footer"/>
      <w:tabs>
        <w:tab w:val="clear" w:pos="9026"/>
        <w:tab w:val="center" w:pos="1620"/>
        <w:tab w:val="left" w:pos="8010"/>
        <w:tab w:val="right" w:pos="8640"/>
        <w:tab w:val="right" w:pos="9720"/>
      </w:tabs>
      <w:ind w:right="-1171"/>
      <w:rPr>
        <w:b/>
        <w:bCs/>
      </w:rPr>
    </w:pPr>
    <w:r>
      <w:rPr>
        <w:noProof/>
      </w:rPr>
      <w:drawing>
        <wp:anchor distT="0" distB="0" distL="114300" distR="114300" simplePos="0" relativeHeight="251671552" behindDoc="1" locked="0" layoutInCell="1" allowOverlap="1" wp14:anchorId="768AF554" wp14:editId="4BF28EE0">
          <wp:simplePos x="0" y="0"/>
          <wp:positionH relativeFrom="margin">
            <wp:posOffset>6132808</wp:posOffset>
          </wp:positionH>
          <wp:positionV relativeFrom="page">
            <wp:posOffset>9729786</wp:posOffset>
          </wp:positionV>
          <wp:extent cx="704666" cy="699902"/>
          <wp:effectExtent l="0" t="0" r="635" b="5080"/>
          <wp:wrapNone/>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666" cy="699902"/>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2576" behindDoc="0" locked="0" layoutInCell="1" allowOverlap="1" wp14:anchorId="33600EDA" wp14:editId="0726951E">
          <wp:simplePos x="0" y="0"/>
          <wp:positionH relativeFrom="margin">
            <wp:posOffset>2638089</wp:posOffset>
          </wp:positionH>
          <wp:positionV relativeFrom="bottomMargin">
            <wp:posOffset>3471964</wp:posOffset>
          </wp:positionV>
          <wp:extent cx="704666" cy="699902"/>
          <wp:effectExtent l="0" t="0" r="635" b="5080"/>
          <wp:wrapNone/>
          <wp:docPr id="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666" cy="699902"/>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0528" behindDoc="1" locked="0" layoutInCell="1" allowOverlap="1" wp14:anchorId="6E336428" wp14:editId="44963E94">
          <wp:simplePos x="0" y="0"/>
          <wp:positionH relativeFrom="column">
            <wp:posOffset>7966519</wp:posOffset>
          </wp:positionH>
          <wp:positionV relativeFrom="paragraph">
            <wp:posOffset>2469515</wp:posOffset>
          </wp:positionV>
          <wp:extent cx="939165" cy="932815"/>
          <wp:effectExtent l="0" t="0" r="0" b="0"/>
          <wp:wrapNone/>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9165" cy="932815"/>
                  </a:xfrm>
                  <a:prstGeom prst="rect">
                    <a:avLst/>
                  </a:prstGeom>
                  <a:noFill/>
                  <a:ln>
                    <a:noFill/>
                  </a:ln>
                </pic:spPr>
              </pic:pic>
            </a:graphicData>
          </a:graphic>
          <wp14:sizeRelH relativeFrom="page">
            <wp14:pctWidth>0</wp14:pctWidth>
          </wp14:sizeRelH>
          <wp14:sizeRelV relativeFrom="page">
            <wp14:pctHeight>0</wp14:pctHeight>
          </wp14:sizeRelV>
        </wp:anchor>
      </w:drawing>
    </w:r>
    <w:r>
      <w:t>Patrick Brannac</w:t>
    </w:r>
    <w:r>
      <w:tab/>
    </w:r>
    <w:r>
      <w:tab/>
    </w:r>
    <w:hyperlink r:id="rId2" w:history="1">
      <w:r w:rsidRPr="00D4362B">
        <w:rPr>
          <w:rStyle w:val="Hyperlink"/>
        </w:rPr>
        <w:t>www.Smashing</w:t>
      </w:r>
      <w:r w:rsidRPr="00D4362B">
        <w:rPr>
          <w:rStyle w:val="Hyperlink"/>
          <w:b/>
        </w:rPr>
        <w:t>Science</w:t>
      </w:r>
      <w:r w:rsidRPr="00D4362B">
        <w:rPr>
          <w:rStyle w:val="Hyperlink"/>
        </w:rPr>
        <w:t>.org</w:t>
      </w:r>
    </w:hyperlink>
    <w:r>
      <w:t xml:space="preserve"> &amp; for China </w:t>
    </w:r>
    <w:hyperlink r:id="rId3" w:history="1">
      <w:r w:rsidRPr="00D4362B">
        <w:rPr>
          <w:rStyle w:val="Hyperlink"/>
        </w:rPr>
        <w:t>www.Smashing</w:t>
      </w:r>
      <w:r w:rsidRPr="00D4362B">
        <w:rPr>
          <w:rStyle w:val="Hyperlink"/>
          <w:bCs/>
        </w:rPr>
        <w:t>Science</w:t>
      </w:r>
      <w:r w:rsidRPr="00D4362B">
        <w:rPr>
          <w:rStyle w:val="Hyperlink"/>
          <w:b/>
        </w:rPr>
        <w:t>CN</w:t>
      </w:r>
      <w:r w:rsidRPr="00D4362B">
        <w:rPr>
          <w:rStyle w:val="Hyperlink"/>
        </w:rPr>
        <w:t>.org</w:t>
      </w:r>
    </w:hyperlink>
    <w:r>
      <w:rPr>
        <w:rStyle w:val="Hyperlink"/>
      </w:rPr>
      <w:t xml:space="preserve"> </w:t>
    </w:r>
    <w:r>
      <w:tab/>
      <w:t xml:space="preserve"> </w:t>
    </w:r>
    <w:r>
      <w:tab/>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276</w:t>
    </w:r>
    <w:r>
      <w:rPr>
        <w:b/>
        <w:bCs/>
      </w:rPr>
      <w:fldChar w:fldCharType="end"/>
    </w:r>
    <w:r>
      <w:rPr>
        <w:b/>
        <w:bC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8E4A6" w14:textId="77777777" w:rsidR="00E1431A" w:rsidRPr="00CA1DC7" w:rsidRDefault="00CA1DC7" w:rsidP="00CA1DC7">
    <w:pPr>
      <w:pStyle w:val="Footer"/>
      <w:tabs>
        <w:tab w:val="clear" w:pos="9026"/>
        <w:tab w:val="center" w:pos="1620"/>
        <w:tab w:val="left" w:pos="8010"/>
        <w:tab w:val="right" w:pos="8640"/>
        <w:tab w:val="right" w:pos="9720"/>
      </w:tabs>
      <w:ind w:right="-1171"/>
      <w:rPr>
        <w:b/>
        <w:bCs/>
      </w:rPr>
    </w:pPr>
    <w:r>
      <w:rPr>
        <w:noProof/>
      </w:rPr>
      <w:drawing>
        <wp:anchor distT="0" distB="0" distL="114300" distR="114300" simplePos="0" relativeHeight="251667456" behindDoc="1" locked="0" layoutInCell="1" allowOverlap="1" wp14:anchorId="52EB8AE8" wp14:editId="313CC9A3">
          <wp:simplePos x="0" y="0"/>
          <wp:positionH relativeFrom="margin">
            <wp:posOffset>6195870</wp:posOffset>
          </wp:positionH>
          <wp:positionV relativeFrom="page">
            <wp:posOffset>9729470</wp:posOffset>
          </wp:positionV>
          <wp:extent cx="704666" cy="699902"/>
          <wp:effectExtent l="0" t="0" r="635" b="5080"/>
          <wp:wrapNone/>
          <wp:docPr id="13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666" cy="699902"/>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8480" behindDoc="0" locked="0" layoutInCell="1" allowOverlap="1" wp14:anchorId="04104683" wp14:editId="7F6DD053">
          <wp:simplePos x="0" y="0"/>
          <wp:positionH relativeFrom="margin">
            <wp:posOffset>2638089</wp:posOffset>
          </wp:positionH>
          <wp:positionV relativeFrom="bottomMargin">
            <wp:posOffset>3471964</wp:posOffset>
          </wp:positionV>
          <wp:extent cx="704666" cy="699902"/>
          <wp:effectExtent l="0" t="0" r="635" b="5080"/>
          <wp:wrapNone/>
          <wp:docPr id="161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666" cy="699902"/>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6432" behindDoc="1" locked="0" layoutInCell="1" allowOverlap="1" wp14:anchorId="32DDFDF5" wp14:editId="096478F3">
          <wp:simplePos x="0" y="0"/>
          <wp:positionH relativeFrom="column">
            <wp:posOffset>7966519</wp:posOffset>
          </wp:positionH>
          <wp:positionV relativeFrom="paragraph">
            <wp:posOffset>2469515</wp:posOffset>
          </wp:positionV>
          <wp:extent cx="939165" cy="932815"/>
          <wp:effectExtent l="0" t="0" r="0" b="0"/>
          <wp:wrapNone/>
          <wp:docPr id="16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9165" cy="932815"/>
                  </a:xfrm>
                  <a:prstGeom prst="rect">
                    <a:avLst/>
                  </a:prstGeom>
                  <a:noFill/>
                  <a:ln>
                    <a:noFill/>
                  </a:ln>
                </pic:spPr>
              </pic:pic>
            </a:graphicData>
          </a:graphic>
          <wp14:sizeRelH relativeFrom="page">
            <wp14:pctWidth>0</wp14:pctWidth>
          </wp14:sizeRelH>
          <wp14:sizeRelV relativeFrom="page">
            <wp14:pctHeight>0</wp14:pctHeight>
          </wp14:sizeRelV>
        </wp:anchor>
      </w:drawing>
    </w:r>
    <w:r>
      <w:t>Patrick Brannac</w:t>
    </w:r>
    <w:r>
      <w:tab/>
    </w:r>
    <w:r>
      <w:tab/>
    </w:r>
    <w:hyperlink r:id="rId2" w:history="1">
      <w:r w:rsidRPr="00D4362B">
        <w:rPr>
          <w:rStyle w:val="Hyperlink"/>
        </w:rPr>
        <w:t>www.Smashing</w:t>
      </w:r>
      <w:r w:rsidRPr="00D4362B">
        <w:rPr>
          <w:rStyle w:val="Hyperlink"/>
          <w:b/>
        </w:rPr>
        <w:t>Science</w:t>
      </w:r>
      <w:r w:rsidRPr="00D4362B">
        <w:rPr>
          <w:rStyle w:val="Hyperlink"/>
        </w:rPr>
        <w:t>.org</w:t>
      </w:r>
    </w:hyperlink>
    <w:r>
      <w:t xml:space="preserve"> &amp; for China </w:t>
    </w:r>
    <w:hyperlink r:id="rId3" w:history="1">
      <w:r w:rsidRPr="00D4362B">
        <w:rPr>
          <w:rStyle w:val="Hyperlink"/>
        </w:rPr>
        <w:t>www.Smashing</w:t>
      </w:r>
      <w:r w:rsidRPr="00D4362B">
        <w:rPr>
          <w:rStyle w:val="Hyperlink"/>
          <w:bCs/>
        </w:rPr>
        <w:t>Science</w:t>
      </w:r>
      <w:r w:rsidRPr="00D4362B">
        <w:rPr>
          <w:rStyle w:val="Hyperlink"/>
          <w:b/>
        </w:rPr>
        <w:t>CN</w:t>
      </w:r>
      <w:r w:rsidRPr="00D4362B">
        <w:rPr>
          <w:rStyle w:val="Hyperlink"/>
        </w:rPr>
        <w:t>.org</w:t>
      </w:r>
    </w:hyperlink>
    <w:r>
      <w:rPr>
        <w:rStyle w:val="Hyperlink"/>
      </w:rPr>
      <w:t xml:space="preserve"> </w:t>
    </w:r>
    <w:r>
      <w:tab/>
      <w:t xml:space="preserve"> </w:t>
    </w:r>
    <w:r>
      <w:tab/>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276</w:t>
    </w:r>
    <w:r>
      <w:rPr>
        <w:b/>
        <w:bCs/>
      </w:rPr>
      <w:fldChar w:fldCharType="end"/>
    </w:r>
    <w:r>
      <w:rPr>
        <w:b/>
        <w:b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343278" w14:textId="77777777" w:rsidR="005B4E41" w:rsidRDefault="005B4E41" w:rsidP="006B1F1E">
      <w:pPr>
        <w:spacing w:after="0" w:line="240" w:lineRule="auto"/>
      </w:pPr>
      <w:r>
        <w:separator/>
      </w:r>
    </w:p>
  </w:footnote>
  <w:footnote w:type="continuationSeparator" w:id="0">
    <w:p w14:paraId="7E3069E0" w14:textId="77777777" w:rsidR="005B4E41" w:rsidRDefault="005B4E41" w:rsidP="006B1F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8418C5" w14:textId="77777777" w:rsidR="00E1431A" w:rsidRDefault="00E1431A" w:rsidP="00CD5E48">
    <w:pPr>
      <w:pStyle w:val="Header"/>
      <w:spacing w:after="0" w:line="240" w:lineRule="auto"/>
    </w:pPr>
    <w:r>
      <w:t>Name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62622E"/>
    <w:multiLevelType w:val="multilevel"/>
    <w:tmpl w:val="7E52A9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22A52AE"/>
    <w:multiLevelType w:val="multilevel"/>
    <w:tmpl w:val="622ED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48368DA"/>
    <w:multiLevelType w:val="multilevel"/>
    <w:tmpl w:val="6C3A47A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678500A"/>
    <w:multiLevelType w:val="multilevel"/>
    <w:tmpl w:val="A3740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7561C88"/>
    <w:multiLevelType w:val="multilevel"/>
    <w:tmpl w:val="83361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3223B9B"/>
    <w:multiLevelType w:val="multilevel"/>
    <w:tmpl w:val="D0469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4DF19E4"/>
    <w:multiLevelType w:val="multilevel"/>
    <w:tmpl w:val="D7A21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5BD405F"/>
    <w:multiLevelType w:val="multilevel"/>
    <w:tmpl w:val="77BCC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D644694"/>
    <w:multiLevelType w:val="multilevel"/>
    <w:tmpl w:val="C6F41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3"/>
  </w:num>
  <w:num w:numId="3">
    <w:abstractNumId w:val="7"/>
  </w:num>
  <w:num w:numId="4">
    <w:abstractNumId w:val="0"/>
  </w:num>
  <w:num w:numId="5">
    <w:abstractNumId w:val="1"/>
  </w:num>
  <w:num w:numId="6">
    <w:abstractNumId w:val="6"/>
  </w:num>
  <w:num w:numId="7">
    <w:abstractNumId w:val="2"/>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4"/>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E41"/>
    <w:rsid w:val="00045B2C"/>
    <w:rsid w:val="00062595"/>
    <w:rsid w:val="000773E1"/>
    <w:rsid w:val="000970E2"/>
    <w:rsid w:val="000975D3"/>
    <w:rsid w:val="000A02CB"/>
    <w:rsid w:val="000B02DC"/>
    <w:rsid w:val="001337EC"/>
    <w:rsid w:val="00133AA5"/>
    <w:rsid w:val="00164385"/>
    <w:rsid w:val="0017630A"/>
    <w:rsid w:val="00196317"/>
    <w:rsid w:val="001A1BB2"/>
    <w:rsid w:val="001C57F1"/>
    <w:rsid w:val="001C75B8"/>
    <w:rsid w:val="001F1086"/>
    <w:rsid w:val="001F1A3C"/>
    <w:rsid w:val="00225E31"/>
    <w:rsid w:val="002316CD"/>
    <w:rsid w:val="002667F5"/>
    <w:rsid w:val="00267B1D"/>
    <w:rsid w:val="00295AB3"/>
    <w:rsid w:val="002B4B1C"/>
    <w:rsid w:val="002C6F96"/>
    <w:rsid w:val="002E0856"/>
    <w:rsid w:val="002E0F1D"/>
    <w:rsid w:val="002F0DEF"/>
    <w:rsid w:val="00301366"/>
    <w:rsid w:val="00305BA5"/>
    <w:rsid w:val="00326876"/>
    <w:rsid w:val="003316D5"/>
    <w:rsid w:val="003808D0"/>
    <w:rsid w:val="00386FF6"/>
    <w:rsid w:val="004022B7"/>
    <w:rsid w:val="00447C0A"/>
    <w:rsid w:val="00456D8F"/>
    <w:rsid w:val="0049777B"/>
    <w:rsid w:val="004B0EDB"/>
    <w:rsid w:val="004B2561"/>
    <w:rsid w:val="004B484B"/>
    <w:rsid w:val="004C300F"/>
    <w:rsid w:val="005157AB"/>
    <w:rsid w:val="00524AA3"/>
    <w:rsid w:val="00532AF3"/>
    <w:rsid w:val="005527CB"/>
    <w:rsid w:val="00562653"/>
    <w:rsid w:val="00584653"/>
    <w:rsid w:val="005A0E77"/>
    <w:rsid w:val="005B4E41"/>
    <w:rsid w:val="005E3012"/>
    <w:rsid w:val="005E34C1"/>
    <w:rsid w:val="005E5816"/>
    <w:rsid w:val="005F592F"/>
    <w:rsid w:val="00607C55"/>
    <w:rsid w:val="00610D27"/>
    <w:rsid w:val="00613EF8"/>
    <w:rsid w:val="00635BEE"/>
    <w:rsid w:val="00691729"/>
    <w:rsid w:val="006A0B6C"/>
    <w:rsid w:val="006A73EB"/>
    <w:rsid w:val="006B1F1E"/>
    <w:rsid w:val="006C1F1F"/>
    <w:rsid w:val="006E11A9"/>
    <w:rsid w:val="00735E1D"/>
    <w:rsid w:val="00737EFF"/>
    <w:rsid w:val="00755B75"/>
    <w:rsid w:val="00755BA3"/>
    <w:rsid w:val="007635AF"/>
    <w:rsid w:val="00767B61"/>
    <w:rsid w:val="00787BC2"/>
    <w:rsid w:val="00793507"/>
    <w:rsid w:val="007B757A"/>
    <w:rsid w:val="007D4BC0"/>
    <w:rsid w:val="007F1A72"/>
    <w:rsid w:val="008179E0"/>
    <w:rsid w:val="00820A96"/>
    <w:rsid w:val="00846530"/>
    <w:rsid w:val="008765DD"/>
    <w:rsid w:val="008832CE"/>
    <w:rsid w:val="00885058"/>
    <w:rsid w:val="00891325"/>
    <w:rsid w:val="008919A0"/>
    <w:rsid w:val="008C408B"/>
    <w:rsid w:val="008C6E4B"/>
    <w:rsid w:val="008D30BA"/>
    <w:rsid w:val="008D572B"/>
    <w:rsid w:val="008F58D6"/>
    <w:rsid w:val="009034A4"/>
    <w:rsid w:val="00906E8A"/>
    <w:rsid w:val="00917207"/>
    <w:rsid w:val="009305AF"/>
    <w:rsid w:val="00934932"/>
    <w:rsid w:val="00936A85"/>
    <w:rsid w:val="00937C0F"/>
    <w:rsid w:val="00953DF5"/>
    <w:rsid w:val="00987748"/>
    <w:rsid w:val="009A1433"/>
    <w:rsid w:val="009B6E6B"/>
    <w:rsid w:val="009B724C"/>
    <w:rsid w:val="00A4520F"/>
    <w:rsid w:val="00A70A79"/>
    <w:rsid w:val="00A90A9C"/>
    <w:rsid w:val="00A94A7B"/>
    <w:rsid w:val="00AE542B"/>
    <w:rsid w:val="00AF6759"/>
    <w:rsid w:val="00B053C1"/>
    <w:rsid w:val="00B57075"/>
    <w:rsid w:val="00B60E6F"/>
    <w:rsid w:val="00B7079D"/>
    <w:rsid w:val="00B9601C"/>
    <w:rsid w:val="00BD7195"/>
    <w:rsid w:val="00BE352D"/>
    <w:rsid w:val="00C054F5"/>
    <w:rsid w:val="00C150C6"/>
    <w:rsid w:val="00C341BF"/>
    <w:rsid w:val="00C6218F"/>
    <w:rsid w:val="00C65275"/>
    <w:rsid w:val="00C97761"/>
    <w:rsid w:val="00CA1DC7"/>
    <w:rsid w:val="00CA2AF2"/>
    <w:rsid w:val="00CA5C14"/>
    <w:rsid w:val="00CB5175"/>
    <w:rsid w:val="00CB595D"/>
    <w:rsid w:val="00CD5E48"/>
    <w:rsid w:val="00D31E5B"/>
    <w:rsid w:val="00D83D39"/>
    <w:rsid w:val="00DA04C9"/>
    <w:rsid w:val="00DB103B"/>
    <w:rsid w:val="00DB7BA5"/>
    <w:rsid w:val="00E1431A"/>
    <w:rsid w:val="00E463D3"/>
    <w:rsid w:val="00E546E9"/>
    <w:rsid w:val="00E82C94"/>
    <w:rsid w:val="00E85437"/>
    <w:rsid w:val="00E87F0C"/>
    <w:rsid w:val="00EA77C5"/>
    <w:rsid w:val="00ED640C"/>
    <w:rsid w:val="00EE7EA5"/>
    <w:rsid w:val="00EF6C09"/>
    <w:rsid w:val="00F03B76"/>
    <w:rsid w:val="00F20713"/>
    <w:rsid w:val="00F4683F"/>
    <w:rsid w:val="00F56A07"/>
    <w:rsid w:val="00FC0EA9"/>
    <w:rsid w:val="00FC33D8"/>
    <w:rsid w:val="00FD76AC"/>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87B8C7"/>
  <w15:chartTrackingRefBased/>
  <w15:docId w15:val="{C7482D72-E6D0-4776-93CB-887A83E72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1"/>
        <w:szCs w:val="21"/>
        <w:lang w:val="en-CA" w:eastAsia="en-CA"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63D3"/>
  </w:style>
  <w:style w:type="paragraph" w:styleId="Heading1">
    <w:name w:val="heading 1"/>
    <w:basedOn w:val="Normal"/>
    <w:next w:val="Normal"/>
    <w:link w:val="Heading1Char"/>
    <w:uiPriority w:val="9"/>
    <w:qFormat/>
    <w:rsid w:val="00E463D3"/>
    <w:pPr>
      <w:keepNext/>
      <w:keepLines/>
      <w:pBdr>
        <w:bottom w:val="single" w:sz="4" w:space="1" w:color="5B9BD5" w:themeColor="accent1"/>
      </w:pBdr>
      <w:spacing w:before="400" w:after="40" w:line="240" w:lineRule="auto"/>
      <w:outlineLvl w:val="0"/>
    </w:pPr>
    <w:rPr>
      <w:rFonts w:asciiTheme="majorHAnsi" w:eastAsiaTheme="majorEastAsia" w:hAnsiTheme="majorHAnsi" w:cstheme="majorBidi"/>
      <w:color w:val="2E74B5" w:themeColor="accent1" w:themeShade="BF"/>
      <w:sz w:val="36"/>
      <w:szCs w:val="36"/>
    </w:rPr>
  </w:style>
  <w:style w:type="paragraph" w:styleId="Heading2">
    <w:name w:val="heading 2"/>
    <w:basedOn w:val="Normal"/>
    <w:next w:val="Normal"/>
    <w:link w:val="Heading2Char"/>
    <w:uiPriority w:val="9"/>
    <w:unhideWhenUsed/>
    <w:qFormat/>
    <w:rsid w:val="00E463D3"/>
    <w:pPr>
      <w:keepNext/>
      <w:keepLines/>
      <w:spacing w:before="160" w:after="0" w:line="240" w:lineRule="auto"/>
      <w:outlineLvl w:val="1"/>
    </w:pPr>
    <w:rPr>
      <w:rFonts w:asciiTheme="majorHAnsi" w:eastAsiaTheme="majorEastAsia" w:hAnsiTheme="majorHAnsi" w:cstheme="majorBidi"/>
      <w:color w:val="2E74B5" w:themeColor="accent1" w:themeShade="BF"/>
      <w:sz w:val="28"/>
      <w:szCs w:val="28"/>
    </w:rPr>
  </w:style>
  <w:style w:type="paragraph" w:styleId="Heading3">
    <w:name w:val="heading 3"/>
    <w:basedOn w:val="Normal"/>
    <w:next w:val="Normal"/>
    <w:link w:val="Heading3Char"/>
    <w:uiPriority w:val="9"/>
    <w:unhideWhenUsed/>
    <w:qFormat/>
    <w:rsid w:val="00E463D3"/>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semiHidden/>
    <w:unhideWhenUsed/>
    <w:qFormat/>
    <w:rsid w:val="00E463D3"/>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E463D3"/>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E463D3"/>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E463D3"/>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E463D3"/>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E463D3"/>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2687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26876"/>
    <w:rPr>
      <w:rFonts w:ascii="Tahoma" w:eastAsia="Malgun Gothic" w:hAnsi="Tahoma" w:cs="Tahoma"/>
      <w:sz w:val="16"/>
      <w:szCs w:val="16"/>
    </w:rPr>
  </w:style>
  <w:style w:type="character" w:customStyle="1" w:styleId="Heading1Char">
    <w:name w:val="Heading 1 Char"/>
    <w:basedOn w:val="DefaultParagraphFont"/>
    <w:link w:val="Heading1"/>
    <w:uiPriority w:val="9"/>
    <w:rsid w:val="00E463D3"/>
    <w:rPr>
      <w:rFonts w:asciiTheme="majorHAnsi" w:eastAsiaTheme="majorEastAsia" w:hAnsiTheme="majorHAnsi" w:cstheme="majorBidi"/>
      <w:color w:val="2E74B5" w:themeColor="accent1" w:themeShade="BF"/>
      <w:sz w:val="36"/>
      <w:szCs w:val="36"/>
    </w:rPr>
  </w:style>
  <w:style w:type="paragraph" w:styleId="Header">
    <w:name w:val="header"/>
    <w:basedOn w:val="Normal"/>
    <w:link w:val="HeaderChar"/>
    <w:uiPriority w:val="99"/>
    <w:unhideWhenUsed/>
    <w:rsid w:val="006B1F1E"/>
    <w:pPr>
      <w:tabs>
        <w:tab w:val="center" w:pos="4513"/>
        <w:tab w:val="right" w:pos="9026"/>
      </w:tabs>
    </w:pPr>
  </w:style>
  <w:style w:type="character" w:customStyle="1" w:styleId="HeaderChar">
    <w:name w:val="Header Char"/>
    <w:link w:val="Header"/>
    <w:uiPriority w:val="99"/>
    <w:rsid w:val="006B1F1E"/>
    <w:rPr>
      <w:sz w:val="22"/>
      <w:szCs w:val="22"/>
      <w:lang w:eastAsia="ko-KR"/>
    </w:rPr>
  </w:style>
  <w:style w:type="paragraph" w:styleId="Footer">
    <w:name w:val="footer"/>
    <w:basedOn w:val="Normal"/>
    <w:link w:val="FooterChar"/>
    <w:uiPriority w:val="99"/>
    <w:unhideWhenUsed/>
    <w:rsid w:val="006B1F1E"/>
    <w:pPr>
      <w:tabs>
        <w:tab w:val="center" w:pos="4513"/>
        <w:tab w:val="right" w:pos="9026"/>
      </w:tabs>
    </w:pPr>
  </w:style>
  <w:style w:type="character" w:customStyle="1" w:styleId="FooterChar">
    <w:name w:val="Footer Char"/>
    <w:link w:val="Footer"/>
    <w:uiPriority w:val="99"/>
    <w:rsid w:val="006B1F1E"/>
    <w:rPr>
      <w:sz w:val="22"/>
      <w:szCs w:val="22"/>
      <w:lang w:eastAsia="ko-KR"/>
    </w:rPr>
  </w:style>
  <w:style w:type="character" w:styleId="Hyperlink">
    <w:name w:val="Hyperlink"/>
    <w:uiPriority w:val="99"/>
    <w:unhideWhenUsed/>
    <w:rsid w:val="00755B75"/>
    <w:rPr>
      <w:color w:val="0563C1"/>
      <w:u w:val="single"/>
    </w:rPr>
  </w:style>
  <w:style w:type="character" w:customStyle="1" w:styleId="Heading2Char">
    <w:name w:val="Heading 2 Char"/>
    <w:basedOn w:val="DefaultParagraphFont"/>
    <w:link w:val="Heading2"/>
    <w:uiPriority w:val="9"/>
    <w:rsid w:val="00E463D3"/>
    <w:rPr>
      <w:rFonts w:asciiTheme="majorHAnsi" w:eastAsiaTheme="majorEastAsia" w:hAnsiTheme="majorHAnsi" w:cstheme="majorBidi"/>
      <w:color w:val="2E74B5" w:themeColor="accent1" w:themeShade="BF"/>
      <w:sz w:val="28"/>
      <w:szCs w:val="28"/>
    </w:rPr>
  </w:style>
  <w:style w:type="character" w:customStyle="1" w:styleId="Heading3Char">
    <w:name w:val="Heading 3 Char"/>
    <w:basedOn w:val="DefaultParagraphFont"/>
    <w:link w:val="Heading3"/>
    <w:uiPriority w:val="9"/>
    <w:rsid w:val="00E463D3"/>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semiHidden/>
    <w:rsid w:val="00E463D3"/>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E463D3"/>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E463D3"/>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E463D3"/>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E463D3"/>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E463D3"/>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E463D3"/>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E463D3"/>
    <w:pPr>
      <w:spacing w:after="0" w:line="240" w:lineRule="auto"/>
      <w:contextualSpacing/>
    </w:pPr>
    <w:rPr>
      <w:rFonts w:asciiTheme="majorHAnsi" w:eastAsiaTheme="majorEastAsia" w:hAnsiTheme="majorHAnsi" w:cstheme="majorBidi"/>
      <w:color w:val="2E74B5" w:themeColor="accent1" w:themeShade="BF"/>
      <w:spacing w:val="-7"/>
      <w:sz w:val="80"/>
      <w:szCs w:val="80"/>
    </w:rPr>
  </w:style>
  <w:style w:type="character" w:customStyle="1" w:styleId="TitleChar">
    <w:name w:val="Title Char"/>
    <w:basedOn w:val="DefaultParagraphFont"/>
    <w:link w:val="Title"/>
    <w:uiPriority w:val="10"/>
    <w:rsid w:val="00E463D3"/>
    <w:rPr>
      <w:rFonts w:asciiTheme="majorHAnsi" w:eastAsiaTheme="majorEastAsia" w:hAnsiTheme="majorHAnsi" w:cstheme="majorBidi"/>
      <w:color w:val="2E74B5" w:themeColor="accent1" w:themeShade="BF"/>
      <w:spacing w:val="-7"/>
      <w:sz w:val="80"/>
      <w:szCs w:val="80"/>
    </w:rPr>
  </w:style>
  <w:style w:type="paragraph" w:styleId="Subtitle">
    <w:name w:val="Subtitle"/>
    <w:basedOn w:val="Normal"/>
    <w:next w:val="Normal"/>
    <w:link w:val="SubtitleChar"/>
    <w:uiPriority w:val="11"/>
    <w:qFormat/>
    <w:rsid w:val="00E463D3"/>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E463D3"/>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E463D3"/>
    <w:rPr>
      <w:b/>
      <w:bCs/>
    </w:rPr>
  </w:style>
  <w:style w:type="character" w:styleId="Emphasis">
    <w:name w:val="Emphasis"/>
    <w:basedOn w:val="DefaultParagraphFont"/>
    <w:uiPriority w:val="20"/>
    <w:qFormat/>
    <w:rsid w:val="00E463D3"/>
    <w:rPr>
      <w:i/>
      <w:iCs/>
    </w:rPr>
  </w:style>
  <w:style w:type="paragraph" w:styleId="NoSpacing">
    <w:name w:val="No Spacing"/>
    <w:uiPriority w:val="1"/>
    <w:qFormat/>
    <w:rsid w:val="00E463D3"/>
    <w:pPr>
      <w:spacing w:after="0" w:line="240" w:lineRule="auto"/>
    </w:pPr>
  </w:style>
  <w:style w:type="paragraph" w:styleId="Quote">
    <w:name w:val="Quote"/>
    <w:basedOn w:val="Normal"/>
    <w:next w:val="Normal"/>
    <w:link w:val="QuoteChar"/>
    <w:uiPriority w:val="29"/>
    <w:qFormat/>
    <w:rsid w:val="00E463D3"/>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E463D3"/>
    <w:rPr>
      <w:i/>
      <w:iCs/>
    </w:rPr>
  </w:style>
  <w:style w:type="paragraph" w:styleId="IntenseQuote">
    <w:name w:val="Intense Quote"/>
    <w:basedOn w:val="Normal"/>
    <w:next w:val="Normal"/>
    <w:link w:val="IntenseQuoteChar"/>
    <w:uiPriority w:val="30"/>
    <w:qFormat/>
    <w:rsid w:val="00E463D3"/>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E463D3"/>
    <w:rPr>
      <w:rFonts w:asciiTheme="majorHAnsi" w:eastAsiaTheme="majorEastAsia" w:hAnsiTheme="majorHAnsi" w:cstheme="majorBidi"/>
      <w:color w:val="5B9BD5" w:themeColor="accent1"/>
      <w:sz w:val="28"/>
      <w:szCs w:val="28"/>
    </w:rPr>
  </w:style>
  <w:style w:type="character" w:styleId="SubtleEmphasis">
    <w:name w:val="Subtle Emphasis"/>
    <w:basedOn w:val="DefaultParagraphFont"/>
    <w:uiPriority w:val="19"/>
    <w:qFormat/>
    <w:rsid w:val="00E463D3"/>
    <w:rPr>
      <w:i/>
      <w:iCs/>
      <w:color w:val="595959" w:themeColor="text1" w:themeTint="A6"/>
    </w:rPr>
  </w:style>
  <w:style w:type="character" w:styleId="IntenseEmphasis">
    <w:name w:val="Intense Emphasis"/>
    <w:basedOn w:val="DefaultParagraphFont"/>
    <w:uiPriority w:val="21"/>
    <w:qFormat/>
    <w:rsid w:val="00E463D3"/>
    <w:rPr>
      <w:b/>
      <w:bCs/>
      <w:i/>
      <w:iCs/>
    </w:rPr>
  </w:style>
  <w:style w:type="character" w:styleId="SubtleReference">
    <w:name w:val="Subtle Reference"/>
    <w:basedOn w:val="DefaultParagraphFont"/>
    <w:uiPriority w:val="31"/>
    <w:qFormat/>
    <w:rsid w:val="00E463D3"/>
    <w:rPr>
      <w:smallCaps/>
      <w:color w:val="404040" w:themeColor="text1" w:themeTint="BF"/>
    </w:rPr>
  </w:style>
  <w:style w:type="character" w:styleId="IntenseReference">
    <w:name w:val="Intense Reference"/>
    <w:basedOn w:val="DefaultParagraphFont"/>
    <w:uiPriority w:val="32"/>
    <w:qFormat/>
    <w:rsid w:val="00E463D3"/>
    <w:rPr>
      <w:b/>
      <w:bCs/>
      <w:smallCaps/>
      <w:u w:val="single"/>
    </w:rPr>
  </w:style>
  <w:style w:type="character" w:styleId="BookTitle">
    <w:name w:val="Book Title"/>
    <w:basedOn w:val="DefaultParagraphFont"/>
    <w:uiPriority w:val="33"/>
    <w:qFormat/>
    <w:rsid w:val="00E463D3"/>
    <w:rPr>
      <w:b/>
      <w:bCs/>
      <w:smallCaps/>
    </w:rPr>
  </w:style>
  <w:style w:type="paragraph" w:styleId="TOCHeading">
    <w:name w:val="TOC Heading"/>
    <w:basedOn w:val="Heading1"/>
    <w:next w:val="Normal"/>
    <w:uiPriority w:val="39"/>
    <w:semiHidden/>
    <w:unhideWhenUsed/>
    <w:qFormat/>
    <w:rsid w:val="00E463D3"/>
    <w:pPr>
      <w:outlineLvl w:val="9"/>
    </w:pPr>
  </w:style>
  <w:style w:type="paragraph" w:styleId="HTMLPreformatted">
    <w:name w:val="HTML Preformatted"/>
    <w:basedOn w:val="Normal"/>
    <w:link w:val="HTMLPreformattedChar"/>
    <w:uiPriority w:val="99"/>
    <w:unhideWhenUsed/>
    <w:rsid w:val="008F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rPr>
  </w:style>
  <w:style w:type="character" w:customStyle="1" w:styleId="HTMLPreformattedChar">
    <w:name w:val="HTML Preformatted Char"/>
    <w:basedOn w:val="DefaultParagraphFont"/>
    <w:link w:val="HTMLPreformatted"/>
    <w:uiPriority w:val="99"/>
    <w:rsid w:val="008F58D6"/>
    <w:rPr>
      <w:rFonts w:ascii="Courier New" w:eastAsia="Times New Roman" w:hAnsi="Courier New" w:cs="Courier New"/>
      <w:sz w:val="20"/>
      <w:szCs w:val="20"/>
      <w:lang w:val="en-GB" w:eastAsia="en-GB"/>
    </w:rPr>
  </w:style>
  <w:style w:type="paragraph" w:customStyle="1" w:styleId="msonormal0">
    <w:name w:val="msonormal"/>
    <w:basedOn w:val="Normal"/>
    <w:rsid w:val="005B4E41"/>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FollowedHyperlink">
    <w:name w:val="FollowedHyperlink"/>
    <w:basedOn w:val="DefaultParagraphFont"/>
    <w:uiPriority w:val="99"/>
    <w:semiHidden/>
    <w:unhideWhenUsed/>
    <w:rsid w:val="005B4E41"/>
    <w:rPr>
      <w:color w:val="800080"/>
      <w:u w:val="single"/>
    </w:rPr>
  </w:style>
  <w:style w:type="paragraph" w:customStyle="1" w:styleId="nv-view">
    <w:name w:val="nv-view"/>
    <w:basedOn w:val="Normal"/>
    <w:rsid w:val="005B4E41"/>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nv-talk">
    <w:name w:val="nv-talk"/>
    <w:basedOn w:val="Normal"/>
    <w:rsid w:val="005B4E41"/>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nv-edit">
    <w:name w:val="nv-edit"/>
    <w:basedOn w:val="Normal"/>
    <w:rsid w:val="005B4E41"/>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NormalWeb">
    <w:name w:val="Normal (Web)"/>
    <w:basedOn w:val="Normal"/>
    <w:uiPriority w:val="99"/>
    <w:semiHidden/>
    <w:unhideWhenUsed/>
    <w:rsid w:val="005B4E41"/>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toctogglespan">
    <w:name w:val="toctogglespan"/>
    <w:basedOn w:val="DefaultParagraphFont"/>
    <w:rsid w:val="005B4E41"/>
  </w:style>
  <w:style w:type="paragraph" w:customStyle="1" w:styleId="toclevel-1">
    <w:name w:val="toclevel-1"/>
    <w:basedOn w:val="Normal"/>
    <w:rsid w:val="005B4E41"/>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tocnumber">
    <w:name w:val="tocnumber"/>
    <w:basedOn w:val="DefaultParagraphFont"/>
    <w:rsid w:val="005B4E41"/>
  </w:style>
  <w:style w:type="character" w:customStyle="1" w:styleId="toctext">
    <w:name w:val="toctext"/>
    <w:basedOn w:val="DefaultParagraphFont"/>
    <w:rsid w:val="005B4E41"/>
  </w:style>
  <w:style w:type="paragraph" w:customStyle="1" w:styleId="toclevel-2">
    <w:name w:val="toclevel-2"/>
    <w:basedOn w:val="Normal"/>
    <w:rsid w:val="005B4E41"/>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mw-headline">
    <w:name w:val="mw-headline"/>
    <w:basedOn w:val="DefaultParagraphFont"/>
    <w:rsid w:val="005B4E41"/>
  </w:style>
  <w:style w:type="character" w:customStyle="1" w:styleId="unicode">
    <w:name w:val="unicode"/>
    <w:basedOn w:val="DefaultParagraphFont"/>
    <w:rsid w:val="005B4E41"/>
  </w:style>
  <w:style w:type="character" w:customStyle="1" w:styleId="mwe-math-element">
    <w:name w:val="mwe-math-element"/>
    <w:basedOn w:val="DefaultParagraphFont"/>
    <w:rsid w:val="005B4E41"/>
  </w:style>
  <w:style w:type="character" w:customStyle="1" w:styleId="mwe-math-mathml-inline">
    <w:name w:val="mwe-math-mathml-inline"/>
    <w:basedOn w:val="DefaultParagraphFont"/>
    <w:rsid w:val="005B4E41"/>
  </w:style>
  <w:style w:type="character" w:customStyle="1" w:styleId="mw-cite-backlink">
    <w:name w:val="mw-cite-backlink"/>
    <w:basedOn w:val="DefaultParagraphFont"/>
    <w:rsid w:val="005B4E41"/>
  </w:style>
  <w:style w:type="character" w:customStyle="1" w:styleId="reference-text">
    <w:name w:val="reference-text"/>
    <w:basedOn w:val="DefaultParagraphFont"/>
    <w:rsid w:val="005B4E41"/>
  </w:style>
  <w:style w:type="character" w:styleId="HTMLCite">
    <w:name w:val="HTML Cite"/>
    <w:basedOn w:val="DefaultParagraphFont"/>
    <w:uiPriority w:val="99"/>
    <w:semiHidden/>
    <w:unhideWhenUsed/>
    <w:rsid w:val="005B4E41"/>
    <w:rPr>
      <w:i/>
      <w:iCs/>
    </w:rPr>
  </w:style>
  <w:style w:type="character" w:customStyle="1" w:styleId="z3988">
    <w:name w:val="z3988"/>
    <w:basedOn w:val="DefaultParagraphFont"/>
    <w:rsid w:val="005B4E41"/>
  </w:style>
  <w:style w:type="character" w:customStyle="1" w:styleId="cite-accessibility-label">
    <w:name w:val="cite-accessibility-label"/>
    <w:basedOn w:val="DefaultParagraphFont"/>
    <w:rsid w:val="005B4E41"/>
  </w:style>
  <w:style w:type="character" w:customStyle="1" w:styleId="reference-accessdate">
    <w:name w:val="reference-accessdate"/>
    <w:basedOn w:val="DefaultParagraphFont"/>
    <w:rsid w:val="005B4E41"/>
  </w:style>
  <w:style w:type="character" w:customStyle="1" w:styleId="nowrap">
    <w:name w:val="nowrap"/>
    <w:basedOn w:val="DefaultParagraphFont"/>
    <w:rsid w:val="005B4E41"/>
  </w:style>
  <w:style w:type="character" w:customStyle="1" w:styleId="cs1-format">
    <w:name w:val="cs1-format"/>
    <w:basedOn w:val="DefaultParagraphFont"/>
    <w:rsid w:val="005B4E41"/>
  </w:style>
  <w:style w:type="character" w:customStyle="1" w:styleId="cs1-lock-registration">
    <w:name w:val="cs1-lock-registration"/>
    <w:basedOn w:val="DefaultParagraphFont"/>
    <w:rsid w:val="005B4E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594939">
      <w:bodyDiv w:val="1"/>
      <w:marLeft w:val="0"/>
      <w:marRight w:val="0"/>
      <w:marTop w:val="0"/>
      <w:marBottom w:val="0"/>
      <w:divBdr>
        <w:top w:val="none" w:sz="0" w:space="0" w:color="auto"/>
        <w:left w:val="none" w:sz="0" w:space="0" w:color="auto"/>
        <w:bottom w:val="none" w:sz="0" w:space="0" w:color="auto"/>
        <w:right w:val="none" w:sz="0" w:space="0" w:color="auto"/>
      </w:divBdr>
    </w:div>
    <w:div w:id="114640781">
      <w:bodyDiv w:val="1"/>
      <w:marLeft w:val="0"/>
      <w:marRight w:val="0"/>
      <w:marTop w:val="0"/>
      <w:marBottom w:val="0"/>
      <w:divBdr>
        <w:top w:val="none" w:sz="0" w:space="0" w:color="auto"/>
        <w:left w:val="none" w:sz="0" w:space="0" w:color="auto"/>
        <w:bottom w:val="none" w:sz="0" w:space="0" w:color="auto"/>
        <w:right w:val="none" w:sz="0" w:space="0" w:color="auto"/>
      </w:divBdr>
    </w:div>
    <w:div w:id="268704315">
      <w:bodyDiv w:val="1"/>
      <w:marLeft w:val="0"/>
      <w:marRight w:val="0"/>
      <w:marTop w:val="0"/>
      <w:marBottom w:val="0"/>
      <w:divBdr>
        <w:top w:val="none" w:sz="0" w:space="0" w:color="auto"/>
        <w:left w:val="none" w:sz="0" w:space="0" w:color="auto"/>
        <w:bottom w:val="none" w:sz="0" w:space="0" w:color="auto"/>
        <w:right w:val="none" w:sz="0" w:space="0" w:color="auto"/>
      </w:divBdr>
    </w:div>
    <w:div w:id="399906000">
      <w:bodyDiv w:val="1"/>
      <w:marLeft w:val="0"/>
      <w:marRight w:val="0"/>
      <w:marTop w:val="0"/>
      <w:marBottom w:val="0"/>
      <w:divBdr>
        <w:top w:val="none" w:sz="0" w:space="0" w:color="auto"/>
        <w:left w:val="none" w:sz="0" w:space="0" w:color="auto"/>
        <w:bottom w:val="none" w:sz="0" w:space="0" w:color="auto"/>
        <w:right w:val="none" w:sz="0" w:space="0" w:color="auto"/>
      </w:divBdr>
    </w:div>
    <w:div w:id="450055833">
      <w:bodyDiv w:val="1"/>
      <w:marLeft w:val="0"/>
      <w:marRight w:val="0"/>
      <w:marTop w:val="0"/>
      <w:marBottom w:val="0"/>
      <w:divBdr>
        <w:top w:val="none" w:sz="0" w:space="0" w:color="auto"/>
        <w:left w:val="none" w:sz="0" w:space="0" w:color="auto"/>
        <w:bottom w:val="none" w:sz="0" w:space="0" w:color="auto"/>
        <w:right w:val="none" w:sz="0" w:space="0" w:color="auto"/>
      </w:divBdr>
    </w:div>
    <w:div w:id="583146958">
      <w:bodyDiv w:val="1"/>
      <w:marLeft w:val="0"/>
      <w:marRight w:val="0"/>
      <w:marTop w:val="0"/>
      <w:marBottom w:val="0"/>
      <w:divBdr>
        <w:top w:val="none" w:sz="0" w:space="0" w:color="auto"/>
        <w:left w:val="none" w:sz="0" w:space="0" w:color="auto"/>
        <w:bottom w:val="none" w:sz="0" w:space="0" w:color="auto"/>
        <w:right w:val="none" w:sz="0" w:space="0" w:color="auto"/>
      </w:divBdr>
    </w:div>
    <w:div w:id="651444800">
      <w:bodyDiv w:val="1"/>
      <w:marLeft w:val="0"/>
      <w:marRight w:val="0"/>
      <w:marTop w:val="0"/>
      <w:marBottom w:val="0"/>
      <w:divBdr>
        <w:top w:val="none" w:sz="0" w:space="0" w:color="auto"/>
        <w:left w:val="none" w:sz="0" w:space="0" w:color="auto"/>
        <w:bottom w:val="none" w:sz="0" w:space="0" w:color="auto"/>
        <w:right w:val="none" w:sz="0" w:space="0" w:color="auto"/>
      </w:divBdr>
    </w:div>
    <w:div w:id="729157266">
      <w:bodyDiv w:val="1"/>
      <w:marLeft w:val="0"/>
      <w:marRight w:val="0"/>
      <w:marTop w:val="0"/>
      <w:marBottom w:val="0"/>
      <w:divBdr>
        <w:top w:val="none" w:sz="0" w:space="0" w:color="auto"/>
        <w:left w:val="none" w:sz="0" w:space="0" w:color="auto"/>
        <w:bottom w:val="none" w:sz="0" w:space="0" w:color="auto"/>
        <w:right w:val="none" w:sz="0" w:space="0" w:color="auto"/>
      </w:divBdr>
    </w:div>
    <w:div w:id="732772098">
      <w:bodyDiv w:val="1"/>
      <w:marLeft w:val="0"/>
      <w:marRight w:val="0"/>
      <w:marTop w:val="0"/>
      <w:marBottom w:val="0"/>
      <w:divBdr>
        <w:top w:val="none" w:sz="0" w:space="0" w:color="auto"/>
        <w:left w:val="none" w:sz="0" w:space="0" w:color="auto"/>
        <w:bottom w:val="none" w:sz="0" w:space="0" w:color="auto"/>
        <w:right w:val="none" w:sz="0" w:space="0" w:color="auto"/>
      </w:divBdr>
    </w:div>
    <w:div w:id="734548864">
      <w:bodyDiv w:val="1"/>
      <w:marLeft w:val="0"/>
      <w:marRight w:val="0"/>
      <w:marTop w:val="0"/>
      <w:marBottom w:val="0"/>
      <w:divBdr>
        <w:top w:val="none" w:sz="0" w:space="0" w:color="auto"/>
        <w:left w:val="none" w:sz="0" w:space="0" w:color="auto"/>
        <w:bottom w:val="none" w:sz="0" w:space="0" w:color="auto"/>
        <w:right w:val="none" w:sz="0" w:space="0" w:color="auto"/>
      </w:divBdr>
    </w:div>
    <w:div w:id="1070276751">
      <w:bodyDiv w:val="1"/>
      <w:marLeft w:val="0"/>
      <w:marRight w:val="0"/>
      <w:marTop w:val="0"/>
      <w:marBottom w:val="0"/>
      <w:divBdr>
        <w:top w:val="none" w:sz="0" w:space="0" w:color="auto"/>
        <w:left w:val="none" w:sz="0" w:space="0" w:color="auto"/>
        <w:bottom w:val="none" w:sz="0" w:space="0" w:color="auto"/>
        <w:right w:val="none" w:sz="0" w:space="0" w:color="auto"/>
      </w:divBdr>
    </w:div>
    <w:div w:id="1122188281">
      <w:bodyDiv w:val="1"/>
      <w:marLeft w:val="0"/>
      <w:marRight w:val="0"/>
      <w:marTop w:val="0"/>
      <w:marBottom w:val="0"/>
      <w:divBdr>
        <w:top w:val="none" w:sz="0" w:space="0" w:color="auto"/>
        <w:left w:val="none" w:sz="0" w:space="0" w:color="auto"/>
        <w:bottom w:val="none" w:sz="0" w:space="0" w:color="auto"/>
        <w:right w:val="none" w:sz="0" w:space="0" w:color="auto"/>
      </w:divBdr>
    </w:div>
    <w:div w:id="1181776333">
      <w:bodyDiv w:val="1"/>
      <w:marLeft w:val="0"/>
      <w:marRight w:val="0"/>
      <w:marTop w:val="0"/>
      <w:marBottom w:val="0"/>
      <w:divBdr>
        <w:top w:val="none" w:sz="0" w:space="0" w:color="auto"/>
        <w:left w:val="none" w:sz="0" w:space="0" w:color="auto"/>
        <w:bottom w:val="none" w:sz="0" w:space="0" w:color="auto"/>
        <w:right w:val="none" w:sz="0" w:space="0" w:color="auto"/>
      </w:divBdr>
    </w:div>
    <w:div w:id="1234855292">
      <w:bodyDiv w:val="1"/>
      <w:marLeft w:val="0"/>
      <w:marRight w:val="0"/>
      <w:marTop w:val="0"/>
      <w:marBottom w:val="0"/>
      <w:divBdr>
        <w:top w:val="none" w:sz="0" w:space="0" w:color="auto"/>
        <w:left w:val="none" w:sz="0" w:space="0" w:color="auto"/>
        <w:bottom w:val="none" w:sz="0" w:space="0" w:color="auto"/>
        <w:right w:val="none" w:sz="0" w:space="0" w:color="auto"/>
      </w:divBdr>
    </w:div>
    <w:div w:id="1294795921">
      <w:bodyDiv w:val="1"/>
      <w:marLeft w:val="0"/>
      <w:marRight w:val="0"/>
      <w:marTop w:val="0"/>
      <w:marBottom w:val="0"/>
      <w:divBdr>
        <w:top w:val="none" w:sz="0" w:space="0" w:color="auto"/>
        <w:left w:val="none" w:sz="0" w:space="0" w:color="auto"/>
        <w:bottom w:val="none" w:sz="0" w:space="0" w:color="auto"/>
        <w:right w:val="none" w:sz="0" w:space="0" w:color="auto"/>
      </w:divBdr>
    </w:div>
    <w:div w:id="1301374535">
      <w:bodyDiv w:val="1"/>
      <w:marLeft w:val="0"/>
      <w:marRight w:val="0"/>
      <w:marTop w:val="0"/>
      <w:marBottom w:val="0"/>
      <w:divBdr>
        <w:top w:val="none" w:sz="0" w:space="0" w:color="auto"/>
        <w:left w:val="none" w:sz="0" w:space="0" w:color="auto"/>
        <w:bottom w:val="none" w:sz="0" w:space="0" w:color="auto"/>
        <w:right w:val="none" w:sz="0" w:space="0" w:color="auto"/>
      </w:divBdr>
    </w:div>
    <w:div w:id="1318916610">
      <w:bodyDiv w:val="1"/>
      <w:marLeft w:val="0"/>
      <w:marRight w:val="0"/>
      <w:marTop w:val="0"/>
      <w:marBottom w:val="0"/>
      <w:divBdr>
        <w:top w:val="none" w:sz="0" w:space="0" w:color="auto"/>
        <w:left w:val="none" w:sz="0" w:space="0" w:color="auto"/>
        <w:bottom w:val="none" w:sz="0" w:space="0" w:color="auto"/>
        <w:right w:val="none" w:sz="0" w:space="0" w:color="auto"/>
      </w:divBdr>
      <w:divsChild>
        <w:div w:id="389891359">
          <w:marLeft w:val="0"/>
          <w:marRight w:val="0"/>
          <w:marTop w:val="0"/>
          <w:marBottom w:val="0"/>
          <w:divBdr>
            <w:top w:val="none" w:sz="0" w:space="0" w:color="auto"/>
            <w:left w:val="none" w:sz="0" w:space="0" w:color="auto"/>
            <w:bottom w:val="none" w:sz="0" w:space="0" w:color="auto"/>
            <w:right w:val="none" w:sz="0" w:space="0" w:color="auto"/>
          </w:divBdr>
          <w:divsChild>
            <w:div w:id="187065645">
              <w:marLeft w:val="0"/>
              <w:marRight w:val="0"/>
              <w:marTop w:val="0"/>
              <w:marBottom w:val="0"/>
              <w:divBdr>
                <w:top w:val="none" w:sz="0" w:space="0" w:color="auto"/>
                <w:left w:val="none" w:sz="0" w:space="0" w:color="auto"/>
                <w:bottom w:val="none" w:sz="0" w:space="0" w:color="auto"/>
                <w:right w:val="none" w:sz="0" w:space="0" w:color="auto"/>
              </w:divBdr>
            </w:div>
            <w:div w:id="767391086">
              <w:marLeft w:val="0"/>
              <w:marRight w:val="0"/>
              <w:marTop w:val="0"/>
              <w:marBottom w:val="0"/>
              <w:divBdr>
                <w:top w:val="none" w:sz="0" w:space="0" w:color="auto"/>
                <w:left w:val="none" w:sz="0" w:space="0" w:color="auto"/>
                <w:bottom w:val="none" w:sz="0" w:space="0" w:color="auto"/>
                <w:right w:val="none" w:sz="0" w:space="0" w:color="auto"/>
              </w:divBdr>
              <w:divsChild>
                <w:div w:id="2122911996">
                  <w:marLeft w:val="0"/>
                  <w:marRight w:val="0"/>
                  <w:marTop w:val="0"/>
                  <w:marBottom w:val="0"/>
                  <w:divBdr>
                    <w:top w:val="none" w:sz="0" w:space="0" w:color="auto"/>
                    <w:left w:val="none" w:sz="0" w:space="0" w:color="auto"/>
                    <w:bottom w:val="none" w:sz="0" w:space="0" w:color="auto"/>
                    <w:right w:val="none" w:sz="0" w:space="0" w:color="auto"/>
                  </w:divBdr>
                  <w:divsChild>
                    <w:div w:id="648824109">
                      <w:marLeft w:val="0"/>
                      <w:marRight w:val="0"/>
                      <w:marTop w:val="0"/>
                      <w:marBottom w:val="120"/>
                      <w:divBdr>
                        <w:top w:val="none" w:sz="0" w:space="0" w:color="auto"/>
                        <w:left w:val="none" w:sz="0" w:space="0" w:color="auto"/>
                        <w:bottom w:val="none" w:sz="0" w:space="0" w:color="auto"/>
                        <w:right w:val="none" w:sz="0" w:space="0" w:color="auto"/>
                      </w:divBdr>
                    </w:div>
                    <w:div w:id="1871989609">
                      <w:marLeft w:val="0"/>
                      <w:marRight w:val="0"/>
                      <w:marTop w:val="0"/>
                      <w:marBottom w:val="120"/>
                      <w:divBdr>
                        <w:top w:val="none" w:sz="0" w:space="0" w:color="auto"/>
                        <w:left w:val="none" w:sz="0" w:space="0" w:color="auto"/>
                        <w:bottom w:val="none" w:sz="0" w:space="0" w:color="auto"/>
                        <w:right w:val="none" w:sz="0" w:space="0" w:color="auto"/>
                      </w:divBdr>
                    </w:div>
                    <w:div w:id="1439641386">
                      <w:marLeft w:val="336"/>
                      <w:marRight w:val="0"/>
                      <w:marTop w:val="120"/>
                      <w:marBottom w:val="312"/>
                      <w:divBdr>
                        <w:top w:val="none" w:sz="0" w:space="0" w:color="auto"/>
                        <w:left w:val="none" w:sz="0" w:space="0" w:color="auto"/>
                        <w:bottom w:val="none" w:sz="0" w:space="0" w:color="auto"/>
                        <w:right w:val="none" w:sz="0" w:space="0" w:color="auto"/>
                      </w:divBdr>
                      <w:divsChild>
                        <w:div w:id="244808274">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179708730">
                      <w:marLeft w:val="0"/>
                      <w:marRight w:val="0"/>
                      <w:marTop w:val="0"/>
                      <w:marBottom w:val="0"/>
                      <w:divBdr>
                        <w:top w:val="none" w:sz="0" w:space="0" w:color="auto"/>
                        <w:left w:val="none" w:sz="0" w:space="0" w:color="auto"/>
                        <w:bottom w:val="none" w:sz="0" w:space="0" w:color="auto"/>
                        <w:right w:val="none" w:sz="0" w:space="0" w:color="auto"/>
                      </w:divBdr>
                    </w:div>
                    <w:div w:id="1288663385">
                      <w:marLeft w:val="0"/>
                      <w:marRight w:val="0"/>
                      <w:marTop w:val="0"/>
                      <w:marBottom w:val="0"/>
                      <w:divBdr>
                        <w:top w:val="single" w:sz="6" w:space="5" w:color="A2A9B1"/>
                        <w:left w:val="single" w:sz="6" w:space="5" w:color="A2A9B1"/>
                        <w:bottom w:val="single" w:sz="6" w:space="5" w:color="A2A9B1"/>
                        <w:right w:val="single" w:sz="6" w:space="5" w:color="A2A9B1"/>
                      </w:divBdr>
                    </w:div>
                    <w:div w:id="1559895178">
                      <w:marLeft w:val="336"/>
                      <w:marRight w:val="0"/>
                      <w:marTop w:val="120"/>
                      <w:marBottom w:val="312"/>
                      <w:divBdr>
                        <w:top w:val="none" w:sz="0" w:space="0" w:color="auto"/>
                        <w:left w:val="none" w:sz="0" w:space="0" w:color="auto"/>
                        <w:bottom w:val="none" w:sz="0" w:space="0" w:color="auto"/>
                        <w:right w:val="none" w:sz="0" w:space="0" w:color="auto"/>
                      </w:divBdr>
                      <w:divsChild>
                        <w:div w:id="539131682">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1971472765">
                      <w:marLeft w:val="0"/>
                      <w:marRight w:val="0"/>
                      <w:marTop w:val="0"/>
                      <w:marBottom w:val="120"/>
                      <w:divBdr>
                        <w:top w:val="none" w:sz="0" w:space="0" w:color="auto"/>
                        <w:left w:val="none" w:sz="0" w:space="0" w:color="auto"/>
                        <w:bottom w:val="none" w:sz="0" w:space="0" w:color="auto"/>
                        <w:right w:val="none" w:sz="0" w:space="0" w:color="auto"/>
                      </w:divBdr>
                    </w:div>
                    <w:div w:id="1676765846">
                      <w:marLeft w:val="0"/>
                      <w:marRight w:val="0"/>
                      <w:marTop w:val="0"/>
                      <w:marBottom w:val="120"/>
                      <w:divBdr>
                        <w:top w:val="none" w:sz="0" w:space="0" w:color="auto"/>
                        <w:left w:val="none" w:sz="0" w:space="0" w:color="auto"/>
                        <w:bottom w:val="none" w:sz="0" w:space="0" w:color="auto"/>
                        <w:right w:val="none" w:sz="0" w:space="0" w:color="auto"/>
                      </w:divBdr>
                    </w:div>
                    <w:div w:id="678779149">
                      <w:marLeft w:val="0"/>
                      <w:marRight w:val="336"/>
                      <w:marTop w:val="120"/>
                      <w:marBottom w:val="312"/>
                      <w:divBdr>
                        <w:top w:val="none" w:sz="0" w:space="0" w:color="auto"/>
                        <w:left w:val="none" w:sz="0" w:space="0" w:color="auto"/>
                        <w:bottom w:val="none" w:sz="0" w:space="0" w:color="auto"/>
                        <w:right w:val="none" w:sz="0" w:space="0" w:color="auto"/>
                      </w:divBdr>
                      <w:divsChild>
                        <w:div w:id="763914101">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1172912274">
                      <w:marLeft w:val="336"/>
                      <w:marRight w:val="0"/>
                      <w:marTop w:val="120"/>
                      <w:marBottom w:val="312"/>
                      <w:divBdr>
                        <w:top w:val="none" w:sz="0" w:space="0" w:color="auto"/>
                        <w:left w:val="none" w:sz="0" w:space="0" w:color="auto"/>
                        <w:bottom w:val="none" w:sz="0" w:space="0" w:color="auto"/>
                        <w:right w:val="none" w:sz="0" w:space="0" w:color="auto"/>
                      </w:divBdr>
                      <w:divsChild>
                        <w:div w:id="1490441577">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1326593437">
                      <w:marLeft w:val="0"/>
                      <w:marRight w:val="0"/>
                      <w:marTop w:val="0"/>
                      <w:marBottom w:val="120"/>
                      <w:divBdr>
                        <w:top w:val="none" w:sz="0" w:space="0" w:color="auto"/>
                        <w:left w:val="none" w:sz="0" w:space="0" w:color="auto"/>
                        <w:bottom w:val="none" w:sz="0" w:space="0" w:color="auto"/>
                        <w:right w:val="none" w:sz="0" w:space="0" w:color="auto"/>
                      </w:divBdr>
                    </w:div>
                    <w:div w:id="1425102843">
                      <w:marLeft w:val="0"/>
                      <w:marRight w:val="0"/>
                      <w:marTop w:val="0"/>
                      <w:marBottom w:val="120"/>
                      <w:divBdr>
                        <w:top w:val="none" w:sz="0" w:space="0" w:color="auto"/>
                        <w:left w:val="none" w:sz="0" w:space="0" w:color="auto"/>
                        <w:bottom w:val="none" w:sz="0" w:space="0" w:color="auto"/>
                        <w:right w:val="none" w:sz="0" w:space="0" w:color="auto"/>
                      </w:divBdr>
                    </w:div>
                    <w:div w:id="2088764819">
                      <w:marLeft w:val="336"/>
                      <w:marRight w:val="0"/>
                      <w:marTop w:val="120"/>
                      <w:marBottom w:val="312"/>
                      <w:divBdr>
                        <w:top w:val="none" w:sz="0" w:space="0" w:color="auto"/>
                        <w:left w:val="none" w:sz="0" w:space="0" w:color="auto"/>
                        <w:bottom w:val="none" w:sz="0" w:space="0" w:color="auto"/>
                        <w:right w:val="none" w:sz="0" w:space="0" w:color="auto"/>
                      </w:divBdr>
                      <w:divsChild>
                        <w:div w:id="1692488843">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1435631968">
                      <w:marLeft w:val="0"/>
                      <w:marRight w:val="0"/>
                      <w:marTop w:val="0"/>
                      <w:marBottom w:val="120"/>
                      <w:divBdr>
                        <w:top w:val="none" w:sz="0" w:space="0" w:color="auto"/>
                        <w:left w:val="none" w:sz="0" w:space="0" w:color="auto"/>
                        <w:bottom w:val="none" w:sz="0" w:space="0" w:color="auto"/>
                        <w:right w:val="none" w:sz="0" w:space="0" w:color="auto"/>
                      </w:divBdr>
                    </w:div>
                    <w:div w:id="1501655325">
                      <w:marLeft w:val="0"/>
                      <w:marRight w:val="336"/>
                      <w:marTop w:val="120"/>
                      <w:marBottom w:val="312"/>
                      <w:divBdr>
                        <w:top w:val="none" w:sz="0" w:space="0" w:color="auto"/>
                        <w:left w:val="none" w:sz="0" w:space="0" w:color="auto"/>
                        <w:bottom w:val="none" w:sz="0" w:space="0" w:color="auto"/>
                        <w:right w:val="none" w:sz="0" w:space="0" w:color="auto"/>
                      </w:divBdr>
                      <w:divsChild>
                        <w:div w:id="1103649497">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62878058">
                      <w:marLeft w:val="0"/>
                      <w:marRight w:val="0"/>
                      <w:marTop w:val="0"/>
                      <w:marBottom w:val="120"/>
                      <w:divBdr>
                        <w:top w:val="none" w:sz="0" w:space="0" w:color="auto"/>
                        <w:left w:val="none" w:sz="0" w:space="0" w:color="auto"/>
                        <w:bottom w:val="none" w:sz="0" w:space="0" w:color="auto"/>
                        <w:right w:val="none" w:sz="0" w:space="0" w:color="auto"/>
                      </w:divBdr>
                    </w:div>
                    <w:div w:id="479343561">
                      <w:marLeft w:val="0"/>
                      <w:marRight w:val="0"/>
                      <w:marTop w:val="0"/>
                      <w:marBottom w:val="120"/>
                      <w:divBdr>
                        <w:top w:val="none" w:sz="0" w:space="0" w:color="auto"/>
                        <w:left w:val="none" w:sz="0" w:space="0" w:color="auto"/>
                        <w:bottom w:val="none" w:sz="0" w:space="0" w:color="auto"/>
                        <w:right w:val="none" w:sz="0" w:space="0" w:color="auto"/>
                      </w:divBdr>
                    </w:div>
                    <w:div w:id="1220630777">
                      <w:marLeft w:val="336"/>
                      <w:marRight w:val="0"/>
                      <w:marTop w:val="120"/>
                      <w:marBottom w:val="312"/>
                      <w:divBdr>
                        <w:top w:val="none" w:sz="0" w:space="0" w:color="auto"/>
                        <w:left w:val="none" w:sz="0" w:space="0" w:color="auto"/>
                        <w:bottom w:val="none" w:sz="0" w:space="0" w:color="auto"/>
                        <w:right w:val="none" w:sz="0" w:space="0" w:color="auto"/>
                      </w:divBdr>
                      <w:divsChild>
                        <w:div w:id="865094917">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2032030843">
                      <w:marLeft w:val="0"/>
                      <w:marRight w:val="0"/>
                      <w:marTop w:val="0"/>
                      <w:marBottom w:val="120"/>
                      <w:divBdr>
                        <w:top w:val="none" w:sz="0" w:space="0" w:color="auto"/>
                        <w:left w:val="none" w:sz="0" w:space="0" w:color="auto"/>
                        <w:bottom w:val="none" w:sz="0" w:space="0" w:color="auto"/>
                        <w:right w:val="none" w:sz="0" w:space="0" w:color="auto"/>
                      </w:divBdr>
                    </w:div>
                    <w:div w:id="490097904">
                      <w:marLeft w:val="0"/>
                      <w:marRight w:val="0"/>
                      <w:marTop w:val="0"/>
                      <w:marBottom w:val="120"/>
                      <w:divBdr>
                        <w:top w:val="none" w:sz="0" w:space="0" w:color="auto"/>
                        <w:left w:val="none" w:sz="0" w:space="0" w:color="auto"/>
                        <w:bottom w:val="none" w:sz="0" w:space="0" w:color="auto"/>
                        <w:right w:val="none" w:sz="0" w:space="0" w:color="auto"/>
                      </w:divBdr>
                    </w:div>
                    <w:div w:id="629436982">
                      <w:marLeft w:val="336"/>
                      <w:marRight w:val="0"/>
                      <w:marTop w:val="120"/>
                      <w:marBottom w:val="312"/>
                      <w:divBdr>
                        <w:top w:val="none" w:sz="0" w:space="0" w:color="auto"/>
                        <w:left w:val="none" w:sz="0" w:space="0" w:color="auto"/>
                        <w:bottom w:val="none" w:sz="0" w:space="0" w:color="auto"/>
                        <w:right w:val="none" w:sz="0" w:space="0" w:color="auto"/>
                      </w:divBdr>
                      <w:divsChild>
                        <w:div w:id="899559675">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993530990">
                      <w:marLeft w:val="0"/>
                      <w:marRight w:val="0"/>
                      <w:marTop w:val="0"/>
                      <w:marBottom w:val="120"/>
                      <w:divBdr>
                        <w:top w:val="none" w:sz="0" w:space="0" w:color="auto"/>
                        <w:left w:val="none" w:sz="0" w:space="0" w:color="auto"/>
                        <w:bottom w:val="none" w:sz="0" w:space="0" w:color="auto"/>
                        <w:right w:val="none" w:sz="0" w:space="0" w:color="auto"/>
                      </w:divBdr>
                    </w:div>
                    <w:div w:id="1042171504">
                      <w:marLeft w:val="0"/>
                      <w:marRight w:val="336"/>
                      <w:marTop w:val="120"/>
                      <w:marBottom w:val="312"/>
                      <w:divBdr>
                        <w:top w:val="none" w:sz="0" w:space="0" w:color="auto"/>
                        <w:left w:val="none" w:sz="0" w:space="0" w:color="auto"/>
                        <w:bottom w:val="none" w:sz="0" w:space="0" w:color="auto"/>
                        <w:right w:val="none" w:sz="0" w:space="0" w:color="auto"/>
                      </w:divBdr>
                      <w:divsChild>
                        <w:div w:id="1457721010">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1911575357">
                      <w:marLeft w:val="336"/>
                      <w:marRight w:val="0"/>
                      <w:marTop w:val="120"/>
                      <w:marBottom w:val="312"/>
                      <w:divBdr>
                        <w:top w:val="none" w:sz="0" w:space="0" w:color="auto"/>
                        <w:left w:val="none" w:sz="0" w:space="0" w:color="auto"/>
                        <w:bottom w:val="none" w:sz="0" w:space="0" w:color="auto"/>
                        <w:right w:val="none" w:sz="0" w:space="0" w:color="auto"/>
                      </w:divBdr>
                      <w:divsChild>
                        <w:div w:id="1585214739">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382606653">
                      <w:marLeft w:val="336"/>
                      <w:marRight w:val="0"/>
                      <w:marTop w:val="120"/>
                      <w:marBottom w:val="312"/>
                      <w:divBdr>
                        <w:top w:val="none" w:sz="0" w:space="0" w:color="auto"/>
                        <w:left w:val="none" w:sz="0" w:space="0" w:color="auto"/>
                        <w:bottom w:val="none" w:sz="0" w:space="0" w:color="auto"/>
                        <w:right w:val="none" w:sz="0" w:space="0" w:color="auto"/>
                      </w:divBdr>
                      <w:divsChild>
                        <w:div w:id="1789857463">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1112556401">
                      <w:marLeft w:val="0"/>
                      <w:marRight w:val="0"/>
                      <w:marTop w:val="0"/>
                      <w:marBottom w:val="120"/>
                      <w:divBdr>
                        <w:top w:val="none" w:sz="0" w:space="0" w:color="auto"/>
                        <w:left w:val="none" w:sz="0" w:space="0" w:color="auto"/>
                        <w:bottom w:val="none" w:sz="0" w:space="0" w:color="auto"/>
                        <w:right w:val="none" w:sz="0" w:space="0" w:color="auto"/>
                      </w:divBdr>
                    </w:div>
                    <w:div w:id="1723290505">
                      <w:marLeft w:val="0"/>
                      <w:marRight w:val="0"/>
                      <w:marTop w:val="0"/>
                      <w:marBottom w:val="120"/>
                      <w:divBdr>
                        <w:top w:val="none" w:sz="0" w:space="0" w:color="auto"/>
                        <w:left w:val="none" w:sz="0" w:space="0" w:color="auto"/>
                        <w:bottom w:val="none" w:sz="0" w:space="0" w:color="auto"/>
                        <w:right w:val="none" w:sz="0" w:space="0" w:color="auto"/>
                      </w:divBdr>
                    </w:div>
                    <w:div w:id="1232695685">
                      <w:marLeft w:val="336"/>
                      <w:marRight w:val="0"/>
                      <w:marTop w:val="120"/>
                      <w:marBottom w:val="312"/>
                      <w:divBdr>
                        <w:top w:val="none" w:sz="0" w:space="0" w:color="auto"/>
                        <w:left w:val="none" w:sz="0" w:space="0" w:color="auto"/>
                        <w:bottom w:val="none" w:sz="0" w:space="0" w:color="auto"/>
                        <w:right w:val="none" w:sz="0" w:space="0" w:color="auto"/>
                      </w:divBdr>
                      <w:divsChild>
                        <w:div w:id="1121341481">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503664326">
                      <w:marLeft w:val="0"/>
                      <w:marRight w:val="0"/>
                      <w:marTop w:val="0"/>
                      <w:marBottom w:val="120"/>
                      <w:divBdr>
                        <w:top w:val="none" w:sz="0" w:space="0" w:color="auto"/>
                        <w:left w:val="none" w:sz="0" w:space="0" w:color="auto"/>
                        <w:bottom w:val="none" w:sz="0" w:space="0" w:color="auto"/>
                        <w:right w:val="none" w:sz="0" w:space="0" w:color="auto"/>
                      </w:divBdr>
                    </w:div>
                    <w:div w:id="655259334">
                      <w:marLeft w:val="0"/>
                      <w:marRight w:val="0"/>
                      <w:marTop w:val="0"/>
                      <w:marBottom w:val="120"/>
                      <w:divBdr>
                        <w:top w:val="none" w:sz="0" w:space="0" w:color="auto"/>
                        <w:left w:val="none" w:sz="0" w:space="0" w:color="auto"/>
                        <w:bottom w:val="none" w:sz="0" w:space="0" w:color="auto"/>
                        <w:right w:val="none" w:sz="0" w:space="0" w:color="auto"/>
                      </w:divBdr>
                    </w:div>
                    <w:div w:id="189492716">
                      <w:marLeft w:val="336"/>
                      <w:marRight w:val="0"/>
                      <w:marTop w:val="120"/>
                      <w:marBottom w:val="312"/>
                      <w:divBdr>
                        <w:top w:val="none" w:sz="0" w:space="0" w:color="auto"/>
                        <w:left w:val="none" w:sz="0" w:space="0" w:color="auto"/>
                        <w:bottom w:val="none" w:sz="0" w:space="0" w:color="auto"/>
                        <w:right w:val="none" w:sz="0" w:space="0" w:color="auto"/>
                      </w:divBdr>
                      <w:divsChild>
                        <w:div w:id="1156144465">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570240717">
                      <w:marLeft w:val="0"/>
                      <w:marRight w:val="0"/>
                      <w:marTop w:val="0"/>
                      <w:marBottom w:val="120"/>
                      <w:divBdr>
                        <w:top w:val="none" w:sz="0" w:space="0" w:color="auto"/>
                        <w:left w:val="none" w:sz="0" w:space="0" w:color="auto"/>
                        <w:bottom w:val="none" w:sz="0" w:space="0" w:color="auto"/>
                        <w:right w:val="none" w:sz="0" w:space="0" w:color="auto"/>
                      </w:divBdr>
                    </w:div>
                    <w:div w:id="186723399">
                      <w:marLeft w:val="0"/>
                      <w:marRight w:val="0"/>
                      <w:marTop w:val="0"/>
                      <w:marBottom w:val="120"/>
                      <w:divBdr>
                        <w:top w:val="none" w:sz="0" w:space="0" w:color="auto"/>
                        <w:left w:val="none" w:sz="0" w:space="0" w:color="auto"/>
                        <w:bottom w:val="none" w:sz="0" w:space="0" w:color="auto"/>
                        <w:right w:val="none" w:sz="0" w:space="0" w:color="auto"/>
                      </w:divBdr>
                    </w:div>
                    <w:div w:id="603268594">
                      <w:marLeft w:val="0"/>
                      <w:marRight w:val="0"/>
                      <w:marTop w:val="0"/>
                      <w:marBottom w:val="120"/>
                      <w:divBdr>
                        <w:top w:val="none" w:sz="0" w:space="0" w:color="auto"/>
                        <w:left w:val="none" w:sz="0" w:space="0" w:color="auto"/>
                        <w:bottom w:val="none" w:sz="0" w:space="0" w:color="auto"/>
                        <w:right w:val="none" w:sz="0" w:space="0" w:color="auto"/>
                      </w:divBdr>
                    </w:div>
                    <w:div w:id="1287203450">
                      <w:marLeft w:val="336"/>
                      <w:marRight w:val="0"/>
                      <w:marTop w:val="120"/>
                      <w:marBottom w:val="312"/>
                      <w:divBdr>
                        <w:top w:val="none" w:sz="0" w:space="0" w:color="auto"/>
                        <w:left w:val="none" w:sz="0" w:space="0" w:color="auto"/>
                        <w:bottom w:val="none" w:sz="0" w:space="0" w:color="auto"/>
                        <w:right w:val="none" w:sz="0" w:space="0" w:color="auto"/>
                      </w:divBdr>
                      <w:divsChild>
                        <w:div w:id="1531142206">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1016352081">
                      <w:marLeft w:val="0"/>
                      <w:marRight w:val="336"/>
                      <w:marTop w:val="120"/>
                      <w:marBottom w:val="312"/>
                      <w:divBdr>
                        <w:top w:val="none" w:sz="0" w:space="0" w:color="auto"/>
                        <w:left w:val="none" w:sz="0" w:space="0" w:color="auto"/>
                        <w:bottom w:val="none" w:sz="0" w:space="0" w:color="auto"/>
                        <w:right w:val="none" w:sz="0" w:space="0" w:color="auto"/>
                      </w:divBdr>
                      <w:divsChild>
                        <w:div w:id="818154361">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242685702">
                      <w:marLeft w:val="336"/>
                      <w:marRight w:val="0"/>
                      <w:marTop w:val="120"/>
                      <w:marBottom w:val="312"/>
                      <w:divBdr>
                        <w:top w:val="none" w:sz="0" w:space="0" w:color="auto"/>
                        <w:left w:val="none" w:sz="0" w:space="0" w:color="auto"/>
                        <w:bottom w:val="none" w:sz="0" w:space="0" w:color="auto"/>
                        <w:right w:val="none" w:sz="0" w:space="0" w:color="auto"/>
                      </w:divBdr>
                      <w:divsChild>
                        <w:div w:id="1220635189">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1527252293">
                      <w:marLeft w:val="0"/>
                      <w:marRight w:val="0"/>
                      <w:marTop w:val="0"/>
                      <w:marBottom w:val="120"/>
                      <w:divBdr>
                        <w:top w:val="none" w:sz="0" w:space="0" w:color="auto"/>
                        <w:left w:val="none" w:sz="0" w:space="0" w:color="auto"/>
                        <w:bottom w:val="none" w:sz="0" w:space="0" w:color="auto"/>
                        <w:right w:val="none" w:sz="0" w:space="0" w:color="auto"/>
                      </w:divBdr>
                    </w:div>
                    <w:div w:id="678586878">
                      <w:marLeft w:val="0"/>
                      <w:marRight w:val="0"/>
                      <w:marTop w:val="0"/>
                      <w:marBottom w:val="120"/>
                      <w:divBdr>
                        <w:top w:val="none" w:sz="0" w:space="0" w:color="auto"/>
                        <w:left w:val="none" w:sz="0" w:space="0" w:color="auto"/>
                        <w:bottom w:val="none" w:sz="0" w:space="0" w:color="auto"/>
                        <w:right w:val="none" w:sz="0" w:space="0" w:color="auto"/>
                      </w:divBdr>
                    </w:div>
                    <w:div w:id="1612392478">
                      <w:marLeft w:val="336"/>
                      <w:marRight w:val="0"/>
                      <w:marTop w:val="120"/>
                      <w:marBottom w:val="312"/>
                      <w:divBdr>
                        <w:top w:val="none" w:sz="0" w:space="0" w:color="auto"/>
                        <w:left w:val="none" w:sz="0" w:space="0" w:color="auto"/>
                        <w:bottom w:val="none" w:sz="0" w:space="0" w:color="auto"/>
                        <w:right w:val="none" w:sz="0" w:space="0" w:color="auto"/>
                      </w:divBdr>
                      <w:divsChild>
                        <w:div w:id="1254632961">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1360163574">
                      <w:marLeft w:val="240"/>
                      <w:marRight w:val="0"/>
                      <w:marTop w:val="120"/>
                      <w:marBottom w:val="120"/>
                      <w:divBdr>
                        <w:top w:val="single" w:sz="6" w:space="0" w:color="AAAAAA"/>
                        <w:left w:val="single" w:sz="6" w:space="0" w:color="AAAAAA"/>
                        <w:bottom w:val="single" w:sz="6" w:space="0" w:color="AAAAAA"/>
                        <w:right w:val="single" w:sz="6" w:space="0" w:color="AAAAAA"/>
                      </w:divBdr>
                    </w:div>
                    <w:div w:id="349381836">
                      <w:marLeft w:val="0"/>
                      <w:marRight w:val="0"/>
                      <w:marTop w:val="0"/>
                      <w:marBottom w:val="120"/>
                      <w:divBdr>
                        <w:top w:val="none" w:sz="0" w:space="0" w:color="auto"/>
                        <w:left w:val="none" w:sz="0" w:space="0" w:color="auto"/>
                        <w:bottom w:val="none" w:sz="0" w:space="0" w:color="auto"/>
                        <w:right w:val="none" w:sz="0" w:space="0" w:color="auto"/>
                      </w:divBdr>
                      <w:divsChild>
                        <w:div w:id="46485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1931712">
      <w:bodyDiv w:val="1"/>
      <w:marLeft w:val="0"/>
      <w:marRight w:val="0"/>
      <w:marTop w:val="0"/>
      <w:marBottom w:val="0"/>
      <w:divBdr>
        <w:top w:val="none" w:sz="0" w:space="0" w:color="auto"/>
        <w:left w:val="none" w:sz="0" w:space="0" w:color="auto"/>
        <w:bottom w:val="none" w:sz="0" w:space="0" w:color="auto"/>
        <w:right w:val="none" w:sz="0" w:space="0" w:color="auto"/>
      </w:divBdr>
    </w:div>
    <w:div w:id="1373992227">
      <w:bodyDiv w:val="1"/>
      <w:marLeft w:val="0"/>
      <w:marRight w:val="0"/>
      <w:marTop w:val="0"/>
      <w:marBottom w:val="0"/>
      <w:divBdr>
        <w:top w:val="none" w:sz="0" w:space="0" w:color="auto"/>
        <w:left w:val="none" w:sz="0" w:space="0" w:color="auto"/>
        <w:bottom w:val="none" w:sz="0" w:space="0" w:color="auto"/>
        <w:right w:val="none" w:sz="0" w:space="0" w:color="auto"/>
      </w:divBdr>
    </w:div>
    <w:div w:id="1386684217">
      <w:bodyDiv w:val="1"/>
      <w:marLeft w:val="0"/>
      <w:marRight w:val="0"/>
      <w:marTop w:val="0"/>
      <w:marBottom w:val="0"/>
      <w:divBdr>
        <w:top w:val="none" w:sz="0" w:space="0" w:color="auto"/>
        <w:left w:val="none" w:sz="0" w:space="0" w:color="auto"/>
        <w:bottom w:val="none" w:sz="0" w:space="0" w:color="auto"/>
        <w:right w:val="none" w:sz="0" w:space="0" w:color="auto"/>
      </w:divBdr>
    </w:div>
    <w:div w:id="1571430309">
      <w:bodyDiv w:val="1"/>
      <w:marLeft w:val="0"/>
      <w:marRight w:val="0"/>
      <w:marTop w:val="0"/>
      <w:marBottom w:val="0"/>
      <w:divBdr>
        <w:top w:val="none" w:sz="0" w:space="0" w:color="auto"/>
        <w:left w:val="none" w:sz="0" w:space="0" w:color="auto"/>
        <w:bottom w:val="none" w:sz="0" w:space="0" w:color="auto"/>
        <w:right w:val="none" w:sz="0" w:space="0" w:color="auto"/>
      </w:divBdr>
    </w:div>
    <w:div w:id="1597010005">
      <w:bodyDiv w:val="1"/>
      <w:marLeft w:val="0"/>
      <w:marRight w:val="0"/>
      <w:marTop w:val="0"/>
      <w:marBottom w:val="0"/>
      <w:divBdr>
        <w:top w:val="none" w:sz="0" w:space="0" w:color="auto"/>
        <w:left w:val="none" w:sz="0" w:space="0" w:color="auto"/>
        <w:bottom w:val="none" w:sz="0" w:space="0" w:color="auto"/>
        <w:right w:val="none" w:sz="0" w:space="0" w:color="auto"/>
      </w:divBdr>
    </w:div>
    <w:div w:id="1622689325">
      <w:bodyDiv w:val="1"/>
      <w:marLeft w:val="0"/>
      <w:marRight w:val="0"/>
      <w:marTop w:val="0"/>
      <w:marBottom w:val="0"/>
      <w:divBdr>
        <w:top w:val="none" w:sz="0" w:space="0" w:color="auto"/>
        <w:left w:val="none" w:sz="0" w:space="0" w:color="auto"/>
        <w:bottom w:val="none" w:sz="0" w:space="0" w:color="auto"/>
        <w:right w:val="none" w:sz="0" w:space="0" w:color="auto"/>
      </w:divBdr>
    </w:div>
    <w:div w:id="1914731276">
      <w:bodyDiv w:val="1"/>
      <w:marLeft w:val="0"/>
      <w:marRight w:val="0"/>
      <w:marTop w:val="0"/>
      <w:marBottom w:val="0"/>
      <w:divBdr>
        <w:top w:val="none" w:sz="0" w:space="0" w:color="auto"/>
        <w:left w:val="none" w:sz="0" w:space="0" w:color="auto"/>
        <w:bottom w:val="none" w:sz="0" w:space="0" w:color="auto"/>
        <w:right w:val="none" w:sz="0" w:space="0" w:color="auto"/>
      </w:divBdr>
    </w:div>
    <w:div w:id="2014448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en.wikipedia.org/wiki/Arabs" TargetMode="External"/><Relationship Id="rId671" Type="http://schemas.openxmlformats.org/officeDocument/2006/relationships/hyperlink" Target="https://en.wikipedia.org/wiki/Electricity" TargetMode="External"/><Relationship Id="rId769" Type="http://schemas.openxmlformats.org/officeDocument/2006/relationships/hyperlink" Target="https://en.wikipedia.org/wiki/Electricity" TargetMode="External"/><Relationship Id="rId976" Type="http://schemas.openxmlformats.org/officeDocument/2006/relationships/hyperlink" Target="https://en.wikipedia.org/wiki/Electricity" TargetMode="External"/><Relationship Id="rId21" Type="http://schemas.openxmlformats.org/officeDocument/2006/relationships/hyperlink" Target="https://en.wikipedia.org/wiki/Electricity" TargetMode="External"/><Relationship Id="rId324" Type="http://schemas.openxmlformats.org/officeDocument/2006/relationships/hyperlink" Target="https://en.wikipedia.org/wiki/Anthony_Carlisle" TargetMode="External"/><Relationship Id="rId531" Type="http://schemas.openxmlformats.org/officeDocument/2006/relationships/hyperlink" Target="https://en.wikipedia.org/wiki/Solid_state_physics" TargetMode="External"/><Relationship Id="rId629" Type="http://schemas.openxmlformats.org/officeDocument/2006/relationships/hyperlink" Target="https://en.wikipedia.org/wiki/Torture" TargetMode="External"/><Relationship Id="rId170" Type="http://schemas.openxmlformats.org/officeDocument/2006/relationships/hyperlink" Target="https://en.wikipedia.org/wiki/Voltaic_pile" TargetMode="External"/><Relationship Id="rId836" Type="http://schemas.openxmlformats.org/officeDocument/2006/relationships/hyperlink" Target="https://en.wikipedia.org/wiki/ISBN_(identifier)" TargetMode="External"/><Relationship Id="rId1021" Type="http://schemas.openxmlformats.org/officeDocument/2006/relationships/hyperlink" Target="https://doi.org/10.1524%2Fzkri.1994.209.12.1008a" TargetMode="External"/><Relationship Id="rId268" Type="http://schemas.openxmlformats.org/officeDocument/2006/relationships/hyperlink" Target="https://en.wikipedia.org/wiki/Coulomb%27s_law" TargetMode="External"/><Relationship Id="rId475" Type="http://schemas.openxmlformats.org/officeDocument/2006/relationships/hyperlink" Target="https://en.wikipedia.org/wiki/Farad" TargetMode="External"/><Relationship Id="rId682" Type="http://schemas.openxmlformats.org/officeDocument/2006/relationships/hyperlink" Target="https://en.wikipedia.org/wiki/Sons_of_Martha" TargetMode="External"/><Relationship Id="rId903" Type="http://schemas.openxmlformats.org/officeDocument/2006/relationships/hyperlink" Target="https://en.wikipedia.org/wiki/ISBN_(identifier)" TargetMode="External"/><Relationship Id="rId32" Type="http://schemas.openxmlformats.org/officeDocument/2006/relationships/hyperlink" Target="https://en.wikipedia.org/wiki/Template_talk:Electromagnetism" TargetMode="External"/><Relationship Id="rId128" Type="http://schemas.openxmlformats.org/officeDocument/2006/relationships/hyperlink" Target="https://en.wikipedia.org/wiki/Electricity" TargetMode="External"/><Relationship Id="rId335" Type="http://schemas.openxmlformats.org/officeDocument/2006/relationships/hyperlink" Target="https://en.wikipedia.org/wiki/Electricity" TargetMode="External"/><Relationship Id="rId542" Type="http://schemas.openxmlformats.org/officeDocument/2006/relationships/hyperlink" Target="https://en.wikipedia.org/wiki/Radio_frequency" TargetMode="External"/><Relationship Id="rId987" Type="http://schemas.openxmlformats.org/officeDocument/2006/relationships/hyperlink" Target="https://web.archive.org/web/20080108011443/http:/glwww.mst.dk/udgiv/Publications/1997/87-7810-983-3/html/annexf.htm" TargetMode="External"/><Relationship Id="rId181" Type="http://schemas.openxmlformats.org/officeDocument/2006/relationships/hyperlink" Target="https://en.wikipedia.org/wiki/James_Clerk_Maxwell" TargetMode="External"/><Relationship Id="rId402" Type="http://schemas.openxmlformats.org/officeDocument/2006/relationships/hyperlink" Target="https://en.wikipedia.org/wiki/Scalar_(physics)" TargetMode="External"/><Relationship Id="rId847" Type="http://schemas.openxmlformats.org/officeDocument/2006/relationships/hyperlink" Target="https://en.wikipedia.org/wiki/Smithsonian_Institution" TargetMode="External"/><Relationship Id="rId1032" Type="http://schemas.openxmlformats.org/officeDocument/2006/relationships/hyperlink" Target="https://en.wikipedia.org/wiki/Special:BookSources/0-8385-7701-6" TargetMode="External"/><Relationship Id="rId279" Type="http://schemas.openxmlformats.org/officeDocument/2006/relationships/hyperlink" Target="https://en.wikipedia.org/wiki/Electromagnetic_force" TargetMode="External"/><Relationship Id="rId486" Type="http://schemas.openxmlformats.org/officeDocument/2006/relationships/hyperlink" Target="https://en.wikipedia.org/wiki/Electric_power" TargetMode="External"/><Relationship Id="rId693" Type="http://schemas.openxmlformats.org/officeDocument/2006/relationships/hyperlink" Target="https://en.wikipedia.org/wiki/Jimmy_Webb" TargetMode="External"/><Relationship Id="rId707" Type="http://schemas.openxmlformats.org/officeDocument/2006/relationships/hyperlink" Target="https://en.wikipedia.org/wiki/Electricity" TargetMode="External"/><Relationship Id="rId914" Type="http://schemas.openxmlformats.org/officeDocument/2006/relationships/hyperlink" Target="https://en.wikipedia.org/wiki/ISBN_(identifier)" TargetMode="External"/><Relationship Id="rId43" Type="http://schemas.openxmlformats.org/officeDocument/2006/relationships/hyperlink" Target="https://en.wikipedia.org/wiki/Electric_discharge" TargetMode="External"/><Relationship Id="rId139" Type="http://schemas.openxmlformats.org/officeDocument/2006/relationships/hyperlink" Target="https://en.wikipedia.org/wiki/Joseph_Priestley" TargetMode="External"/><Relationship Id="rId346" Type="http://schemas.openxmlformats.org/officeDocument/2006/relationships/hyperlink" Target="https://en.wikipedia.org/wiki/Electricity" TargetMode="External"/><Relationship Id="rId553" Type="http://schemas.openxmlformats.org/officeDocument/2006/relationships/hyperlink" Target="https://en.wikipedia.org/wiki/Electricity" TargetMode="External"/><Relationship Id="rId760" Type="http://schemas.openxmlformats.org/officeDocument/2006/relationships/hyperlink" Target="https://en.wikipedia.org/wiki/ISBN_(identifier)" TargetMode="External"/><Relationship Id="rId998" Type="http://schemas.openxmlformats.org/officeDocument/2006/relationships/hyperlink" Target="https://archive.org/details/mediamanagementi0000herr" TargetMode="External"/><Relationship Id="rId192" Type="http://schemas.openxmlformats.org/officeDocument/2006/relationships/hyperlink" Target="https://en.wikipedia.org/wiki/Joseph_Swan" TargetMode="External"/><Relationship Id="rId206" Type="http://schemas.openxmlformats.org/officeDocument/2006/relationships/hyperlink" Target="https://en.wikipedia.org/wiki/Photocell" TargetMode="External"/><Relationship Id="rId413" Type="http://schemas.openxmlformats.org/officeDocument/2006/relationships/hyperlink" Target="https://en.wikipedia.org/wiki/Electricity" TargetMode="External"/><Relationship Id="rId858" Type="http://schemas.openxmlformats.org/officeDocument/2006/relationships/hyperlink" Target="https://en.wikipedia.org/wiki/Electricity" TargetMode="External"/><Relationship Id="rId1043" Type="http://schemas.openxmlformats.org/officeDocument/2006/relationships/hyperlink" Target="https://en.wikipedia.org/wiki/Electricity" TargetMode="External"/><Relationship Id="rId497" Type="http://schemas.openxmlformats.org/officeDocument/2006/relationships/hyperlink" Target="https://en.wikipedia.org/wiki/Watt" TargetMode="External"/><Relationship Id="rId620" Type="http://schemas.openxmlformats.org/officeDocument/2006/relationships/hyperlink" Target="https://en.wikipedia.org/wiki/Electricity" TargetMode="External"/><Relationship Id="rId718" Type="http://schemas.openxmlformats.org/officeDocument/2006/relationships/hyperlink" Target="https://en.wikipedia.org/wiki/ISBN_(identifier)" TargetMode="External"/><Relationship Id="rId925" Type="http://schemas.openxmlformats.org/officeDocument/2006/relationships/hyperlink" Target="https://en.wikipedia.org/wiki/Bibcode_(identifier)" TargetMode="External"/><Relationship Id="rId357" Type="http://schemas.openxmlformats.org/officeDocument/2006/relationships/hyperlink" Target="https://en.wikipedia.org/wiki/Electricity" TargetMode="External"/><Relationship Id="rId54" Type="http://schemas.openxmlformats.org/officeDocument/2006/relationships/hyperlink" Target="https://en.wikipedia.org/wiki/Electrical_circuit" TargetMode="External"/><Relationship Id="rId217" Type="http://schemas.openxmlformats.org/officeDocument/2006/relationships/hyperlink" Target="https://en.wikipedia.org/wiki/Electricity" TargetMode="External"/><Relationship Id="rId564" Type="http://schemas.openxmlformats.org/officeDocument/2006/relationships/hyperlink" Target="https://en.wikipedia.org/wiki/Transformer" TargetMode="External"/><Relationship Id="rId771" Type="http://schemas.openxmlformats.org/officeDocument/2006/relationships/hyperlink" Target="https://archive.org/details/engineeringinhis0000unse/page/331" TargetMode="External"/><Relationship Id="rId869" Type="http://schemas.openxmlformats.org/officeDocument/2006/relationships/hyperlink" Target="https://en.wikipedia.org/wiki/Electricity" TargetMode="External"/><Relationship Id="rId424" Type="http://schemas.openxmlformats.org/officeDocument/2006/relationships/hyperlink" Target="https://en.wikipedia.org/wiki/Mercury_(element)" TargetMode="External"/><Relationship Id="rId631" Type="http://schemas.openxmlformats.org/officeDocument/2006/relationships/hyperlink" Target="https://en.wikipedia.org/wiki/Capital_punishment" TargetMode="External"/><Relationship Id="rId729" Type="http://schemas.openxmlformats.org/officeDocument/2006/relationships/hyperlink" Target="https://en.wikipedia.org/wiki/Electricity" TargetMode="External"/><Relationship Id="rId1054" Type="http://schemas.openxmlformats.org/officeDocument/2006/relationships/hyperlink" Target="https://en.wikipedia.org/wiki/Bibcode_(identifier)" TargetMode="External"/><Relationship Id="rId270" Type="http://schemas.openxmlformats.org/officeDocument/2006/relationships/hyperlink" Target="https://en.wikipedia.org/wiki/Electricity" TargetMode="External"/><Relationship Id="rId936" Type="http://schemas.openxmlformats.org/officeDocument/2006/relationships/hyperlink" Target="https://en.wikipedia.org/wiki/Institution_of_Engineering_and_Technology" TargetMode="External"/><Relationship Id="rId65" Type="http://schemas.openxmlformats.org/officeDocument/2006/relationships/hyperlink" Target="https://en.wikipedia.org/wiki/Telecommunication" TargetMode="External"/><Relationship Id="rId130" Type="http://schemas.openxmlformats.org/officeDocument/2006/relationships/hyperlink" Target="https://en.wikipedia.org/wiki/Electricity" TargetMode="External"/><Relationship Id="rId368" Type="http://schemas.openxmlformats.org/officeDocument/2006/relationships/hyperlink" Target="https://en.wikipedia.org/wiki/Electricity" TargetMode="External"/><Relationship Id="rId575" Type="http://schemas.openxmlformats.org/officeDocument/2006/relationships/hyperlink" Target="https://en.wikipedia.org/wiki/Operating_reserve" TargetMode="External"/><Relationship Id="rId782" Type="http://schemas.openxmlformats.org/officeDocument/2006/relationships/hyperlink" Target="https://en.wikipedia.org/wiki/Electricity" TargetMode="External"/><Relationship Id="rId228" Type="http://schemas.openxmlformats.org/officeDocument/2006/relationships/hyperlink" Target="https://en.wikipedia.org/wiki/Electricity" TargetMode="External"/><Relationship Id="rId435" Type="http://schemas.openxmlformats.org/officeDocument/2006/relationships/hyperlink" Target="https://en.wikipedia.org/wiki/Physicist" TargetMode="External"/><Relationship Id="rId642" Type="http://schemas.openxmlformats.org/officeDocument/2006/relationships/hyperlink" Target="https://en.wikipedia.org/wiki/Electricity" TargetMode="External"/><Relationship Id="rId1065" Type="http://schemas.openxmlformats.org/officeDocument/2006/relationships/hyperlink" Target="https://en.wikipedia.org/wiki/Special:BookSources/978-0-13-198925-2" TargetMode="External"/><Relationship Id="rId281" Type="http://schemas.openxmlformats.org/officeDocument/2006/relationships/hyperlink" Target="https://en.wikipedia.org/wiki/Electron" TargetMode="External"/><Relationship Id="rId502" Type="http://schemas.openxmlformats.org/officeDocument/2006/relationships/hyperlink" Target="https://en.wikipedia.org/wiki/Volt" TargetMode="External"/><Relationship Id="rId947" Type="http://schemas.openxmlformats.org/officeDocument/2006/relationships/hyperlink" Target="https://en.wikipedia.org/wiki/Electricity" TargetMode="External"/><Relationship Id="rId76" Type="http://schemas.openxmlformats.org/officeDocument/2006/relationships/hyperlink" Target="https://en.wikipedia.org/wiki/Electricity" TargetMode="External"/><Relationship Id="rId141" Type="http://schemas.openxmlformats.org/officeDocument/2006/relationships/hyperlink" Target="https://en.wikipedia.org/wiki/De_Magnete" TargetMode="External"/><Relationship Id="rId379" Type="http://schemas.openxmlformats.org/officeDocument/2006/relationships/hyperlink" Target="https://en.wikipedia.org/wiki/Electricity" TargetMode="External"/><Relationship Id="rId586" Type="http://schemas.openxmlformats.org/officeDocument/2006/relationships/image" Target="media/image18.png"/><Relationship Id="rId793" Type="http://schemas.openxmlformats.org/officeDocument/2006/relationships/hyperlink" Target="https://doi.org/10.1002%2Fandp.18872670827" TargetMode="External"/><Relationship Id="rId807" Type="http://schemas.openxmlformats.org/officeDocument/2006/relationships/hyperlink" Target="https://en.wikipedia.org/wiki/Electricity" TargetMode="External"/><Relationship Id="rId7" Type="http://schemas.openxmlformats.org/officeDocument/2006/relationships/endnotes" Target="endnotes.xml"/><Relationship Id="rId239" Type="http://schemas.openxmlformats.org/officeDocument/2006/relationships/hyperlink" Target="https://en.wikipedia.org/wiki/Electricity" TargetMode="External"/><Relationship Id="rId446" Type="http://schemas.openxmlformats.org/officeDocument/2006/relationships/image" Target="media/image14.png"/><Relationship Id="rId653" Type="http://schemas.openxmlformats.org/officeDocument/2006/relationships/hyperlink" Target="https://en.wikipedia.org/wiki/Microbial_fuel_cell" TargetMode="External"/><Relationship Id="rId1076" Type="http://schemas.openxmlformats.org/officeDocument/2006/relationships/hyperlink" Target="http://www.ibiblio.org/kuphaldt/electricCircuits/DC/index.html" TargetMode="External"/><Relationship Id="rId292" Type="http://schemas.openxmlformats.org/officeDocument/2006/relationships/hyperlink" Target="https://en.wikipedia.org/wiki/Matter" TargetMode="External"/><Relationship Id="rId306" Type="http://schemas.openxmlformats.org/officeDocument/2006/relationships/hyperlink" Target="https://en.wikipedia.org/wiki/Electric_circuit" TargetMode="External"/><Relationship Id="rId860" Type="http://schemas.openxmlformats.org/officeDocument/2006/relationships/hyperlink" Target="https://en.wikipedia.org/wiki/ISBN_(identifier)" TargetMode="External"/><Relationship Id="rId958" Type="http://schemas.openxmlformats.org/officeDocument/2006/relationships/hyperlink" Target="https://en.wikipedia.org/wiki/Electricity" TargetMode="External"/><Relationship Id="rId87" Type="http://schemas.openxmlformats.org/officeDocument/2006/relationships/hyperlink" Target="https://en.wikipedia.org/wiki/Electricity" TargetMode="External"/><Relationship Id="rId513" Type="http://schemas.openxmlformats.org/officeDocument/2006/relationships/image" Target="media/image15.jpeg"/><Relationship Id="rId597" Type="http://schemas.openxmlformats.org/officeDocument/2006/relationships/hyperlink" Target="https://en.wikipedia.org/wiki/Electric_heating" TargetMode="External"/><Relationship Id="rId720" Type="http://schemas.openxmlformats.org/officeDocument/2006/relationships/hyperlink" Target="https://en.wikipedia.org/wiki/Electricity" TargetMode="External"/><Relationship Id="rId818" Type="http://schemas.openxmlformats.org/officeDocument/2006/relationships/hyperlink" Target="https://en.wikipedia.org/wiki/Computer_History_Museum" TargetMode="External"/><Relationship Id="rId152" Type="http://schemas.openxmlformats.org/officeDocument/2006/relationships/hyperlink" Target="https://en.wikipedia.org/wiki/C._F._du_Fay" TargetMode="External"/><Relationship Id="rId457" Type="http://schemas.openxmlformats.org/officeDocument/2006/relationships/hyperlink" Target="https://en.wikipedia.org/wiki/Electronic_circuit" TargetMode="External"/><Relationship Id="rId1003" Type="http://schemas.openxmlformats.org/officeDocument/2006/relationships/hyperlink" Target="https://en.wikipedia.org/wiki/Electricity" TargetMode="External"/><Relationship Id="rId1087" Type="http://schemas.openxmlformats.org/officeDocument/2006/relationships/footer" Target="footer2.xml"/><Relationship Id="rId664" Type="http://schemas.openxmlformats.org/officeDocument/2006/relationships/hyperlink" Target="https://en.wikipedia.org/wiki/Neuron" TargetMode="External"/><Relationship Id="rId871" Type="http://schemas.openxmlformats.org/officeDocument/2006/relationships/hyperlink" Target="https://en.wikipedia.org/wiki/ISBN_(identifier)" TargetMode="External"/><Relationship Id="rId969" Type="http://schemas.openxmlformats.org/officeDocument/2006/relationships/hyperlink" Target="https://en.wikipedia.org/wiki/Electricity" TargetMode="External"/><Relationship Id="rId14" Type="http://schemas.openxmlformats.org/officeDocument/2006/relationships/image" Target="media/image1.jpeg"/><Relationship Id="rId317" Type="http://schemas.openxmlformats.org/officeDocument/2006/relationships/hyperlink" Target="https://en.wikipedia.org/wiki/Plasma_(physics)" TargetMode="External"/><Relationship Id="rId524" Type="http://schemas.openxmlformats.org/officeDocument/2006/relationships/hyperlink" Target="https://en.wikipedia.org/wiki/Information_processing" TargetMode="External"/><Relationship Id="rId731" Type="http://schemas.openxmlformats.org/officeDocument/2006/relationships/hyperlink" Target="https://en.wikipedia.org/wiki/ISBN_(identifier)" TargetMode="External"/><Relationship Id="rId98" Type="http://schemas.openxmlformats.org/officeDocument/2006/relationships/hyperlink" Target="https://en.wikipedia.org/wiki/Etymology_of_electricity" TargetMode="External"/><Relationship Id="rId163" Type="http://schemas.openxmlformats.org/officeDocument/2006/relationships/hyperlink" Target="https://en.wikipedia.org/wiki/Michael_Faraday" TargetMode="External"/><Relationship Id="rId370" Type="http://schemas.openxmlformats.org/officeDocument/2006/relationships/hyperlink" Target="https://en.wikipedia.org/wiki/Electricity" TargetMode="External"/><Relationship Id="rId829" Type="http://schemas.openxmlformats.org/officeDocument/2006/relationships/hyperlink" Target="https://books.google.com/books?id=sV4y2-mWGNIC&amp;pg=PA1" TargetMode="External"/><Relationship Id="rId1014" Type="http://schemas.openxmlformats.org/officeDocument/2006/relationships/hyperlink" Target="https://en.wikipedia.org/wiki/ISBN_(identifier)" TargetMode="External"/><Relationship Id="rId230" Type="http://schemas.openxmlformats.org/officeDocument/2006/relationships/hyperlink" Target="https://en.wikipedia.org/wiki/Electricity" TargetMode="External"/><Relationship Id="rId468" Type="http://schemas.openxmlformats.org/officeDocument/2006/relationships/hyperlink" Target="https://en.wikipedia.org/wiki/Ohm" TargetMode="External"/><Relationship Id="rId675" Type="http://schemas.openxmlformats.org/officeDocument/2006/relationships/hyperlink" Target="https://en.wikipedia.org/wiki/Luigi_Galvani" TargetMode="External"/><Relationship Id="rId882" Type="http://schemas.openxmlformats.org/officeDocument/2006/relationships/hyperlink" Target="https://en.wikipedia.org/wiki/Electricity" TargetMode="External"/><Relationship Id="rId25" Type="http://schemas.openxmlformats.org/officeDocument/2006/relationships/hyperlink" Target="https://en.wikipedia.org/wiki/Electricity" TargetMode="External"/><Relationship Id="rId328" Type="http://schemas.openxmlformats.org/officeDocument/2006/relationships/hyperlink" Target="https://en.wikipedia.org/wiki/James_Prescott_Joule" TargetMode="External"/><Relationship Id="rId535" Type="http://schemas.openxmlformats.org/officeDocument/2006/relationships/hyperlink" Target="https://en.wikipedia.org/wiki/Electricity" TargetMode="External"/><Relationship Id="rId742" Type="http://schemas.openxmlformats.org/officeDocument/2006/relationships/hyperlink" Target="https://en.wikipedia.org/wiki/Electricity" TargetMode="External"/><Relationship Id="rId174" Type="http://schemas.openxmlformats.org/officeDocument/2006/relationships/hyperlink" Target="https://en.wikipedia.org/wiki/Electromagnetism" TargetMode="External"/><Relationship Id="rId381" Type="http://schemas.openxmlformats.org/officeDocument/2006/relationships/hyperlink" Target="https://en.wikipedia.org/wiki/Electricity" TargetMode="External"/><Relationship Id="rId602" Type="http://schemas.openxmlformats.org/officeDocument/2006/relationships/hyperlink" Target="https://en.wikipedia.org/wiki/Air_conditioning" TargetMode="External"/><Relationship Id="rId1025" Type="http://schemas.openxmlformats.org/officeDocument/2006/relationships/hyperlink" Target="https://en.wikipedia.org/wiki/ISBN_(identifier)" TargetMode="External"/><Relationship Id="rId241" Type="http://schemas.openxmlformats.org/officeDocument/2006/relationships/hyperlink" Target="https://en.wikipedia.org/wiki/Diode" TargetMode="External"/><Relationship Id="rId479" Type="http://schemas.openxmlformats.org/officeDocument/2006/relationships/hyperlink" Target="https://en.wikipedia.org/wiki/Inductor" TargetMode="External"/><Relationship Id="rId686" Type="http://schemas.openxmlformats.org/officeDocument/2006/relationships/hyperlink" Target="https://en.wikipedia.org/wiki/Electricity" TargetMode="External"/><Relationship Id="rId893" Type="http://schemas.openxmlformats.org/officeDocument/2006/relationships/hyperlink" Target="https://en.wikipedia.org/wiki/Electricity" TargetMode="External"/><Relationship Id="rId907" Type="http://schemas.openxmlformats.org/officeDocument/2006/relationships/hyperlink" Target="https://en.wikipedia.org/wiki/Electricity" TargetMode="External"/><Relationship Id="rId36" Type="http://schemas.openxmlformats.org/officeDocument/2006/relationships/hyperlink" Target="https://en.wikipedia.org/wiki/Electric_charge" TargetMode="External"/><Relationship Id="rId339" Type="http://schemas.openxmlformats.org/officeDocument/2006/relationships/hyperlink" Target="https://en.wikipedia.org/wiki/Electronics" TargetMode="External"/><Relationship Id="rId546" Type="http://schemas.openxmlformats.org/officeDocument/2006/relationships/hyperlink" Target="https://en.wikipedia.org/wiki/File:Gorskii_04414u.jpg" TargetMode="External"/><Relationship Id="rId753" Type="http://schemas.openxmlformats.org/officeDocument/2006/relationships/hyperlink" Target="https://en.wikipedia.org/wiki/Electricity" TargetMode="External"/><Relationship Id="rId101" Type="http://schemas.openxmlformats.org/officeDocument/2006/relationships/hyperlink" Target="https://en.wikipedia.org/wiki/28th_century_BC" TargetMode="External"/><Relationship Id="rId185" Type="http://schemas.openxmlformats.org/officeDocument/2006/relationships/hyperlink" Target="https://en.wikipedia.org/wiki/Alexander_Graham_Bell" TargetMode="External"/><Relationship Id="rId406" Type="http://schemas.openxmlformats.org/officeDocument/2006/relationships/hyperlink" Target="https://en.wikipedia.org/wiki/Electrical_conductor" TargetMode="External"/><Relationship Id="rId960" Type="http://schemas.openxmlformats.org/officeDocument/2006/relationships/hyperlink" Target="https://en.wikipedia.org/wiki/Special:BookSources/1-85383-341-X" TargetMode="External"/><Relationship Id="rId1036" Type="http://schemas.openxmlformats.org/officeDocument/2006/relationships/hyperlink" Target="https://en.wikipedia.org/wiki/Electricity" TargetMode="External"/><Relationship Id="rId392" Type="http://schemas.openxmlformats.org/officeDocument/2006/relationships/hyperlink" Target="https://en.wikipedia.org/wiki/Coulomb" TargetMode="External"/><Relationship Id="rId613" Type="http://schemas.openxmlformats.org/officeDocument/2006/relationships/hyperlink" Target="https://en.wikipedia.org/wiki/Electric_motor" TargetMode="External"/><Relationship Id="rId697" Type="http://schemas.openxmlformats.org/officeDocument/2006/relationships/hyperlink" Target="https://en.wikipedia.org/wiki/File:Crystal_energy.svg" TargetMode="External"/><Relationship Id="rId820" Type="http://schemas.openxmlformats.org/officeDocument/2006/relationships/hyperlink" Target="https://en.wikipedia.org/wiki/Electricity" TargetMode="External"/><Relationship Id="rId918" Type="http://schemas.openxmlformats.org/officeDocument/2006/relationships/hyperlink" Target="https://en.wikipedia.org/wiki/ISBN_(identifier)" TargetMode="External"/><Relationship Id="rId252" Type="http://schemas.openxmlformats.org/officeDocument/2006/relationships/hyperlink" Target="https://en.wikipedia.org/wiki/Flash_memory" TargetMode="External"/><Relationship Id="rId47" Type="http://schemas.openxmlformats.org/officeDocument/2006/relationships/hyperlink" Target="https://en.wikipedia.org/wiki/Magnetic_field" TargetMode="External"/><Relationship Id="rId112" Type="http://schemas.openxmlformats.org/officeDocument/2006/relationships/hyperlink" Target="https://en.wikipedia.org/wiki/Electricity" TargetMode="External"/><Relationship Id="rId557" Type="http://schemas.openxmlformats.org/officeDocument/2006/relationships/hyperlink" Target="https://en.wikipedia.org/wiki/Steam" TargetMode="External"/><Relationship Id="rId764" Type="http://schemas.openxmlformats.org/officeDocument/2006/relationships/hyperlink" Target="https://en.wikipedia.org/wiki/Electricity" TargetMode="External"/><Relationship Id="rId971" Type="http://schemas.openxmlformats.org/officeDocument/2006/relationships/hyperlink" Target="https://en.wikipedia.org/wiki/Electricity" TargetMode="External"/><Relationship Id="rId196" Type="http://schemas.openxmlformats.org/officeDocument/2006/relationships/hyperlink" Target="https://en.wikipedia.org/wiki/Heinrich_Hertz" TargetMode="External"/><Relationship Id="rId417" Type="http://schemas.openxmlformats.org/officeDocument/2006/relationships/hyperlink" Target="https://en.wikipedia.org/wiki/Ampere" TargetMode="External"/><Relationship Id="rId624" Type="http://schemas.openxmlformats.org/officeDocument/2006/relationships/hyperlink" Target="https://en.wikipedia.org/wiki/Electricity" TargetMode="External"/><Relationship Id="rId831" Type="http://schemas.openxmlformats.org/officeDocument/2006/relationships/hyperlink" Target="https://en.wikipedia.org/wiki/ISBN_(identifier)" TargetMode="External"/><Relationship Id="rId1047" Type="http://schemas.openxmlformats.org/officeDocument/2006/relationships/hyperlink" Target="https://en.wikipedia.org/wiki/Electricity" TargetMode="External"/><Relationship Id="rId263" Type="http://schemas.openxmlformats.org/officeDocument/2006/relationships/hyperlink" Target="https://en.wikipedia.org/wiki/Gold-leaf_electroscope" TargetMode="External"/><Relationship Id="rId470" Type="http://schemas.openxmlformats.org/officeDocument/2006/relationships/hyperlink" Target="https://en.wikipedia.org/wiki/Electricity" TargetMode="External"/><Relationship Id="rId929" Type="http://schemas.openxmlformats.org/officeDocument/2006/relationships/hyperlink" Target="https://en.wikipedia.org/wiki/Electricity" TargetMode="External"/><Relationship Id="rId58" Type="http://schemas.openxmlformats.org/officeDocument/2006/relationships/hyperlink" Target="https://en.wikipedia.org/wiki/Diode" TargetMode="External"/><Relationship Id="rId123" Type="http://schemas.openxmlformats.org/officeDocument/2006/relationships/hyperlink" Target="https://en.wikipedia.org/wiki/Thales_of_Miletus" TargetMode="External"/><Relationship Id="rId330" Type="http://schemas.openxmlformats.org/officeDocument/2006/relationships/hyperlink" Target="https://en.wikipedia.org/wiki/Hans_Christian_%C3%98rsted" TargetMode="External"/><Relationship Id="rId568" Type="http://schemas.openxmlformats.org/officeDocument/2006/relationships/hyperlink" Target="https://en.wikipedia.org/wiki/Electricity" TargetMode="External"/><Relationship Id="rId775" Type="http://schemas.openxmlformats.org/officeDocument/2006/relationships/hyperlink" Target="https://en.wikipedia.org/wiki/Electricity" TargetMode="External"/><Relationship Id="rId982" Type="http://schemas.openxmlformats.org/officeDocument/2006/relationships/hyperlink" Target="https://archive.org/details/globalenvironmen0000reve/page/298" TargetMode="External"/><Relationship Id="rId428" Type="http://schemas.openxmlformats.org/officeDocument/2006/relationships/hyperlink" Target="https://en.wikipedia.org/wiki/Magnetic_flux" TargetMode="External"/><Relationship Id="rId635" Type="http://schemas.openxmlformats.org/officeDocument/2006/relationships/image" Target="media/image19.jpeg"/><Relationship Id="rId842" Type="http://schemas.openxmlformats.org/officeDocument/2006/relationships/hyperlink" Target="https://spectrum.ieee.org/tech-history/silicon-revolution/the-surprising-story-of-the-first-microprocessors" TargetMode="External"/><Relationship Id="rId1058" Type="http://schemas.openxmlformats.org/officeDocument/2006/relationships/hyperlink" Target="https://en.wikipedia.org/wiki/ISBN_(identifier)" TargetMode="External"/><Relationship Id="rId274" Type="http://schemas.openxmlformats.org/officeDocument/2006/relationships/hyperlink" Target="https://en.wikipedia.org/wiki/Electricity" TargetMode="External"/><Relationship Id="rId481" Type="http://schemas.openxmlformats.org/officeDocument/2006/relationships/hyperlink" Target="https://en.wikipedia.org/wiki/Time_derivative" TargetMode="External"/><Relationship Id="rId702" Type="http://schemas.openxmlformats.org/officeDocument/2006/relationships/hyperlink" Target="https://en.wikipedia.org/wiki/Portal:Electronics" TargetMode="External"/><Relationship Id="rId69" Type="http://schemas.openxmlformats.org/officeDocument/2006/relationships/control" Target="activeX/activeX1.xml"/><Relationship Id="rId134" Type="http://schemas.openxmlformats.org/officeDocument/2006/relationships/hyperlink" Target="https://en.wikipedia.org/wiki/Galvanic_cell" TargetMode="External"/><Relationship Id="rId579" Type="http://schemas.openxmlformats.org/officeDocument/2006/relationships/hyperlink" Target="https://en.wikipedia.org/wiki/Electricity" TargetMode="External"/><Relationship Id="rId786" Type="http://schemas.openxmlformats.org/officeDocument/2006/relationships/hyperlink" Target="https://en.wikipedia.org/wiki/ISBN_(identifier)" TargetMode="External"/><Relationship Id="rId993" Type="http://schemas.openxmlformats.org/officeDocument/2006/relationships/hyperlink" Target="https://web.archive.org/web/20080216100857/http:/www.eia.doe.gov/emeu/efficiency/2005_USAEE.pdf" TargetMode="External"/><Relationship Id="rId341" Type="http://schemas.openxmlformats.org/officeDocument/2006/relationships/hyperlink" Target="https://en.wikipedia.org/wiki/Sine_wave" TargetMode="External"/><Relationship Id="rId439" Type="http://schemas.openxmlformats.org/officeDocument/2006/relationships/hyperlink" Target="https://en.wikipedia.org/wiki/Emperor" TargetMode="External"/><Relationship Id="rId646" Type="http://schemas.openxmlformats.org/officeDocument/2006/relationships/hyperlink" Target="https://en.wikipedia.org/wiki/Piezoelectricity" TargetMode="External"/><Relationship Id="rId1069" Type="http://schemas.openxmlformats.org/officeDocument/2006/relationships/image" Target="media/image22.png"/><Relationship Id="rId201" Type="http://schemas.openxmlformats.org/officeDocument/2006/relationships/hyperlink" Target="https://en.wikipedia.org/wiki/Albert_Einstein" TargetMode="External"/><Relationship Id="rId285" Type="http://schemas.openxmlformats.org/officeDocument/2006/relationships/hyperlink" Target="https://en.wikipedia.org/wiki/Electricity" TargetMode="External"/><Relationship Id="rId506" Type="http://schemas.openxmlformats.org/officeDocument/2006/relationships/hyperlink" Target="https://en.wikipedia.org/wiki/Electric_power_industry" TargetMode="External"/><Relationship Id="rId853" Type="http://schemas.openxmlformats.org/officeDocument/2006/relationships/hyperlink" Target="https://en.wikipedia.org/wiki/Electricity" TargetMode="External"/><Relationship Id="rId492" Type="http://schemas.openxmlformats.org/officeDocument/2006/relationships/hyperlink" Target="https://en.wikipedia.org/wiki/Joule" TargetMode="External"/><Relationship Id="rId713" Type="http://schemas.openxmlformats.org/officeDocument/2006/relationships/hyperlink" Target="https://en.wikipedia.org/wiki/JSTOR_(identifier)" TargetMode="External"/><Relationship Id="rId797" Type="http://schemas.openxmlformats.org/officeDocument/2006/relationships/hyperlink" Target="http://encyclopedia2.thefreedictionary.com/solid+state" TargetMode="External"/><Relationship Id="rId920" Type="http://schemas.openxmlformats.org/officeDocument/2006/relationships/hyperlink" Target="https://en.wikipedia.org/wiki/Electricity" TargetMode="External"/><Relationship Id="rId145" Type="http://schemas.openxmlformats.org/officeDocument/2006/relationships/hyperlink" Target="https://en.wikipedia.org/wiki/Ancient_Greek" TargetMode="External"/><Relationship Id="rId352" Type="http://schemas.openxmlformats.org/officeDocument/2006/relationships/hyperlink" Target="https://en.wikipedia.org/wiki/Mass" TargetMode="External"/><Relationship Id="rId212" Type="http://schemas.openxmlformats.org/officeDocument/2006/relationships/hyperlink" Target="https://en.wikipedia.org/wiki/Electricity" TargetMode="External"/><Relationship Id="rId657" Type="http://schemas.openxmlformats.org/officeDocument/2006/relationships/hyperlink" Target="https://en.wikipedia.org/wiki/Electrogenic" TargetMode="External"/><Relationship Id="rId864" Type="http://schemas.openxmlformats.org/officeDocument/2006/relationships/hyperlink" Target="https://en.wikipedia.org/wiki/Special:BookSources/0-309-03576-7" TargetMode="External"/><Relationship Id="rId296" Type="http://schemas.openxmlformats.org/officeDocument/2006/relationships/hyperlink" Target="https://en.wikipedia.org/wiki/Gold-leaf_electroscope" TargetMode="External"/><Relationship Id="rId517" Type="http://schemas.openxmlformats.org/officeDocument/2006/relationships/hyperlink" Target="https://en.wikipedia.org/wiki/Vacuum_tube" TargetMode="External"/><Relationship Id="rId724" Type="http://schemas.openxmlformats.org/officeDocument/2006/relationships/hyperlink" Target="https://en.wikipedia.org/wiki/ISBN_(identifier)" TargetMode="External"/><Relationship Id="rId931" Type="http://schemas.openxmlformats.org/officeDocument/2006/relationships/hyperlink" Target="https://en.wikipedia.org/wiki/Special:BookSources/1-4212-7387-X" TargetMode="External"/><Relationship Id="rId60" Type="http://schemas.openxmlformats.org/officeDocument/2006/relationships/hyperlink" Target="https://en.wikipedia.org/wiki/Electrical_engineering" TargetMode="External"/><Relationship Id="rId156" Type="http://schemas.openxmlformats.org/officeDocument/2006/relationships/hyperlink" Target="https://en.wikipedia.org/wiki/Lightning" TargetMode="External"/><Relationship Id="rId363" Type="http://schemas.openxmlformats.org/officeDocument/2006/relationships/hyperlink" Target="https://en.wikipedia.org/wiki/Magnitude_(mathematics)" TargetMode="External"/><Relationship Id="rId570" Type="http://schemas.openxmlformats.org/officeDocument/2006/relationships/hyperlink" Target="https://en.wikipedia.org/wiki/File:Parque_e%C3%B3lico_La_Muela.jpg" TargetMode="External"/><Relationship Id="rId1007" Type="http://schemas.openxmlformats.org/officeDocument/2006/relationships/hyperlink" Target="https://en.wikipedia.org/wiki/Electricity" TargetMode="External"/><Relationship Id="rId223" Type="http://schemas.openxmlformats.org/officeDocument/2006/relationships/hyperlink" Target="https://en.wikipedia.org/wiki/John_Bardeen" TargetMode="External"/><Relationship Id="rId430" Type="http://schemas.openxmlformats.org/officeDocument/2006/relationships/hyperlink" Target="https://en.wikipedia.org/wiki/Electricity" TargetMode="External"/><Relationship Id="rId668" Type="http://schemas.openxmlformats.org/officeDocument/2006/relationships/hyperlink" Target="https://en.wikipedia.org/wiki/Electricity" TargetMode="External"/><Relationship Id="rId875" Type="http://schemas.openxmlformats.org/officeDocument/2006/relationships/hyperlink" Target="https://archive.org/details/natureofsciencea00tref/page/74" TargetMode="External"/><Relationship Id="rId1060" Type="http://schemas.openxmlformats.org/officeDocument/2006/relationships/hyperlink" Target="https://en.wikipedia.org/wiki/ISBN_(identifier)" TargetMode="External"/><Relationship Id="rId18" Type="http://schemas.openxmlformats.org/officeDocument/2006/relationships/image" Target="media/image2.png"/><Relationship Id="rId528" Type="http://schemas.openxmlformats.org/officeDocument/2006/relationships/hyperlink" Target="https://en.wikipedia.org/wiki/Circuit_board" TargetMode="External"/><Relationship Id="rId735" Type="http://schemas.openxmlformats.org/officeDocument/2006/relationships/hyperlink" Target="https://en.wikipedia.org/wiki/Special:BookSources/0-444-51258-6" TargetMode="External"/><Relationship Id="rId942" Type="http://schemas.openxmlformats.org/officeDocument/2006/relationships/hyperlink" Target="https://en.wikipedia.org/wiki/Electricity" TargetMode="External"/><Relationship Id="rId167" Type="http://schemas.openxmlformats.org/officeDocument/2006/relationships/hyperlink" Target="https://en.wikipedia.org/wiki/Electricity" TargetMode="External"/><Relationship Id="rId374" Type="http://schemas.openxmlformats.org/officeDocument/2006/relationships/hyperlink" Target="https://en.wikipedia.org/wiki/High_voltage" TargetMode="External"/><Relationship Id="rId581" Type="http://schemas.openxmlformats.org/officeDocument/2006/relationships/hyperlink" Target="https://en.wikipedia.org/wiki/Renewable_energy" TargetMode="External"/><Relationship Id="rId1018" Type="http://schemas.openxmlformats.org/officeDocument/2006/relationships/hyperlink" Target="https://en.wikipedia.org/wiki/Bibcode_(identifier)" TargetMode="External"/><Relationship Id="rId71" Type="http://schemas.openxmlformats.org/officeDocument/2006/relationships/hyperlink" Target="https://en.wikipedia.org/wiki/Electricity" TargetMode="External"/><Relationship Id="rId234" Type="http://schemas.openxmlformats.org/officeDocument/2006/relationships/hyperlink" Target="https://en.wikipedia.org/wiki/Electricity" TargetMode="External"/><Relationship Id="rId679" Type="http://schemas.openxmlformats.org/officeDocument/2006/relationships/hyperlink" Target="https://en.wikipedia.org/wiki/Second_Industrial_Revolution" TargetMode="External"/><Relationship Id="rId802" Type="http://schemas.openxmlformats.org/officeDocument/2006/relationships/hyperlink" Target="https://en.wikipedia.org/wiki/ISBN_(identifier)" TargetMode="External"/><Relationship Id="rId886" Type="http://schemas.openxmlformats.org/officeDocument/2006/relationships/hyperlink" Target="https://en.wikipedia.org/wiki/Electricity" TargetMode="External"/><Relationship Id="rId2" Type="http://schemas.openxmlformats.org/officeDocument/2006/relationships/numbering" Target="numbering.xml"/><Relationship Id="rId29" Type="http://schemas.openxmlformats.org/officeDocument/2006/relationships/hyperlink" Target="https://en.wikipedia.org/wiki/Electricity" TargetMode="External"/><Relationship Id="rId441" Type="http://schemas.openxmlformats.org/officeDocument/2006/relationships/hyperlink" Target="https://en.wikipedia.org/wiki/Electrochemistry" TargetMode="External"/><Relationship Id="rId539" Type="http://schemas.openxmlformats.org/officeDocument/2006/relationships/hyperlink" Target="https://en.wikipedia.org/wiki/Speed_of_light" TargetMode="External"/><Relationship Id="rId746" Type="http://schemas.openxmlformats.org/officeDocument/2006/relationships/hyperlink" Target="https://en.wikipedia.org/wiki/Doi_(identifier)" TargetMode="External"/><Relationship Id="rId1071" Type="http://schemas.openxmlformats.org/officeDocument/2006/relationships/image" Target="media/image23.png"/><Relationship Id="rId178" Type="http://schemas.openxmlformats.org/officeDocument/2006/relationships/hyperlink" Target="https://en.wikipedia.org/wiki/Electric_motor" TargetMode="External"/><Relationship Id="rId301" Type="http://schemas.openxmlformats.org/officeDocument/2006/relationships/hyperlink" Target="https://en.wikipedia.org/wiki/Ampere" TargetMode="External"/><Relationship Id="rId953" Type="http://schemas.openxmlformats.org/officeDocument/2006/relationships/hyperlink" Target="https://archive.org/details/elementaryelectr0000mcla/page/182" TargetMode="External"/><Relationship Id="rId1029" Type="http://schemas.openxmlformats.org/officeDocument/2006/relationships/hyperlink" Target="https://archive.org/details/isbn_9780838577011/page/27" TargetMode="External"/><Relationship Id="rId82" Type="http://schemas.openxmlformats.org/officeDocument/2006/relationships/hyperlink" Target="https://en.wikipedia.org/wiki/Electricity" TargetMode="External"/><Relationship Id="rId385" Type="http://schemas.openxmlformats.org/officeDocument/2006/relationships/hyperlink" Target="https://en.wikipedia.org/wiki/File:Panasonic-oxyride.jpg" TargetMode="External"/><Relationship Id="rId592" Type="http://schemas.openxmlformats.org/officeDocument/2006/relationships/hyperlink" Target="https://en.wikipedia.org/wiki/Incandescent_light_bulb" TargetMode="External"/><Relationship Id="rId606" Type="http://schemas.openxmlformats.org/officeDocument/2006/relationships/hyperlink" Target="https://en.wikipedia.org/wiki/Electrical_telegraph" TargetMode="External"/><Relationship Id="rId813" Type="http://schemas.openxmlformats.org/officeDocument/2006/relationships/hyperlink" Target="https://en.wikipedia.org/wiki/John_Wiley_%26_Sons" TargetMode="External"/><Relationship Id="rId245" Type="http://schemas.openxmlformats.org/officeDocument/2006/relationships/hyperlink" Target="https://en.wikipedia.org/wiki/Electricity" TargetMode="External"/><Relationship Id="rId287" Type="http://schemas.openxmlformats.org/officeDocument/2006/relationships/hyperlink" Target="https://en.wikipedia.org/wiki/Benjamin_Franklin" TargetMode="External"/><Relationship Id="rId410" Type="http://schemas.openxmlformats.org/officeDocument/2006/relationships/hyperlink" Target="https://en.wikipedia.org/wiki/File:Electromagnetism.svg" TargetMode="External"/><Relationship Id="rId452" Type="http://schemas.openxmlformats.org/officeDocument/2006/relationships/hyperlink" Target="https://en.wikipedia.org/wiki/Resistor" TargetMode="External"/><Relationship Id="rId494" Type="http://schemas.openxmlformats.org/officeDocument/2006/relationships/hyperlink" Target="https://en.wikipedia.org/wiki/Power_(physics)" TargetMode="External"/><Relationship Id="rId508" Type="http://schemas.openxmlformats.org/officeDocument/2006/relationships/hyperlink" Target="https://en.wikipedia.org/wiki/Electricity_meter" TargetMode="External"/><Relationship Id="rId715" Type="http://schemas.openxmlformats.org/officeDocument/2006/relationships/hyperlink" Target="https://en.wikipedia.org/wiki/Electricity" TargetMode="External"/><Relationship Id="rId897" Type="http://schemas.openxmlformats.org/officeDocument/2006/relationships/hyperlink" Target="https://en.wikipedia.org/wiki/Special:BookSources/0-7100-7626-6" TargetMode="External"/><Relationship Id="rId922" Type="http://schemas.openxmlformats.org/officeDocument/2006/relationships/hyperlink" Target="https://en.wikipedia.org/wiki/Special:BookSources/0-534-99724-4" TargetMode="External"/><Relationship Id="rId1082" Type="http://schemas.openxmlformats.org/officeDocument/2006/relationships/hyperlink" Target="https://web.archive.org/web/20151201064159/http:/www.micro.magnet.fsu.edu/electromag/java/diode/index.html" TargetMode="External"/><Relationship Id="rId105" Type="http://schemas.openxmlformats.org/officeDocument/2006/relationships/hyperlink" Target="https://en.wikipedia.org/wiki/Science_in_the_medieval_Islamic_world" TargetMode="External"/><Relationship Id="rId147" Type="http://schemas.openxmlformats.org/officeDocument/2006/relationships/hyperlink" Target="https://en.wikipedia.org/wiki/Thomas_Browne" TargetMode="External"/><Relationship Id="rId312" Type="http://schemas.openxmlformats.org/officeDocument/2006/relationships/hyperlink" Target="https://en.wikipedia.org/wiki/Electrical_conduction" TargetMode="External"/><Relationship Id="rId354" Type="http://schemas.openxmlformats.org/officeDocument/2006/relationships/hyperlink" Target="https://en.wikipedia.org/wiki/Electricity" TargetMode="External"/><Relationship Id="rId757" Type="http://schemas.openxmlformats.org/officeDocument/2006/relationships/hyperlink" Target="https://en.wikipedia.org/wiki/Special:BookSources/0-89526-163-4" TargetMode="External"/><Relationship Id="rId799" Type="http://schemas.openxmlformats.org/officeDocument/2006/relationships/hyperlink" Target="https://en.wikipedia.org/wiki/ISBN_(identifier)" TargetMode="External"/><Relationship Id="rId964" Type="http://schemas.openxmlformats.org/officeDocument/2006/relationships/hyperlink" Target="https://en.wikipedia.org/wiki/Electricity" TargetMode="External"/><Relationship Id="rId51" Type="http://schemas.openxmlformats.org/officeDocument/2006/relationships/hyperlink" Target="https://en.wikipedia.org/wiki/Volt" TargetMode="External"/><Relationship Id="rId93" Type="http://schemas.openxmlformats.org/officeDocument/2006/relationships/hyperlink" Target="https://en.wikipedia.org/wiki/File:Thales.jpg" TargetMode="External"/><Relationship Id="rId189" Type="http://schemas.openxmlformats.org/officeDocument/2006/relationships/hyperlink" Target="https://en.wikipedia.org/wiki/William_Thomson,_1st_Baron_Kelvin" TargetMode="External"/><Relationship Id="rId396" Type="http://schemas.openxmlformats.org/officeDocument/2006/relationships/hyperlink" Target="https://en.wikipedia.org/wiki/Electricity" TargetMode="External"/><Relationship Id="rId561" Type="http://schemas.openxmlformats.org/officeDocument/2006/relationships/hyperlink" Target="https://en.wikipedia.org/wiki/Charles_Algernon_Parsons" TargetMode="External"/><Relationship Id="rId617" Type="http://schemas.openxmlformats.org/officeDocument/2006/relationships/hyperlink" Target="https://en.wikipedia.org/wiki/Electricity" TargetMode="External"/><Relationship Id="rId659" Type="http://schemas.openxmlformats.org/officeDocument/2006/relationships/hyperlink" Target="https://en.wikipedia.org/wiki/Gymnotiformes" TargetMode="External"/><Relationship Id="rId824" Type="http://schemas.openxmlformats.org/officeDocument/2006/relationships/hyperlink" Target="https://www.youtube.com/watch?v=q6fBEjf9WPw" TargetMode="External"/><Relationship Id="rId866" Type="http://schemas.openxmlformats.org/officeDocument/2006/relationships/hyperlink" Target="https://en.wikipedia.org/wiki/Electricity" TargetMode="External"/><Relationship Id="rId214" Type="http://schemas.openxmlformats.org/officeDocument/2006/relationships/hyperlink" Target="https://en.wikipedia.org/wiki/Electron" TargetMode="External"/><Relationship Id="rId256" Type="http://schemas.openxmlformats.org/officeDocument/2006/relationships/hyperlink" Target="https://en.wikipedia.org/wiki/Hard_disk_drive" TargetMode="External"/><Relationship Id="rId298" Type="http://schemas.openxmlformats.org/officeDocument/2006/relationships/hyperlink" Target="https://en.wikipedia.org/wiki/Electricity" TargetMode="External"/><Relationship Id="rId421" Type="http://schemas.openxmlformats.org/officeDocument/2006/relationships/hyperlink" Target="https://en.wikipedia.org/wiki/Electric_motor" TargetMode="External"/><Relationship Id="rId463" Type="http://schemas.openxmlformats.org/officeDocument/2006/relationships/hyperlink" Target="https://en.wikipedia.org/wiki/Electricity" TargetMode="External"/><Relationship Id="rId519" Type="http://schemas.openxmlformats.org/officeDocument/2006/relationships/hyperlink" Target="https://en.wikipedia.org/wiki/Diode" TargetMode="External"/><Relationship Id="rId670" Type="http://schemas.openxmlformats.org/officeDocument/2006/relationships/hyperlink" Target="https://en.wikipedia.org/wiki/Michael_Faraday" TargetMode="External"/><Relationship Id="rId1051" Type="http://schemas.openxmlformats.org/officeDocument/2006/relationships/hyperlink" Target="https://en.wikipedia.org/wiki/Special:BookSources/9780071422413" TargetMode="External"/><Relationship Id="rId116" Type="http://schemas.openxmlformats.org/officeDocument/2006/relationships/hyperlink" Target="https://en.wikipedia.org/wiki/Lightning" TargetMode="External"/><Relationship Id="rId158" Type="http://schemas.openxmlformats.org/officeDocument/2006/relationships/hyperlink" Target="https://en.wikipedia.org/wiki/Electricity" TargetMode="External"/><Relationship Id="rId323" Type="http://schemas.openxmlformats.org/officeDocument/2006/relationships/hyperlink" Target="https://en.wikipedia.org/wiki/William_Nicholson_(chemist)" TargetMode="External"/><Relationship Id="rId530" Type="http://schemas.openxmlformats.org/officeDocument/2006/relationships/hyperlink" Target="https://en.wikipedia.org/wiki/Semiconductor" TargetMode="External"/><Relationship Id="rId726" Type="http://schemas.openxmlformats.org/officeDocument/2006/relationships/hyperlink" Target="https://en.wikipedia.org/wiki/Electricity" TargetMode="External"/><Relationship Id="rId768" Type="http://schemas.openxmlformats.org/officeDocument/2006/relationships/hyperlink" Target="https://en.wikipedia.org/wiki/Electricity" TargetMode="External"/><Relationship Id="rId933" Type="http://schemas.openxmlformats.org/officeDocument/2006/relationships/hyperlink" Target="https://en.wikipedia.org/wiki/Electricity" TargetMode="External"/><Relationship Id="rId975" Type="http://schemas.openxmlformats.org/officeDocument/2006/relationships/hyperlink" Target="https://en.wikipedia.org/wiki/Special:BookSources/0-309-03677-1" TargetMode="External"/><Relationship Id="rId1009" Type="http://schemas.openxmlformats.org/officeDocument/2006/relationships/hyperlink" Target="https://en.wikipedia.org/wiki/Special:BookSources/0-12-303260-1" TargetMode="External"/><Relationship Id="rId20" Type="http://schemas.openxmlformats.org/officeDocument/2006/relationships/hyperlink" Target="https://en.wikipedia.org/wiki/Electrostatics" TargetMode="External"/><Relationship Id="rId62" Type="http://schemas.openxmlformats.org/officeDocument/2006/relationships/hyperlink" Target="https://en.wikipedia.org/wiki/Power_(physics)" TargetMode="External"/><Relationship Id="rId365" Type="http://schemas.openxmlformats.org/officeDocument/2006/relationships/hyperlink" Target="https://en.wikipedia.org/wiki/Vector_field" TargetMode="External"/><Relationship Id="rId572" Type="http://schemas.openxmlformats.org/officeDocument/2006/relationships/hyperlink" Target="https://en.wikipedia.org/wiki/Wind_power" TargetMode="External"/><Relationship Id="rId628" Type="http://schemas.openxmlformats.org/officeDocument/2006/relationships/hyperlink" Target="https://en.wikipedia.org/wiki/Electricity" TargetMode="External"/><Relationship Id="rId835" Type="http://schemas.openxmlformats.org/officeDocument/2006/relationships/hyperlink" Target="https://en.wikipedia.org/wiki/CRC_Press" TargetMode="External"/><Relationship Id="rId225" Type="http://schemas.openxmlformats.org/officeDocument/2006/relationships/hyperlink" Target="https://en.wikipedia.org/wiki/Bell_Labs" TargetMode="External"/><Relationship Id="rId267" Type="http://schemas.openxmlformats.org/officeDocument/2006/relationships/hyperlink" Target="https://en.wikipedia.org/wiki/Electricity" TargetMode="External"/><Relationship Id="rId432" Type="http://schemas.openxmlformats.org/officeDocument/2006/relationships/hyperlink" Target="https://en.wikipedia.org/wiki/File:Volta-and-napoleon.PNG" TargetMode="External"/><Relationship Id="rId474" Type="http://schemas.openxmlformats.org/officeDocument/2006/relationships/hyperlink" Target="https://en.wikipedia.org/wiki/Capacitance" TargetMode="External"/><Relationship Id="rId877" Type="http://schemas.openxmlformats.org/officeDocument/2006/relationships/hyperlink" Target="https://en.wikipedia.org/wiki/Special:BookSources/0-618-31938-7" TargetMode="External"/><Relationship Id="rId1020" Type="http://schemas.openxmlformats.org/officeDocument/2006/relationships/hyperlink" Target="https://en.wikipedia.org/wiki/Doi_(identifier)" TargetMode="External"/><Relationship Id="rId1062" Type="http://schemas.openxmlformats.org/officeDocument/2006/relationships/hyperlink" Target="https://en.wikipedia.org/wiki/ISBN_(identifier)" TargetMode="External"/><Relationship Id="rId127" Type="http://schemas.openxmlformats.org/officeDocument/2006/relationships/hyperlink" Target="https://en.wikipedia.org/wiki/Electricity" TargetMode="External"/><Relationship Id="rId681" Type="http://schemas.openxmlformats.org/officeDocument/2006/relationships/hyperlink" Target="https://en.wikipedia.org/wiki/Rudyard_Kipling" TargetMode="External"/><Relationship Id="rId737" Type="http://schemas.openxmlformats.org/officeDocument/2006/relationships/hyperlink" Target="http://data.perseus.org/citations/urn:cts:greekLit:tlg0004.tlg001.perseus-eng1:1.1" TargetMode="External"/><Relationship Id="rId779" Type="http://schemas.openxmlformats.org/officeDocument/2006/relationships/hyperlink" Target="https://en.wikipedia.org/wiki/Electricity" TargetMode="External"/><Relationship Id="rId902" Type="http://schemas.openxmlformats.org/officeDocument/2006/relationships/hyperlink" Target="https://en.wikipedia.org/wiki/Electricity" TargetMode="External"/><Relationship Id="rId944" Type="http://schemas.openxmlformats.org/officeDocument/2006/relationships/hyperlink" Target="https://en.wikipedia.org/wiki/Special:BookSources/9780073301150" TargetMode="External"/><Relationship Id="rId986" Type="http://schemas.openxmlformats.org/officeDocument/2006/relationships/hyperlink" Target="https://en.wikipedia.org/wiki/Electricity" TargetMode="External"/><Relationship Id="rId31" Type="http://schemas.openxmlformats.org/officeDocument/2006/relationships/hyperlink" Target="https://en.wikipedia.org/wiki/Template:Electromagnetism" TargetMode="External"/><Relationship Id="rId73" Type="http://schemas.openxmlformats.org/officeDocument/2006/relationships/hyperlink" Target="https://en.wikipedia.org/wiki/Electricity" TargetMode="External"/><Relationship Id="rId169" Type="http://schemas.openxmlformats.org/officeDocument/2006/relationships/hyperlink" Target="https://en.wikipedia.org/wiki/Alessandro_Volta" TargetMode="External"/><Relationship Id="rId334" Type="http://schemas.openxmlformats.org/officeDocument/2006/relationships/hyperlink" Target="https://en.wikipedia.org/wiki/Electromagnetic_interference" TargetMode="External"/><Relationship Id="rId376" Type="http://schemas.openxmlformats.org/officeDocument/2006/relationships/hyperlink" Target="https://en.wikipedia.org/wiki/Electric_arc" TargetMode="External"/><Relationship Id="rId541" Type="http://schemas.openxmlformats.org/officeDocument/2006/relationships/hyperlink" Target="https://en.wikipedia.org/wiki/Electricity" TargetMode="External"/><Relationship Id="rId583" Type="http://schemas.openxmlformats.org/officeDocument/2006/relationships/hyperlink" Target="https://en.wikipedia.org/wiki/Solar_power" TargetMode="External"/><Relationship Id="rId639" Type="http://schemas.openxmlformats.org/officeDocument/2006/relationships/hyperlink" Target="https://en.wikipedia.org/wiki/Chemical_bond" TargetMode="External"/><Relationship Id="rId790" Type="http://schemas.openxmlformats.org/officeDocument/2006/relationships/hyperlink" Target="https://en.wikipedia.org/wiki/Bibcode_(identifier)" TargetMode="External"/><Relationship Id="rId804" Type="http://schemas.openxmlformats.org/officeDocument/2006/relationships/hyperlink" Target="https://en.wikipedia.org/wiki/Electricity" TargetMode="External"/><Relationship Id="rId4" Type="http://schemas.openxmlformats.org/officeDocument/2006/relationships/settings" Target="settings.xml"/><Relationship Id="rId180" Type="http://schemas.openxmlformats.org/officeDocument/2006/relationships/hyperlink" Target="https://en.wikipedia.org/wiki/Electricity" TargetMode="External"/><Relationship Id="rId236" Type="http://schemas.openxmlformats.org/officeDocument/2006/relationships/hyperlink" Target="https://en.wikipedia.org/wiki/Electricity" TargetMode="External"/><Relationship Id="rId278" Type="http://schemas.openxmlformats.org/officeDocument/2006/relationships/hyperlink" Target="https://en.wikipedia.org/wiki/Subatomic_particle" TargetMode="External"/><Relationship Id="rId401" Type="http://schemas.openxmlformats.org/officeDocument/2006/relationships/hyperlink" Target="https://en.wikipedia.org/wiki/Electricity" TargetMode="External"/><Relationship Id="rId443" Type="http://schemas.openxmlformats.org/officeDocument/2006/relationships/hyperlink" Target="https://en.wikipedia.org/wiki/Aluminium" TargetMode="External"/><Relationship Id="rId650" Type="http://schemas.openxmlformats.org/officeDocument/2006/relationships/hyperlink" Target="https://en.wikipedia.org/wiki/Electricity" TargetMode="External"/><Relationship Id="rId846" Type="http://schemas.openxmlformats.org/officeDocument/2006/relationships/hyperlink" Target="http://smithsonianchips.si.edu/ice/cd/MEMORY97/SEC01.PDF" TargetMode="External"/><Relationship Id="rId888" Type="http://schemas.openxmlformats.org/officeDocument/2006/relationships/hyperlink" Target="https://archive.org/details/lecturesonelectr0000soly_w5c6/page/140" TargetMode="External"/><Relationship Id="rId1031" Type="http://schemas.openxmlformats.org/officeDocument/2006/relationships/hyperlink" Target="https://en.wikipedia.org/wiki/ISBN_(identifier)" TargetMode="External"/><Relationship Id="rId1073" Type="http://schemas.openxmlformats.org/officeDocument/2006/relationships/image" Target="media/image24.png"/><Relationship Id="rId303" Type="http://schemas.openxmlformats.org/officeDocument/2006/relationships/hyperlink" Target="https://en.wikipedia.org/wiki/Electrical_insulator" TargetMode="External"/><Relationship Id="rId485" Type="http://schemas.openxmlformats.org/officeDocument/2006/relationships/hyperlink" Target="https://en.wikipedia.org/wiki/Electricity" TargetMode="External"/><Relationship Id="rId692" Type="http://schemas.openxmlformats.org/officeDocument/2006/relationships/hyperlink" Target="https://en.wikipedia.org/wiki/Electricity" TargetMode="External"/><Relationship Id="rId706" Type="http://schemas.openxmlformats.org/officeDocument/2006/relationships/hyperlink" Target="https://en.wikipedia.org/wiki/Hydraulic_analogy" TargetMode="External"/><Relationship Id="rId748" Type="http://schemas.openxmlformats.org/officeDocument/2006/relationships/hyperlink" Target="https://en.wikipedia.org/wiki/Electricity" TargetMode="External"/><Relationship Id="rId913" Type="http://schemas.openxmlformats.org/officeDocument/2006/relationships/hyperlink" Target="https://en.wikipedia.org/wiki/Electricity" TargetMode="External"/><Relationship Id="rId955" Type="http://schemas.openxmlformats.org/officeDocument/2006/relationships/hyperlink" Target="https://en.wikipedia.org/wiki/ISBN_(identifier)" TargetMode="External"/><Relationship Id="rId42" Type="http://schemas.openxmlformats.org/officeDocument/2006/relationships/hyperlink" Target="https://en.wikipedia.org/wiki/Electric_heating" TargetMode="External"/><Relationship Id="rId84" Type="http://schemas.openxmlformats.org/officeDocument/2006/relationships/hyperlink" Target="https://en.wikipedia.org/wiki/Electricity" TargetMode="External"/><Relationship Id="rId138" Type="http://schemas.openxmlformats.org/officeDocument/2006/relationships/hyperlink" Target="https://en.wikipedia.org/wiki/Benjamin_Franklin" TargetMode="External"/><Relationship Id="rId345" Type="http://schemas.openxmlformats.org/officeDocument/2006/relationships/hyperlink" Target="https://en.wikipedia.org/wiki/Capacitance" TargetMode="External"/><Relationship Id="rId387" Type="http://schemas.openxmlformats.org/officeDocument/2006/relationships/hyperlink" Target="https://en.wikipedia.org/wiki/AA_battery" TargetMode="External"/><Relationship Id="rId510" Type="http://schemas.openxmlformats.org/officeDocument/2006/relationships/hyperlink" Target="https://en.wikipedia.org/wiki/Electricity" TargetMode="External"/><Relationship Id="rId552" Type="http://schemas.openxmlformats.org/officeDocument/2006/relationships/hyperlink" Target="https://en.wikipedia.org/wiki/Triboelectric_effect" TargetMode="External"/><Relationship Id="rId594" Type="http://schemas.openxmlformats.org/officeDocument/2006/relationships/hyperlink" Target="https://en.wikipedia.org/wiki/Electricity" TargetMode="External"/><Relationship Id="rId608" Type="http://schemas.openxmlformats.org/officeDocument/2006/relationships/hyperlink" Target="https://en.wikipedia.org/wiki/Charles_Wheatstone" TargetMode="External"/><Relationship Id="rId815" Type="http://schemas.openxmlformats.org/officeDocument/2006/relationships/hyperlink" Target="https://en.wikipedia.org/wiki/Special:BookSources/9780470508923" TargetMode="External"/><Relationship Id="rId997" Type="http://schemas.openxmlformats.org/officeDocument/2006/relationships/hyperlink" Target="https://en.wikipedia.org/wiki/Electricity" TargetMode="External"/><Relationship Id="rId191" Type="http://schemas.openxmlformats.org/officeDocument/2006/relationships/hyperlink" Target="https://en.wikipedia.org/wiki/Werner_von_Siemens" TargetMode="External"/><Relationship Id="rId205" Type="http://schemas.openxmlformats.org/officeDocument/2006/relationships/hyperlink" Target="https://en.wikipedia.org/wiki/Electricity" TargetMode="External"/><Relationship Id="rId247" Type="http://schemas.openxmlformats.org/officeDocument/2006/relationships/hyperlink" Target="https://en.wikipedia.org/wiki/Microprocessor" TargetMode="External"/><Relationship Id="rId412" Type="http://schemas.openxmlformats.org/officeDocument/2006/relationships/hyperlink" Target="https://en.wikipedia.org/wiki/Magnetic_field" TargetMode="External"/><Relationship Id="rId857" Type="http://schemas.openxmlformats.org/officeDocument/2006/relationships/hyperlink" Target="https://en.wikipedia.org/wiki/Electricity" TargetMode="External"/><Relationship Id="rId899" Type="http://schemas.openxmlformats.org/officeDocument/2006/relationships/hyperlink" Target="http://www.arcsuppressiontechnologies.com/arc-suppression-facts/lab-app-notes/" TargetMode="External"/><Relationship Id="rId1000" Type="http://schemas.openxmlformats.org/officeDocument/2006/relationships/hyperlink" Target="https://en.wikipedia.org/wiki/Special:BookSources/0-8138-1699-8" TargetMode="External"/><Relationship Id="rId1042" Type="http://schemas.openxmlformats.org/officeDocument/2006/relationships/hyperlink" Target="https://en.wikipedia.org/wiki/Electricity" TargetMode="External"/><Relationship Id="rId1084" Type="http://schemas.openxmlformats.org/officeDocument/2006/relationships/hyperlink" Target="http://water.worldbank.org/water/publications/water-electricity-and-poor-who-benefits-utility-subsidies/" TargetMode="External"/><Relationship Id="rId107" Type="http://schemas.openxmlformats.org/officeDocument/2006/relationships/hyperlink" Target="https://en.wikipedia.org/wiki/Electricity" TargetMode="External"/><Relationship Id="rId289" Type="http://schemas.openxmlformats.org/officeDocument/2006/relationships/hyperlink" Target="https://en.wikipedia.org/wiki/Coulomb" TargetMode="External"/><Relationship Id="rId454" Type="http://schemas.openxmlformats.org/officeDocument/2006/relationships/hyperlink" Target="https://en.wikipedia.org/wiki/Switch" TargetMode="External"/><Relationship Id="rId496" Type="http://schemas.openxmlformats.org/officeDocument/2006/relationships/hyperlink" Target="https://en.wikipedia.org/wiki/Watt" TargetMode="External"/><Relationship Id="rId661" Type="http://schemas.openxmlformats.org/officeDocument/2006/relationships/hyperlink" Target="https://en.wikipedia.org/wiki/Electricity" TargetMode="External"/><Relationship Id="rId717" Type="http://schemas.openxmlformats.org/officeDocument/2006/relationships/hyperlink" Target="https://en.wikipedia.org/wiki/Electricity" TargetMode="External"/><Relationship Id="rId759" Type="http://schemas.openxmlformats.org/officeDocument/2006/relationships/hyperlink" Target="https://archive.org/details/allaboutlightnin0000uman" TargetMode="External"/><Relationship Id="rId924" Type="http://schemas.openxmlformats.org/officeDocument/2006/relationships/hyperlink" Target="http://physicsed.buffalostate.edu/pubs/PHY690/Saeli2004GEModels/older/ElectricAnalogies1Nov.doc" TargetMode="External"/><Relationship Id="rId966" Type="http://schemas.openxmlformats.org/officeDocument/2006/relationships/hyperlink" Target="https://en.wikipedia.org/wiki/Electricity" TargetMode="External"/><Relationship Id="rId11" Type="http://schemas.openxmlformats.org/officeDocument/2006/relationships/hyperlink" Target="https://en.wikipedia.org/wiki/Electricity_(disambiguation)" TargetMode="External"/><Relationship Id="rId53" Type="http://schemas.openxmlformats.org/officeDocument/2006/relationships/hyperlink" Target="https://en.wikipedia.org/wiki/Electronics" TargetMode="External"/><Relationship Id="rId149" Type="http://schemas.openxmlformats.org/officeDocument/2006/relationships/hyperlink" Target="https://en.wikipedia.org/wiki/Otto_von_Guericke" TargetMode="External"/><Relationship Id="rId314" Type="http://schemas.openxmlformats.org/officeDocument/2006/relationships/hyperlink" Target="https://en.wikipedia.org/wiki/Electrolysis" TargetMode="External"/><Relationship Id="rId356" Type="http://schemas.openxmlformats.org/officeDocument/2006/relationships/image" Target="media/image9.png"/><Relationship Id="rId398" Type="http://schemas.openxmlformats.org/officeDocument/2006/relationships/hyperlink" Target="https://en.wikipedia.org/wiki/Earth" TargetMode="External"/><Relationship Id="rId521" Type="http://schemas.openxmlformats.org/officeDocument/2006/relationships/hyperlink" Target="https://en.wikipedia.org/wiki/Sensor" TargetMode="External"/><Relationship Id="rId563" Type="http://schemas.openxmlformats.org/officeDocument/2006/relationships/hyperlink" Target="https://en.wikipedia.org/wiki/Electricity" TargetMode="External"/><Relationship Id="rId619" Type="http://schemas.openxmlformats.org/officeDocument/2006/relationships/hyperlink" Target="https://en.wikipedia.org/wiki/Transistor" TargetMode="External"/><Relationship Id="rId770" Type="http://schemas.openxmlformats.org/officeDocument/2006/relationships/hyperlink" Target="https://en.wikipedia.org/wiki/Electricity" TargetMode="External"/><Relationship Id="rId95" Type="http://schemas.openxmlformats.org/officeDocument/2006/relationships/hyperlink" Target="https://en.wikipedia.org/wiki/Thales" TargetMode="External"/><Relationship Id="rId160" Type="http://schemas.openxmlformats.org/officeDocument/2006/relationships/hyperlink" Target="https://en.wikipedia.org/wiki/Electricity" TargetMode="External"/><Relationship Id="rId216" Type="http://schemas.openxmlformats.org/officeDocument/2006/relationships/hyperlink" Target="https://en.wikipedia.org/wiki/Semiconductor" TargetMode="External"/><Relationship Id="rId423" Type="http://schemas.openxmlformats.org/officeDocument/2006/relationships/hyperlink" Target="https://en.wikipedia.org/wiki/Permanent_magnet" TargetMode="External"/><Relationship Id="rId826" Type="http://schemas.openxmlformats.org/officeDocument/2006/relationships/hyperlink" Target="https://en.wikipedia.org/wiki/Computer_History_Museum" TargetMode="External"/><Relationship Id="rId868" Type="http://schemas.openxmlformats.org/officeDocument/2006/relationships/hyperlink" Target="https://en.wikipedia.org/wiki/Special:BookSources/9971-5-0921-0" TargetMode="External"/><Relationship Id="rId1011" Type="http://schemas.openxmlformats.org/officeDocument/2006/relationships/hyperlink" Target="https://en.wikipedia.org/wiki/ISBN_(identifier)" TargetMode="External"/><Relationship Id="rId1053" Type="http://schemas.openxmlformats.org/officeDocument/2006/relationships/hyperlink" Target="https://archive.org/details/electromagnetism0000hamm/page/4" TargetMode="External"/><Relationship Id="rId258" Type="http://schemas.openxmlformats.org/officeDocument/2006/relationships/hyperlink" Target="https://en.wikipedia.org/wiki/Electron" TargetMode="External"/><Relationship Id="rId465" Type="http://schemas.openxmlformats.org/officeDocument/2006/relationships/hyperlink" Target="https://en.wikipedia.org/wiki/Electrical_resistance" TargetMode="External"/><Relationship Id="rId630" Type="http://schemas.openxmlformats.org/officeDocument/2006/relationships/hyperlink" Target="https://en.wikipedia.org/wiki/Electric_shock" TargetMode="External"/><Relationship Id="rId672" Type="http://schemas.openxmlformats.org/officeDocument/2006/relationships/hyperlink" Target="https://en.wikipedia.org/wiki/Western_world" TargetMode="External"/><Relationship Id="rId728" Type="http://schemas.openxmlformats.org/officeDocument/2006/relationships/hyperlink" Target="https://en.wikipedia.org/wiki/New_York_City" TargetMode="External"/><Relationship Id="rId935" Type="http://schemas.openxmlformats.org/officeDocument/2006/relationships/hyperlink" Target="https://en.wikipedia.org/wiki/Electricity" TargetMode="External"/><Relationship Id="rId22" Type="http://schemas.openxmlformats.org/officeDocument/2006/relationships/hyperlink" Target="https://en.wikipedia.org/wiki/Magnetostatics" TargetMode="External"/><Relationship Id="rId64" Type="http://schemas.openxmlformats.org/officeDocument/2006/relationships/hyperlink" Target="https://en.wikipedia.org/wiki/Electric_light" TargetMode="External"/><Relationship Id="rId118" Type="http://schemas.openxmlformats.org/officeDocument/2006/relationships/hyperlink" Target="https://en.wikipedia.org/wiki/Arabic_language" TargetMode="External"/><Relationship Id="rId325" Type="http://schemas.openxmlformats.org/officeDocument/2006/relationships/hyperlink" Target="https://en.wikipedia.org/wiki/Electrolysis" TargetMode="External"/><Relationship Id="rId367" Type="http://schemas.openxmlformats.org/officeDocument/2006/relationships/hyperlink" Target="https://en.wikipedia.org/wiki/Electrostatics" TargetMode="External"/><Relationship Id="rId532" Type="http://schemas.openxmlformats.org/officeDocument/2006/relationships/hyperlink" Target="https://en.wikipedia.org/wiki/Electronic_circuit" TargetMode="External"/><Relationship Id="rId574" Type="http://schemas.openxmlformats.org/officeDocument/2006/relationships/hyperlink" Target="https://en.wikipedia.org/wiki/Electric_utility" TargetMode="External"/><Relationship Id="rId977" Type="http://schemas.openxmlformats.org/officeDocument/2006/relationships/hyperlink" Target="https://query.nytimes.com/gst/fullpage.html?res=9C0CE6DD1F3AF932A15750C0A966958260" TargetMode="External"/><Relationship Id="rId171" Type="http://schemas.openxmlformats.org/officeDocument/2006/relationships/hyperlink" Target="https://en.wikipedia.org/wiki/Electrostatic_machine" TargetMode="External"/><Relationship Id="rId227" Type="http://schemas.openxmlformats.org/officeDocument/2006/relationships/hyperlink" Target="https://en.wikipedia.org/wiki/Bipolar_junction_transistor" TargetMode="External"/><Relationship Id="rId781" Type="http://schemas.openxmlformats.org/officeDocument/2006/relationships/hyperlink" Target="https://en.wikipedia.org/wiki/Electricity" TargetMode="External"/><Relationship Id="rId837" Type="http://schemas.openxmlformats.org/officeDocument/2006/relationships/hyperlink" Target="https://en.wikipedia.org/wiki/Special:BookSources/9781420006728" TargetMode="External"/><Relationship Id="rId879" Type="http://schemas.openxmlformats.org/officeDocument/2006/relationships/hyperlink" Target="https://en.wikipedia.org/wiki/ISBN_(identifier)" TargetMode="External"/><Relationship Id="rId1022" Type="http://schemas.openxmlformats.org/officeDocument/2006/relationships/hyperlink" Target="https://en.wikipedia.org/wiki/ISBN_(identifier)" TargetMode="External"/><Relationship Id="rId269" Type="http://schemas.openxmlformats.org/officeDocument/2006/relationships/hyperlink" Target="https://en.wikipedia.org/wiki/Inverse-square" TargetMode="External"/><Relationship Id="rId434" Type="http://schemas.openxmlformats.org/officeDocument/2006/relationships/hyperlink" Target="https://en.wikipedia.org/wiki/Italy" TargetMode="External"/><Relationship Id="rId476" Type="http://schemas.openxmlformats.org/officeDocument/2006/relationships/hyperlink" Target="https://en.wikipedia.org/wiki/Michael_Faraday" TargetMode="External"/><Relationship Id="rId641" Type="http://schemas.openxmlformats.org/officeDocument/2006/relationships/hyperlink" Target="https://en.wikipedia.org/wiki/Dynamo_theory" TargetMode="External"/><Relationship Id="rId683" Type="http://schemas.openxmlformats.org/officeDocument/2006/relationships/hyperlink" Target="https://en.wikipedia.org/wiki/Electricity" TargetMode="External"/><Relationship Id="rId739" Type="http://schemas.openxmlformats.org/officeDocument/2006/relationships/hyperlink" Target="http://classics.mit.edu/Aristotle/soul.1.i.html" TargetMode="External"/><Relationship Id="rId890" Type="http://schemas.openxmlformats.org/officeDocument/2006/relationships/hyperlink" Target="https://en.wikipedia.org/wiki/ISBN_(identifier)" TargetMode="External"/><Relationship Id="rId904" Type="http://schemas.openxmlformats.org/officeDocument/2006/relationships/hyperlink" Target="https://en.wikipedia.org/wiki/Special:BookSources/9781417505432" TargetMode="External"/><Relationship Id="rId1064" Type="http://schemas.openxmlformats.org/officeDocument/2006/relationships/hyperlink" Target="https://en.wikipedia.org/wiki/ISBN_(identifier)" TargetMode="External"/><Relationship Id="rId33" Type="http://schemas.openxmlformats.org/officeDocument/2006/relationships/hyperlink" Target="https://en.wikipedia.org/w/index.php?title=Template:Electromagnetism&amp;action=edit" TargetMode="External"/><Relationship Id="rId129" Type="http://schemas.openxmlformats.org/officeDocument/2006/relationships/hyperlink" Target="https://en.wikipedia.org/wiki/Electricity" TargetMode="External"/><Relationship Id="rId280" Type="http://schemas.openxmlformats.org/officeDocument/2006/relationships/hyperlink" Target="https://en.wikipedia.org/wiki/Fundamental_force" TargetMode="External"/><Relationship Id="rId336" Type="http://schemas.openxmlformats.org/officeDocument/2006/relationships/hyperlink" Target="https://en.wikipedia.org/wiki/Direct_current" TargetMode="External"/><Relationship Id="rId501" Type="http://schemas.openxmlformats.org/officeDocument/2006/relationships/hyperlink" Target="https://en.wikipedia.org/wiki/Ampere" TargetMode="External"/><Relationship Id="rId543" Type="http://schemas.openxmlformats.org/officeDocument/2006/relationships/hyperlink" Target="https://en.wikipedia.org/wiki/Electricity_generation" TargetMode="External"/><Relationship Id="rId946" Type="http://schemas.openxmlformats.org/officeDocument/2006/relationships/hyperlink" Target="https://en.wikipedia.org/wiki/Electricity" TargetMode="External"/><Relationship Id="rId988" Type="http://schemas.openxmlformats.org/officeDocument/2006/relationships/hyperlink" Target="http://glwww.mst.dk/udgiv/Publications/1997/87-7810-983-3/html/annexf.htm" TargetMode="External"/><Relationship Id="rId75" Type="http://schemas.openxmlformats.org/officeDocument/2006/relationships/hyperlink" Target="https://en.wikipedia.org/wiki/Electricity" TargetMode="External"/><Relationship Id="rId140" Type="http://schemas.openxmlformats.org/officeDocument/2006/relationships/hyperlink" Target="https://en.wikipedia.org/wiki/William_Gilbert_(astronomer)" TargetMode="External"/><Relationship Id="rId182" Type="http://schemas.openxmlformats.org/officeDocument/2006/relationships/hyperlink" Target="https://en.wikipedia.org/wiki/On_Physical_Lines_of_Force" TargetMode="External"/><Relationship Id="rId378" Type="http://schemas.openxmlformats.org/officeDocument/2006/relationships/hyperlink" Target="https://en.wikipedia.org/wiki/Lightning" TargetMode="External"/><Relationship Id="rId403" Type="http://schemas.openxmlformats.org/officeDocument/2006/relationships/hyperlink" Target="https://en.wikipedia.org/wiki/Height" TargetMode="External"/><Relationship Id="rId585" Type="http://schemas.openxmlformats.org/officeDocument/2006/relationships/hyperlink" Target="https://en.wikipedia.org/wiki/File:Gluehlampe_01_KMJ.png" TargetMode="External"/><Relationship Id="rId750" Type="http://schemas.openxmlformats.org/officeDocument/2006/relationships/hyperlink" Target="https://en.wikipedia.org/wiki/Electricity" TargetMode="External"/><Relationship Id="rId792" Type="http://schemas.openxmlformats.org/officeDocument/2006/relationships/hyperlink" Target="https://en.wikipedia.org/wiki/Doi_(identifier)" TargetMode="External"/><Relationship Id="rId806" Type="http://schemas.openxmlformats.org/officeDocument/2006/relationships/hyperlink" Target="https://en.wikipedia.org/wiki/Computer_History_Museum" TargetMode="External"/><Relationship Id="rId848" Type="http://schemas.openxmlformats.org/officeDocument/2006/relationships/hyperlink" Target="https://en.wikipedia.org/wiki/Electricity" TargetMode="External"/><Relationship Id="rId1033" Type="http://schemas.openxmlformats.org/officeDocument/2006/relationships/hyperlink" Target="https://en.wikipedia.org/wiki/Electricity" TargetMode="External"/><Relationship Id="rId6" Type="http://schemas.openxmlformats.org/officeDocument/2006/relationships/footnotes" Target="footnotes.xml"/><Relationship Id="rId238" Type="http://schemas.openxmlformats.org/officeDocument/2006/relationships/hyperlink" Target="https://en.wikipedia.org/wiki/Silicon_revolution" TargetMode="External"/><Relationship Id="rId445" Type="http://schemas.openxmlformats.org/officeDocument/2006/relationships/hyperlink" Target="https://en.wikipedia.org/wiki/File:Ohms_law_voltage_source.svg" TargetMode="External"/><Relationship Id="rId487" Type="http://schemas.openxmlformats.org/officeDocument/2006/relationships/hyperlink" Target="https://en.wikipedia.org/wiki/Electric_energy" TargetMode="External"/><Relationship Id="rId610" Type="http://schemas.openxmlformats.org/officeDocument/2006/relationships/hyperlink" Target="https://en.wikipedia.org/wiki/Transatlantic_telegraph_cable" TargetMode="External"/><Relationship Id="rId652" Type="http://schemas.openxmlformats.org/officeDocument/2006/relationships/hyperlink" Target="https://en.wikipedia.org/wiki/Anaerobic_respiration" TargetMode="External"/><Relationship Id="rId694" Type="http://schemas.openxmlformats.org/officeDocument/2006/relationships/hyperlink" Target="https://en.wikipedia.org/wiki/Wichita_Lineman" TargetMode="External"/><Relationship Id="rId708" Type="http://schemas.openxmlformats.org/officeDocument/2006/relationships/hyperlink" Target="https://en.wikipedia.org/wiki/Doi_(identifier)" TargetMode="External"/><Relationship Id="rId915" Type="http://schemas.openxmlformats.org/officeDocument/2006/relationships/hyperlink" Target="https://en.wikipedia.org/wiki/Special:BookSources/0-07-451786-4" TargetMode="External"/><Relationship Id="rId1075" Type="http://schemas.openxmlformats.org/officeDocument/2006/relationships/hyperlink" Target="http://www.ibiblio.org/kuphaldt/electricCircuits/DC/DC_1.html" TargetMode="External"/><Relationship Id="rId291" Type="http://schemas.openxmlformats.org/officeDocument/2006/relationships/hyperlink" Target="https://en.wikipedia.org/wiki/Coulomb" TargetMode="External"/><Relationship Id="rId305" Type="http://schemas.openxmlformats.org/officeDocument/2006/relationships/hyperlink" Target="https://en.wikipedia.org/wiki/Conventional_current" TargetMode="External"/><Relationship Id="rId347" Type="http://schemas.openxmlformats.org/officeDocument/2006/relationships/hyperlink" Target="https://en.wikipedia.org/wiki/Transient_response" TargetMode="External"/><Relationship Id="rId512" Type="http://schemas.openxmlformats.org/officeDocument/2006/relationships/hyperlink" Target="https://en.wikipedia.org/wiki/File:Arduino_ftdi_chip-1.jpg" TargetMode="External"/><Relationship Id="rId957" Type="http://schemas.openxmlformats.org/officeDocument/2006/relationships/hyperlink" Target="https://en.wikipedia.org/wiki/Electricity" TargetMode="External"/><Relationship Id="rId999" Type="http://schemas.openxmlformats.org/officeDocument/2006/relationships/hyperlink" Target="https://en.wikipedia.org/wiki/ISBN_(identifier)" TargetMode="External"/><Relationship Id="rId44" Type="http://schemas.openxmlformats.org/officeDocument/2006/relationships/hyperlink" Target="https://en.wikipedia.org/wiki/Electric_field" TargetMode="External"/><Relationship Id="rId86" Type="http://schemas.openxmlformats.org/officeDocument/2006/relationships/hyperlink" Target="https://en.wikipedia.org/wiki/Electricity" TargetMode="External"/><Relationship Id="rId151" Type="http://schemas.openxmlformats.org/officeDocument/2006/relationships/hyperlink" Target="https://en.wikipedia.org/wiki/Stephen_Gray_(scientist)" TargetMode="External"/><Relationship Id="rId389" Type="http://schemas.openxmlformats.org/officeDocument/2006/relationships/hyperlink" Target="https://en.wikipedia.org/wiki/Infinity" TargetMode="External"/><Relationship Id="rId554" Type="http://schemas.openxmlformats.org/officeDocument/2006/relationships/hyperlink" Target="https://en.wikipedia.org/wiki/Battery_(electricity)" TargetMode="External"/><Relationship Id="rId596" Type="http://schemas.openxmlformats.org/officeDocument/2006/relationships/hyperlink" Target="https://en.wikipedia.org/wiki/Joule_heating" TargetMode="External"/><Relationship Id="rId761" Type="http://schemas.openxmlformats.org/officeDocument/2006/relationships/hyperlink" Target="https://en.wikipedia.org/wiki/Special:BookSources/0-486-25237-X" TargetMode="External"/><Relationship Id="rId817" Type="http://schemas.openxmlformats.org/officeDocument/2006/relationships/hyperlink" Target="https://www.computerhistory.org/siliconengine/metal-oxide-semiconductor-mos-transistor-demonstrated/" TargetMode="External"/><Relationship Id="rId859" Type="http://schemas.openxmlformats.org/officeDocument/2006/relationships/hyperlink" Target="https://archive.org/details/electricitymagn00duff" TargetMode="External"/><Relationship Id="rId1002" Type="http://schemas.openxmlformats.org/officeDocument/2006/relationships/hyperlink" Target="http://www.latimes.com/news/opinion/la-oe-das15dec15,0,4782957.story?coll=la-opinion-rightrail" TargetMode="External"/><Relationship Id="rId193" Type="http://schemas.openxmlformats.org/officeDocument/2006/relationships/hyperlink" Target="https://en.wikipedia.org/wiki/Reginald_Fessenden" TargetMode="External"/><Relationship Id="rId207" Type="http://schemas.openxmlformats.org/officeDocument/2006/relationships/hyperlink" Target="https://en.wikipedia.org/wiki/Solar_panel" TargetMode="External"/><Relationship Id="rId249" Type="http://schemas.openxmlformats.org/officeDocument/2006/relationships/hyperlink" Target="https://en.wikipedia.org/wiki/Semiconductor_memory" TargetMode="External"/><Relationship Id="rId414" Type="http://schemas.openxmlformats.org/officeDocument/2006/relationships/hyperlink" Target="https://en.wikipedia.org/wiki/Electricity" TargetMode="External"/><Relationship Id="rId456" Type="http://schemas.openxmlformats.org/officeDocument/2006/relationships/hyperlink" Target="https://en.wikipedia.org/wiki/Electronics" TargetMode="External"/><Relationship Id="rId498" Type="http://schemas.openxmlformats.org/officeDocument/2006/relationships/hyperlink" Target="https://en.wikipedia.org/wiki/Electric_potential" TargetMode="External"/><Relationship Id="rId621" Type="http://schemas.openxmlformats.org/officeDocument/2006/relationships/hyperlink" Target="https://en.wikipedia.org/wiki/Integrated_circuit" TargetMode="External"/><Relationship Id="rId663" Type="http://schemas.openxmlformats.org/officeDocument/2006/relationships/hyperlink" Target="https://en.wikipedia.org/wiki/Action_potential" TargetMode="External"/><Relationship Id="rId870" Type="http://schemas.openxmlformats.org/officeDocument/2006/relationships/hyperlink" Target="https://en.wikipedia.org/wiki/Electricity" TargetMode="External"/><Relationship Id="rId1044" Type="http://schemas.openxmlformats.org/officeDocument/2006/relationships/hyperlink" Target="https://en.wikipedia.org/wiki/Electricity" TargetMode="External"/><Relationship Id="rId1086" Type="http://schemas.openxmlformats.org/officeDocument/2006/relationships/header" Target="header1.xml"/><Relationship Id="rId13" Type="http://schemas.openxmlformats.org/officeDocument/2006/relationships/hyperlink" Target="https://en.wikipedia.org/wiki/File:Lightning3.jpg" TargetMode="External"/><Relationship Id="rId109" Type="http://schemas.openxmlformats.org/officeDocument/2006/relationships/hyperlink" Target="https://en.wikipedia.org/wiki/Electric_shock" TargetMode="External"/><Relationship Id="rId260" Type="http://schemas.openxmlformats.org/officeDocument/2006/relationships/hyperlink" Target="https://en.wikipedia.org/wiki/Ion" TargetMode="External"/><Relationship Id="rId316" Type="http://schemas.openxmlformats.org/officeDocument/2006/relationships/hyperlink" Target="https://en.wikipedia.org/wiki/Atom" TargetMode="External"/><Relationship Id="rId523" Type="http://schemas.openxmlformats.org/officeDocument/2006/relationships/hyperlink" Target="https://en.wikipedia.org/wiki/Nonlinear" TargetMode="External"/><Relationship Id="rId719" Type="http://schemas.openxmlformats.org/officeDocument/2006/relationships/hyperlink" Target="https://en.wikipedia.org/wiki/Special:BookSources/0-387-23192-7" TargetMode="External"/><Relationship Id="rId926" Type="http://schemas.openxmlformats.org/officeDocument/2006/relationships/hyperlink" Target="https://ui.adsabs.harvard.edu/abs/2007PhTea..45..104S" TargetMode="External"/><Relationship Id="rId968" Type="http://schemas.openxmlformats.org/officeDocument/2006/relationships/hyperlink" Target="http://www.cslforum.org/india.htm" TargetMode="External"/><Relationship Id="rId55" Type="http://schemas.openxmlformats.org/officeDocument/2006/relationships/hyperlink" Target="https://en.wikipedia.org/wiki/Passivity_(engineering)" TargetMode="External"/><Relationship Id="rId97" Type="http://schemas.openxmlformats.org/officeDocument/2006/relationships/hyperlink" Target="https://en.wikipedia.org/wiki/History_of_electrical_engineering" TargetMode="External"/><Relationship Id="rId120" Type="http://schemas.openxmlformats.org/officeDocument/2006/relationships/hyperlink" Target="https://en.wikipedia.org/wiki/Electricity" TargetMode="External"/><Relationship Id="rId358" Type="http://schemas.openxmlformats.org/officeDocument/2006/relationships/hyperlink" Target="https://en.wikipedia.org/wiki/Electricity" TargetMode="External"/><Relationship Id="rId565" Type="http://schemas.openxmlformats.org/officeDocument/2006/relationships/hyperlink" Target="https://en.wikipedia.org/wiki/Electrical_transmission" TargetMode="External"/><Relationship Id="rId730" Type="http://schemas.openxmlformats.org/officeDocument/2006/relationships/hyperlink" Target="https://en.wikipedia.org/wiki/Electricity" TargetMode="External"/><Relationship Id="rId772" Type="http://schemas.openxmlformats.org/officeDocument/2006/relationships/hyperlink" Target="https://archive.org/details/engineeringinhis0000unse/page/331" TargetMode="External"/><Relationship Id="rId828" Type="http://schemas.openxmlformats.org/officeDocument/2006/relationships/hyperlink" Target="https://en.wikipedia.org/wiki/Leonard_Feldman" TargetMode="External"/><Relationship Id="rId1013" Type="http://schemas.openxmlformats.org/officeDocument/2006/relationships/hyperlink" Target="https://en.wikipedia.org/wiki/Electricity" TargetMode="External"/><Relationship Id="rId162" Type="http://schemas.openxmlformats.org/officeDocument/2006/relationships/image" Target="media/image6.jpeg"/><Relationship Id="rId218" Type="http://schemas.openxmlformats.org/officeDocument/2006/relationships/hyperlink" Target="https://en.wikipedia.org/wiki/Electricity" TargetMode="External"/><Relationship Id="rId425" Type="http://schemas.openxmlformats.org/officeDocument/2006/relationships/hyperlink" Target="https://en.wikipedia.org/wiki/Electricity" TargetMode="External"/><Relationship Id="rId467" Type="http://schemas.openxmlformats.org/officeDocument/2006/relationships/hyperlink" Target="https://en.wikipedia.org/wiki/Circuit_theory" TargetMode="External"/><Relationship Id="rId632" Type="http://schemas.openxmlformats.org/officeDocument/2006/relationships/hyperlink" Target="https://en.wikipedia.org/wiki/Electricity" TargetMode="External"/><Relationship Id="rId1055" Type="http://schemas.openxmlformats.org/officeDocument/2006/relationships/hyperlink" Target="https://ui.adsabs.harvard.edu/abs/1951Natur.168....4G" TargetMode="External"/><Relationship Id="rId271" Type="http://schemas.openxmlformats.org/officeDocument/2006/relationships/hyperlink" Target="https://en.wikipedia.org/wiki/Electricity" TargetMode="External"/><Relationship Id="rId674" Type="http://schemas.openxmlformats.org/officeDocument/2006/relationships/hyperlink" Target="https://en.wikipedia.org/wiki/Electricity" TargetMode="External"/><Relationship Id="rId881" Type="http://schemas.openxmlformats.org/officeDocument/2006/relationships/hyperlink" Target="https://en.wikipedia.org/wiki/Electricity" TargetMode="External"/><Relationship Id="rId937" Type="http://schemas.openxmlformats.org/officeDocument/2006/relationships/hyperlink" Target="https://web.archive.org/web/20070703063432/http:/www.iee.org/TheIEE/Research/Archives/Histories%26Biographies/Faraday.cfm" TargetMode="External"/><Relationship Id="rId979" Type="http://schemas.openxmlformats.org/officeDocument/2006/relationships/hyperlink" Target="https://en.wikipedia.org/wiki/Electricity" TargetMode="External"/><Relationship Id="rId24" Type="http://schemas.openxmlformats.org/officeDocument/2006/relationships/hyperlink" Target="https://en.wikipedia.org/wiki/Classical_electromagnetism" TargetMode="External"/><Relationship Id="rId66" Type="http://schemas.openxmlformats.org/officeDocument/2006/relationships/hyperlink" Target="https://en.wikipedia.org/wiki/Computation" TargetMode="External"/><Relationship Id="rId131" Type="http://schemas.openxmlformats.org/officeDocument/2006/relationships/hyperlink" Target="https://en.wikipedia.org/wiki/Parthia" TargetMode="External"/><Relationship Id="rId327" Type="http://schemas.openxmlformats.org/officeDocument/2006/relationships/hyperlink" Target="https://en.wikipedia.org/wiki/Electrical_resistance" TargetMode="External"/><Relationship Id="rId369" Type="http://schemas.openxmlformats.org/officeDocument/2006/relationships/hyperlink" Target="https://en.wikipedia.org/wiki/Line_of_force" TargetMode="External"/><Relationship Id="rId534" Type="http://schemas.openxmlformats.org/officeDocument/2006/relationships/hyperlink" Target="https://en.wikipedia.org/wiki/Electromagnetic_wave" TargetMode="External"/><Relationship Id="rId576" Type="http://schemas.openxmlformats.org/officeDocument/2006/relationships/hyperlink" Target="https://en.wikipedia.org/wiki/Electricity" TargetMode="External"/><Relationship Id="rId741" Type="http://schemas.openxmlformats.org/officeDocument/2006/relationships/hyperlink" Target="http://news.bbc.co.uk/1/hi/sci/tech/2804257.stm" TargetMode="External"/><Relationship Id="rId783" Type="http://schemas.openxmlformats.org/officeDocument/2006/relationships/hyperlink" Target="https://en.wikipedia.org/wiki/Electricity" TargetMode="External"/><Relationship Id="rId839" Type="http://schemas.openxmlformats.org/officeDocument/2006/relationships/hyperlink" Target="https://www.computerhistory.org/atchm/13-sextillion-counting-the-long-winding-road-to-the-most-frequently-manufactured-human-artifact-in-history/" TargetMode="External"/><Relationship Id="rId990" Type="http://schemas.openxmlformats.org/officeDocument/2006/relationships/hyperlink" Target="https://en.wikipedia.org/wiki/ISBN_(identifier)" TargetMode="External"/><Relationship Id="rId173" Type="http://schemas.openxmlformats.org/officeDocument/2006/relationships/hyperlink" Target="https://en.wikipedia.org/wiki/Electricity" TargetMode="External"/><Relationship Id="rId229" Type="http://schemas.openxmlformats.org/officeDocument/2006/relationships/hyperlink" Target="https://en.wikipedia.org/wiki/Mass-production" TargetMode="External"/><Relationship Id="rId380" Type="http://schemas.openxmlformats.org/officeDocument/2006/relationships/hyperlink" Target="https://en.wikipedia.org/wiki/Lightning_conductor" TargetMode="External"/><Relationship Id="rId436" Type="http://schemas.openxmlformats.org/officeDocument/2006/relationships/hyperlink" Target="https://en.wikipedia.org/wiki/Alessandro_Volta" TargetMode="External"/><Relationship Id="rId601" Type="http://schemas.openxmlformats.org/officeDocument/2006/relationships/hyperlink" Target="https://en.wikipedia.org/wiki/Electricity" TargetMode="External"/><Relationship Id="rId643" Type="http://schemas.openxmlformats.org/officeDocument/2006/relationships/hyperlink" Target="https://en.wikipedia.org/wiki/Quartz" TargetMode="External"/><Relationship Id="rId1024" Type="http://schemas.openxmlformats.org/officeDocument/2006/relationships/hyperlink" Target="https://en.wikipedia.org/wiki/Electricity" TargetMode="External"/><Relationship Id="rId1066" Type="http://schemas.openxmlformats.org/officeDocument/2006/relationships/hyperlink" Target="https://en.wikipedia.org/wiki/ISBN_(identifier)" TargetMode="External"/><Relationship Id="rId240" Type="http://schemas.openxmlformats.org/officeDocument/2006/relationships/hyperlink" Target="https://en.wikipedia.org/wiki/Vacuum_tube" TargetMode="External"/><Relationship Id="rId478" Type="http://schemas.openxmlformats.org/officeDocument/2006/relationships/hyperlink" Target="https://en.wikipedia.org/wiki/Electricity" TargetMode="External"/><Relationship Id="rId685" Type="http://schemas.openxmlformats.org/officeDocument/2006/relationships/hyperlink" Target="https://en.wikipedia.org/wiki/Tom_Swift" TargetMode="External"/><Relationship Id="rId850" Type="http://schemas.openxmlformats.org/officeDocument/2006/relationships/hyperlink" Target="https://en.wikipedia.org/wiki/Smithsonian_Institution" TargetMode="External"/><Relationship Id="rId892" Type="http://schemas.openxmlformats.org/officeDocument/2006/relationships/hyperlink" Target="https://en.wikipedia.org/wiki/Electricity" TargetMode="External"/><Relationship Id="rId906" Type="http://schemas.openxmlformats.org/officeDocument/2006/relationships/hyperlink" Target="https://en.wikipedia.org/wiki/Electricity" TargetMode="External"/><Relationship Id="rId948" Type="http://schemas.openxmlformats.org/officeDocument/2006/relationships/hyperlink" Target="https://en.wikipedia.org/wiki/Bibcode_(identifier)" TargetMode="External"/><Relationship Id="rId35" Type="http://schemas.openxmlformats.org/officeDocument/2006/relationships/hyperlink" Target="https://en.wikipedia.org/wiki/Phenomenon" TargetMode="External"/><Relationship Id="rId77" Type="http://schemas.openxmlformats.org/officeDocument/2006/relationships/hyperlink" Target="https://en.wikipedia.org/wiki/Electricity" TargetMode="External"/><Relationship Id="rId100" Type="http://schemas.openxmlformats.org/officeDocument/2006/relationships/hyperlink" Target="https://en.wikipedia.org/wiki/Ancient_Egypt" TargetMode="External"/><Relationship Id="rId282" Type="http://schemas.openxmlformats.org/officeDocument/2006/relationships/hyperlink" Target="https://en.wikipedia.org/wiki/Proton" TargetMode="External"/><Relationship Id="rId338" Type="http://schemas.openxmlformats.org/officeDocument/2006/relationships/hyperlink" Target="https://en.wikipedia.org/wiki/Battery_(electricity)" TargetMode="External"/><Relationship Id="rId503" Type="http://schemas.openxmlformats.org/officeDocument/2006/relationships/hyperlink" Target="https://en.wikipedia.org/wiki/Electricity_generation" TargetMode="External"/><Relationship Id="rId545" Type="http://schemas.openxmlformats.org/officeDocument/2006/relationships/hyperlink" Target="https://en.wikipedia.org/wiki/Mains_electricity" TargetMode="External"/><Relationship Id="rId587" Type="http://schemas.openxmlformats.org/officeDocument/2006/relationships/hyperlink" Target="https://en.wikipedia.org/wiki/Incandescent_light_bulb" TargetMode="External"/><Relationship Id="rId710" Type="http://schemas.openxmlformats.org/officeDocument/2006/relationships/hyperlink" Target="https://en.wikipedia.org/wiki/Electricity" TargetMode="External"/><Relationship Id="rId752" Type="http://schemas.openxmlformats.org/officeDocument/2006/relationships/hyperlink" Target="https://doi.org/10.1109%2FMIE.2014.2335431" TargetMode="External"/><Relationship Id="rId808" Type="http://schemas.openxmlformats.org/officeDocument/2006/relationships/hyperlink" Target="https://www.computerhistory.org/siliconengine/conception-of-the-junction-transistor/" TargetMode="External"/><Relationship Id="rId8" Type="http://schemas.openxmlformats.org/officeDocument/2006/relationships/hyperlink" Target="https://en.wikipedia.org/wiki/Electricity" TargetMode="External"/><Relationship Id="rId142" Type="http://schemas.openxmlformats.org/officeDocument/2006/relationships/hyperlink" Target="https://en.wikipedia.org/wiki/Lodestone" TargetMode="External"/><Relationship Id="rId184" Type="http://schemas.openxmlformats.org/officeDocument/2006/relationships/hyperlink" Target="https://en.wikipedia.org/wiki/Electrical_engineering" TargetMode="External"/><Relationship Id="rId391" Type="http://schemas.openxmlformats.org/officeDocument/2006/relationships/hyperlink" Target="https://en.wikipedia.org/wiki/Joule" TargetMode="External"/><Relationship Id="rId405" Type="http://schemas.openxmlformats.org/officeDocument/2006/relationships/hyperlink" Target="https://en.wikipedia.org/wiki/Contour_line" TargetMode="External"/><Relationship Id="rId447" Type="http://schemas.openxmlformats.org/officeDocument/2006/relationships/hyperlink" Target="https://en.wikipedia.org/wiki/Electric_circuit" TargetMode="External"/><Relationship Id="rId612" Type="http://schemas.openxmlformats.org/officeDocument/2006/relationships/hyperlink" Target="https://en.wikipedia.org/wiki/Communications_satellite" TargetMode="External"/><Relationship Id="rId794" Type="http://schemas.openxmlformats.org/officeDocument/2006/relationships/hyperlink" Target="https://en.wikipedia.org/wiki/Electricity" TargetMode="External"/><Relationship Id="rId1035" Type="http://schemas.openxmlformats.org/officeDocument/2006/relationships/hyperlink" Target="https://en.wikipedia.org/wiki/Special:BookSources/978-0-12-369411-9" TargetMode="External"/><Relationship Id="rId1077" Type="http://schemas.openxmlformats.org/officeDocument/2006/relationships/hyperlink" Target="http://www.ibiblio.org/kuphaldt/electricCircuits/" TargetMode="External"/><Relationship Id="rId251" Type="http://schemas.openxmlformats.org/officeDocument/2006/relationships/hyperlink" Target="https://en.wikipedia.org/wiki/Electricity" TargetMode="External"/><Relationship Id="rId489" Type="http://schemas.openxmlformats.org/officeDocument/2006/relationships/hyperlink" Target="https://en.wikipedia.org/wiki/SI" TargetMode="External"/><Relationship Id="rId654" Type="http://schemas.openxmlformats.org/officeDocument/2006/relationships/hyperlink" Target="https://en.wikipedia.org/wiki/Shark" TargetMode="External"/><Relationship Id="rId696" Type="http://schemas.openxmlformats.org/officeDocument/2006/relationships/hyperlink" Target="https://en.wikipedia.org/wiki/Electricity" TargetMode="External"/><Relationship Id="rId861" Type="http://schemas.openxmlformats.org/officeDocument/2006/relationships/hyperlink" Target="https://en.wikipedia.org/wiki/Special:BookSources/0-07-084111-X" TargetMode="External"/><Relationship Id="rId917" Type="http://schemas.openxmlformats.org/officeDocument/2006/relationships/hyperlink" Target="https://en.wikipedia.org/wiki/Paul_J._Nahin" TargetMode="External"/><Relationship Id="rId959" Type="http://schemas.openxmlformats.org/officeDocument/2006/relationships/hyperlink" Target="https://en.wikipedia.org/wiki/ISBN_(identifier)" TargetMode="External"/><Relationship Id="rId46" Type="http://schemas.openxmlformats.org/officeDocument/2006/relationships/hyperlink" Target="https://en.wikipedia.org/wiki/Electric_current" TargetMode="External"/><Relationship Id="rId293" Type="http://schemas.openxmlformats.org/officeDocument/2006/relationships/hyperlink" Target="https://en.wikipedia.org/wiki/Antimatter" TargetMode="External"/><Relationship Id="rId307" Type="http://schemas.openxmlformats.org/officeDocument/2006/relationships/hyperlink" Target="https://en.wikipedia.org/wiki/Electricity" TargetMode="External"/><Relationship Id="rId349" Type="http://schemas.openxmlformats.org/officeDocument/2006/relationships/hyperlink" Target="https://en.wikipedia.org/wiki/Electrostatics" TargetMode="External"/><Relationship Id="rId514" Type="http://schemas.openxmlformats.org/officeDocument/2006/relationships/hyperlink" Target="https://en.wikipedia.org/wiki/Surface-mount_technology" TargetMode="External"/><Relationship Id="rId556" Type="http://schemas.openxmlformats.org/officeDocument/2006/relationships/hyperlink" Target="https://en.wikipedia.org/wiki/Electrical_generator" TargetMode="External"/><Relationship Id="rId721" Type="http://schemas.openxmlformats.org/officeDocument/2006/relationships/hyperlink" Target="https://en.wikipedia.org/wiki/Electricity" TargetMode="External"/><Relationship Id="rId763" Type="http://schemas.openxmlformats.org/officeDocument/2006/relationships/hyperlink" Target="http://www.stanford.edu/dept/HPS/poorrichard.pdf" TargetMode="External"/><Relationship Id="rId88" Type="http://schemas.openxmlformats.org/officeDocument/2006/relationships/hyperlink" Target="https://en.wikipedia.org/wiki/Electricity" TargetMode="External"/><Relationship Id="rId111" Type="http://schemas.openxmlformats.org/officeDocument/2006/relationships/hyperlink" Target="https://en.wikipedia.org/wiki/Electric_ray" TargetMode="External"/><Relationship Id="rId153" Type="http://schemas.openxmlformats.org/officeDocument/2006/relationships/hyperlink" Target="https://en.wikipedia.org/wiki/Electricity" TargetMode="External"/><Relationship Id="rId195" Type="http://schemas.openxmlformats.org/officeDocument/2006/relationships/hyperlink" Target="https://en.wikipedia.org/wiki/George_Westinghouse" TargetMode="External"/><Relationship Id="rId209" Type="http://schemas.openxmlformats.org/officeDocument/2006/relationships/hyperlink" Target="https://en.wikipedia.org/wiki/Cat%27s-whisker_detector" TargetMode="External"/><Relationship Id="rId360" Type="http://schemas.openxmlformats.org/officeDocument/2006/relationships/hyperlink" Target="https://en.wikipedia.org/wiki/Magnetic_field" TargetMode="External"/><Relationship Id="rId416" Type="http://schemas.openxmlformats.org/officeDocument/2006/relationships/hyperlink" Target="https://en.wikipedia.org/wiki/Electricity" TargetMode="External"/><Relationship Id="rId598" Type="http://schemas.openxmlformats.org/officeDocument/2006/relationships/hyperlink" Target="https://en.wikipedia.org/wiki/Electricity" TargetMode="External"/><Relationship Id="rId819" Type="http://schemas.openxmlformats.org/officeDocument/2006/relationships/hyperlink" Target="https://en.wikipedia.org/wiki/Electricity" TargetMode="External"/><Relationship Id="rId970" Type="http://schemas.openxmlformats.org/officeDocument/2006/relationships/hyperlink" Target="http://www.indexmundi.com/china/electricity_consumption.html" TargetMode="External"/><Relationship Id="rId1004" Type="http://schemas.openxmlformats.org/officeDocument/2006/relationships/hyperlink" Target="https://en.wikipedia.org/wiki/Electricity" TargetMode="External"/><Relationship Id="rId1046" Type="http://schemas.openxmlformats.org/officeDocument/2006/relationships/hyperlink" Target="https://en.wikipedia.org/wiki/Electricity" TargetMode="External"/><Relationship Id="rId220" Type="http://schemas.openxmlformats.org/officeDocument/2006/relationships/hyperlink" Target="https://en.wikipedia.org/wiki/Transistor" TargetMode="External"/><Relationship Id="rId458" Type="http://schemas.openxmlformats.org/officeDocument/2006/relationships/hyperlink" Target="https://en.wikipedia.org/wiki/Active_component" TargetMode="External"/><Relationship Id="rId623" Type="http://schemas.openxmlformats.org/officeDocument/2006/relationships/hyperlink" Target="https://en.wikipedia.org/wiki/Electric_shock" TargetMode="External"/><Relationship Id="rId665" Type="http://schemas.openxmlformats.org/officeDocument/2006/relationships/hyperlink" Target="https://en.wikipedia.org/wiki/Muscle" TargetMode="External"/><Relationship Id="rId830" Type="http://schemas.openxmlformats.org/officeDocument/2006/relationships/hyperlink" Target="https://en.wikipedia.org/wiki/Springer_Science_%26_Business_Media" TargetMode="External"/><Relationship Id="rId872" Type="http://schemas.openxmlformats.org/officeDocument/2006/relationships/hyperlink" Target="https://en.wikipedia.org/wiki/Special:BookSources/0-553-17521-1" TargetMode="External"/><Relationship Id="rId928" Type="http://schemas.openxmlformats.org/officeDocument/2006/relationships/hyperlink" Target="https://doi.org/10.1119%2F1.2432088" TargetMode="External"/><Relationship Id="rId1088" Type="http://schemas.openxmlformats.org/officeDocument/2006/relationships/fontTable" Target="fontTable.xml"/><Relationship Id="rId15" Type="http://schemas.openxmlformats.org/officeDocument/2006/relationships/hyperlink" Target="https://en.wikipedia.org/wiki/Lightning" TargetMode="External"/><Relationship Id="rId57" Type="http://schemas.openxmlformats.org/officeDocument/2006/relationships/hyperlink" Target="https://en.wikipedia.org/wiki/Transistor" TargetMode="External"/><Relationship Id="rId262" Type="http://schemas.openxmlformats.org/officeDocument/2006/relationships/image" Target="media/image7.png"/><Relationship Id="rId318" Type="http://schemas.openxmlformats.org/officeDocument/2006/relationships/hyperlink" Target="https://en.wikipedia.org/wiki/Drift_velocity" TargetMode="External"/><Relationship Id="rId525" Type="http://schemas.openxmlformats.org/officeDocument/2006/relationships/hyperlink" Target="https://en.wikipedia.org/wiki/Telecommunications" TargetMode="External"/><Relationship Id="rId567" Type="http://schemas.openxmlformats.org/officeDocument/2006/relationships/hyperlink" Target="https://en.wikipedia.org/wiki/Economies_of_scale" TargetMode="External"/><Relationship Id="rId732" Type="http://schemas.openxmlformats.org/officeDocument/2006/relationships/hyperlink" Target="https://en.wikipedia.org/wiki/Special:BookSources/981-02-4471-1" TargetMode="External"/><Relationship Id="rId99" Type="http://schemas.openxmlformats.org/officeDocument/2006/relationships/hyperlink" Target="https://en.wikipedia.org/wiki/Electric_fish" TargetMode="External"/><Relationship Id="rId122" Type="http://schemas.openxmlformats.org/officeDocument/2006/relationships/hyperlink" Target="https://en.wikipedia.org/wiki/Amber" TargetMode="External"/><Relationship Id="rId164" Type="http://schemas.openxmlformats.org/officeDocument/2006/relationships/hyperlink" Target="https://en.wikipedia.org/wiki/Luigi_Galvani" TargetMode="External"/><Relationship Id="rId371" Type="http://schemas.openxmlformats.org/officeDocument/2006/relationships/hyperlink" Target="https://en.wikipedia.org/wiki/Electricity" TargetMode="External"/><Relationship Id="rId774" Type="http://schemas.openxmlformats.org/officeDocument/2006/relationships/hyperlink" Target="https://en.wikipedia.org/wiki/Special:BookSources/0-486-26412-2" TargetMode="External"/><Relationship Id="rId981" Type="http://schemas.openxmlformats.org/officeDocument/2006/relationships/hyperlink" Target="https://en.wikipedia.org/wiki/Electricity" TargetMode="External"/><Relationship Id="rId1015" Type="http://schemas.openxmlformats.org/officeDocument/2006/relationships/hyperlink" Target="https://en.wikipedia.org/wiki/Special:BookSources/3-540-00241-3" TargetMode="External"/><Relationship Id="rId1057" Type="http://schemas.openxmlformats.org/officeDocument/2006/relationships/hyperlink" Target="https://doi.org/10.1038%2F168004b0" TargetMode="External"/><Relationship Id="rId427" Type="http://schemas.openxmlformats.org/officeDocument/2006/relationships/hyperlink" Target="https://en.wikipedia.org/wiki/Faraday%27s_law_of_induction" TargetMode="External"/><Relationship Id="rId469" Type="http://schemas.openxmlformats.org/officeDocument/2006/relationships/hyperlink" Target="https://en.wikipedia.org/wiki/Georg_Ohm" TargetMode="External"/><Relationship Id="rId634" Type="http://schemas.openxmlformats.org/officeDocument/2006/relationships/hyperlink" Target="https://en.wikipedia.org/wiki/File:Electric-eel2.jpg" TargetMode="External"/><Relationship Id="rId676" Type="http://schemas.openxmlformats.org/officeDocument/2006/relationships/hyperlink" Target="https://en.wikipedia.org/wiki/Galvanism" TargetMode="External"/><Relationship Id="rId841" Type="http://schemas.openxmlformats.org/officeDocument/2006/relationships/hyperlink" Target="https://en.wikipedia.org/wiki/Electricity" TargetMode="External"/><Relationship Id="rId883" Type="http://schemas.openxmlformats.org/officeDocument/2006/relationships/hyperlink" Target="https://en.wikipedia.org/wiki/ISBN_(identifier)" TargetMode="External"/><Relationship Id="rId26" Type="http://schemas.openxmlformats.org/officeDocument/2006/relationships/hyperlink" Target="https://en.wikipedia.org/wiki/Electrical_network" TargetMode="External"/><Relationship Id="rId231" Type="http://schemas.openxmlformats.org/officeDocument/2006/relationships/hyperlink" Target="https://en.wikipedia.org/wiki/Silicon" TargetMode="External"/><Relationship Id="rId273" Type="http://schemas.openxmlformats.org/officeDocument/2006/relationships/hyperlink" Target="https://en.wikipedia.org/wiki/Electricity" TargetMode="External"/><Relationship Id="rId329" Type="http://schemas.openxmlformats.org/officeDocument/2006/relationships/hyperlink" Target="https://en.wikipedia.org/wiki/Electricity" TargetMode="External"/><Relationship Id="rId480" Type="http://schemas.openxmlformats.org/officeDocument/2006/relationships/hyperlink" Target="https://en.wikipedia.org/wiki/Electromagnetic_induction" TargetMode="External"/><Relationship Id="rId536" Type="http://schemas.openxmlformats.org/officeDocument/2006/relationships/hyperlink" Target="https://en.wikipedia.org/wiki/Wave" TargetMode="External"/><Relationship Id="rId701" Type="http://schemas.openxmlformats.org/officeDocument/2006/relationships/image" Target="media/image21.png"/><Relationship Id="rId939" Type="http://schemas.openxmlformats.org/officeDocument/2006/relationships/hyperlink" Target="https://en.wikipedia.org/wiki/Electricity" TargetMode="External"/><Relationship Id="rId68" Type="http://schemas.openxmlformats.org/officeDocument/2006/relationships/image" Target="media/image3.wmf"/><Relationship Id="rId133" Type="http://schemas.openxmlformats.org/officeDocument/2006/relationships/hyperlink" Target="https://en.wikipedia.org/wiki/Baghdad_Battery" TargetMode="External"/><Relationship Id="rId175" Type="http://schemas.openxmlformats.org/officeDocument/2006/relationships/hyperlink" Target="https://en.wikipedia.org/wiki/Hans_Christian_%C3%98rsted" TargetMode="External"/><Relationship Id="rId340" Type="http://schemas.openxmlformats.org/officeDocument/2006/relationships/hyperlink" Target="https://en.wikipedia.org/wiki/Electricity" TargetMode="External"/><Relationship Id="rId578" Type="http://schemas.openxmlformats.org/officeDocument/2006/relationships/hyperlink" Target="https://en.wikipedia.org/wiki/Electricity" TargetMode="External"/><Relationship Id="rId743" Type="http://schemas.openxmlformats.org/officeDocument/2006/relationships/hyperlink" Target="https://en.wikipedia.org/wiki/ISBN_(identifier)" TargetMode="External"/><Relationship Id="rId785" Type="http://schemas.openxmlformats.org/officeDocument/2006/relationships/hyperlink" Target="https://en.wikipedia.org/wiki/Electricity" TargetMode="External"/><Relationship Id="rId950" Type="http://schemas.openxmlformats.org/officeDocument/2006/relationships/hyperlink" Target="https://en.wikipedia.org/wiki/ISBN_(identifier)" TargetMode="External"/><Relationship Id="rId992" Type="http://schemas.openxmlformats.org/officeDocument/2006/relationships/hyperlink" Target="https://en.wikipedia.org/wiki/Electricity" TargetMode="External"/><Relationship Id="rId1026" Type="http://schemas.openxmlformats.org/officeDocument/2006/relationships/hyperlink" Target="https://en.wikipedia.org/wiki/Special:BookSources/981-256-534-5" TargetMode="External"/><Relationship Id="rId200" Type="http://schemas.openxmlformats.org/officeDocument/2006/relationships/hyperlink" Target="https://en.wikipedia.org/wiki/Electric_spark" TargetMode="External"/><Relationship Id="rId382" Type="http://schemas.openxmlformats.org/officeDocument/2006/relationships/hyperlink" Target="https://en.wikipedia.org/wiki/Electric_potential" TargetMode="External"/><Relationship Id="rId438" Type="http://schemas.openxmlformats.org/officeDocument/2006/relationships/hyperlink" Target="https://en.wikipedia.org/wiki/France" TargetMode="External"/><Relationship Id="rId603" Type="http://schemas.openxmlformats.org/officeDocument/2006/relationships/hyperlink" Target="https://en.wikipedia.org/wiki/Heat_pump" TargetMode="External"/><Relationship Id="rId645" Type="http://schemas.openxmlformats.org/officeDocument/2006/relationships/hyperlink" Target="https://en.wikipedia.org/wiki/Electricity" TargetMode="External"/><Relationship Id="rId687" Type="http://schemas.openxmlformats.org/officeDocument/2006/relationships/hyperlink" Target="https://en.wikipedia.org/wiki/Thomas_Edison" TargetMode="External"/><Relationship Id="rId810" Type="http://schemas.openxmlformats.org/officeDocument/2006/relationships/hyperlink" Target="https://en.wikipedia.org/wiki/Electricity" TargetMode="External"/><Relationship Id="rId852" Type="http://schemas.openxmlformats.org/officeDocument/2006/relationships/hyperlink" Target="https://en.wikipedia.org/wiki/Electricity" TargetMode="External"/><Relationship Id="rId908" Type="http://schemas.openxmlformats.org/officeDocument/2006/relationships/hyperlink" Target="https://en.wikipedia.org/wiki/ISBN_(identifier)" TargetMode="External"/><Relationship Id="rId1068" Type="http://schemas.openxmlformats.org/officeDocument/2006/relationships/hyperlink" Target="https://archive.org/details/ahistoryelectri01benjgoog" TargetMode="External"/><Relationship Id="rId242" Type="http://schemas.openxmlformats.org/officeDocument/2006/relationships/hyperlink" Target="https://en.wikipedia.org/wiki/Integrated_circuit" TargetMode="External"/><Relationship Id="rId284" Type="http://schemas.openxmlformats.org/officeDocument/2006/relationships/hyperlink" Target="https://en.wikipedia.org/wiki/Electricity" TargetMode="External"/><Relationship Id="rId491" Type="http://schemas.openxmlformats.org/officeDocument/2006/relationships/hyperlink" Target="https://en.wikipedia.org/wiki/Watt_(unit)" TargetMode="External"/><Relationship Id="rId505" Type="http://schemas.openxmlformats.org/officeDocument/2006/relationships/hyperlink" Target="https://en.wikipedia.org/wiki/Electric_batteries" TargetMode="External"/><Relationship Id="rId712" Type="http://schemas.openxmlformats.org/officeDocument/2006/relationships/hyperlink" Target="https://doi.org/10.2307%2F1311732" TargetMode="External"/><Relationship Id="rId894" Type="http://schemas.openxmlformats.org/officeDocument/2006/relationships/hyperlink" Target="https://archive.org/details/fieldsofforcedev0000berk/page/370" TargetMode="External"/><Relationship Id="rId37" Type="http://schemas.openxmlformats.org/officeDocument/2006/relationships/hyperlink" Target="https://en.wikipedia.org/wiki/Magnetism" TargetMode="External"/><Relationship Id="rId79" Type="http://schemas.openxmlformats.org/officeDocument/2006/relationships/hyperlink" Target="https://en.wikipedia.org/wiki/Electricity" TargetMode="External"/><Relationship Id="rId102" Type="http://schemas.openxmlformats.org/officeDocument/2006/relationships/hyperlink" Target="https://en.wikipedia.org/wiki/Nile" TargetMode="External"/><Relationship Id="rId144" Type="http://schemas.openxmlformats.org/officeDocument/2006/relationships/hyperlink" Target="https://en.wikipedia.org/wiki/New_Latin" TargetMode="External"/><Relationship Id="rId547" Type="http://schemas.openxmlformats.org/officeDocument/2006/relationships/image" Target="media/image16.jpeg"/><Relationship Id="rId589" Type="http://schemas.openxmlformats.org/officeDocument/2006/relationships/hyperlink" Target="https://en.wikipedia.org/wiki/Current_(electricity)" TargetMode="External"/><Relationship Id="rId754" Type="http://schemas.openxmlformats.org/officeDocument/2006/relationships/hyperlink" Target="https://archive.org/details/franklinessentia0000srod/page/92" TargetMode="External"/><Relationship Id="rId796" Type="http://schemas.openxmlformats.org/officeDocument/2006/relationships/hyperlink" Target="https://en.wikipedia.org/wiki/Electricity" TargetMode="External"/><Relationship Id="rId961" Type="http://schemas.openxmlformats.org/officeDocument/2006/relationships/hyperlink" Target="https://en.wikipedia.org/wiki/Electricity" TargetMode="External"/><Relationship Id="rId90" Type="http://schemas.openxmlformats.org/officeDocument/2006/relationships/hyperlink" Target="https://en.wikipedia.org/wiki/Electricity" TargetMode="External"/><Relationship Id="rId186" Type="http://schemas.openxmlformats.org/officeDocument/2006/relationships/hyperlink" Target="https://en.wikipedia.org/wiki/Thomas_Edison" TargetMode="External"/><Relationship Id="rId351" Type="http://schemas.openxmlformats.org/officeDocument/2006/relationships/hyperlink" Target="https://en.wikipedia.org/wiki/Michael_Faraday" TargetMode="External"/><Relationship Id="rId393" Type="http://schemas.openxmlformats.org/officeDocument/2006/relationships/hyperlink" Target="https://en.wikipedia.org/wiki/Electricity" TargetMode="External"/><Relationship Id="rId407" Type="http://schemas.openxmlformats.org/officeDocument/2006/relationships/hyperlink" Target="https://en.wikipedia.org/wiki/Gradient" TargetMode="External"/><Relationship Id="rId449" Type="http://schemas.openxmlformats.org/officeDocument/2006/relationships/hyperlink" Target="https://en.wikipedia.org/wiki/Current_(electricity)" TargetMode="External"/><Relationship Id="rId614" Type="http://schemas.openxmlformats.org/officeDocument/2006/relationships/hyperlink" Target="https://en.wikipedia.org/wiki/Winch" TargetMode="External"/><Relationship Id="rId656" Type="http://schemas.openxmlformats.org/officeDocument/2006/relationships/hyperlink" Target="https://en.wikipedia.org/wiki/Electricity" TargetMode="External"/><Relationship Id="rId821" Type="http://schemas.openxmlformats.org/officeDocument/2006/relationships/hyperlink" Target="https://www.computerhistory.org/atchm/who-invented-the-transistor/" TargetMode="External"/><Relationship Id="rId863" Type="http://schemas.openxmlformats.org/officeDocument/2006/relationships/hyperlink" Target="https://en.wikipedia.org/wiki/ISBN_(identifier)" TargetMode="External"/><Relationship Id="rId1037" Type="http://schemas.openxmlformats.org/officeDocument/2006/relationships/hyperlink" Target="https://theconversation.com/theoretical-physics-like-sex-but-with-no-need-to-experiment-19409" TargetMode="External"/><Relationship Id="rId1079" Type="http://schemas.openxmlformats.org/officeDocument/2006/relationships/hyperlink" Target="http://www.hometips.com/hyhw/electrical/electric.html" TargetMode="External"/><Relationship Id="rId211" Type="http://schemas.openxmlformats.org/officeDocument/2006/relationships/hyperlink" Target="https://en.wikipedia.org/wiki/Radio" TargetMode="External"/><Relationship Id="rId253" Type="http://schemas.openxmlformats.org/officeDocument/2006/relationships/hyperlink" Target="https://en.wikipedia.org/wiki/USB_flash_drive" TargetMode="External"/><Relationship Id="rId295" Type="http://schemas.openxmlformats.org/officeDocument/2006/relationships/hyperlink" Target="https://en.wikipedia.org/wiki/Electricity" TargetMode="External"/><Relationship Id="rId309" Type="http://schemas.openxmlformats.org/officeDocument/2006/relationships/hyperlink" Target="https://en.wikipedia.org/wiki/File:Lichtbogen_3000_Volt.jpg" TargetMode="External"/><Relationship Id="rId460" Type="http://schemas.openxmlformats.org/officeDocument/2006/relationships/hyperlink" Target="https://en.wikipedia.org/wiki/Non-linear" TargetMode="External"/><Relationship Id="rId516" Type="http://schemas.openxmlformats.org/officeDocument/2006/relationships/hyperlink" Target="https://en.wikipedia.org/wiki/Active_component" TargetMode="External"/><Relationship Id="rId698" Type="http://schemas.openxmlformats.org/officeDocument/2006/relationships/image" Target="media/image20.png"/><Relationship Id="rId919" Type="http://schemas.openxmlformats.org/officeDocument/2006/relationships/hyperlink" Target="https://en.wikipedia.org/wiki/Special:BookSources/978-0-8018-6909-9" TargetMode="External"/><Relationship Id="rId48" Type="http://schemas.openxmlformats.org/officeDocument/2006/relationships/hyperlink" Target="https://en.wikipedia.org/wiki/Coulomb%27s_law" TargetMode="External"/><Relationship Id="rId113" Type="http://schemas.openxmlformats.org/officeDocument/2006/relationships/hyperlink" Target="https://en.wikipedia.org/wiki/Gout" TargetMode="External"/><Relationship Id="rId320" Type="http://schemas.openxmlformats.org/officeDocument/2006/relationships/hyperlink" Target="https://en.wikipedia.org/wiki/Electric_field" TargetMode="External"/><Relationship Id="rId558" Type="http://schemas.openxmlformats.org/officeDocument/2006/relationships/hyperlink" Target="https://en.wikipedia.org/wiki/Fossil_fuel" TargetMode="External"/><Relationship Id="rId723" Type="http://schemas.openxmlformats.org/officeDocument/2006/relationships/hyperlink" Target="https://archive.org/details/lifessolutionine01conw/page/182" TargetMode="External"/><Relationship Id="rId765" Type="http://schemas.openxmlformats.org/officeDocument/2006/relationships/hyperlink" Target="https://en.wikipedia.org/wiki/Electricity" TargetMode="External"/><Relationship Id="rId930" Type="http://schemas.openxmlformats.org/officeDocument/2006/relationships/hyperlink" Target="https://en.wikipedia.org/wiki/ISBN_(identifier)" TargetMode="External"/><Relationship Id="rId972" Type="http://schemas.openxmlformats.org/officeDocument/2006/relationships/hyperlink" Target="https://en.wikipedia.org/wiki/Electricity" TargetMode="External"/><Relationship Id="rId1006" Type="http://schemas.openxmlformats.org/officeDocument/2006/relationships/hyperlink" Target="https://en.wikipedia.org/wiki/Special:BookSources/978-0-7506-8074-5" TargetMode="External"/><Relationship Id="rId155" Type="http://schemas.openxmlformats.org/officeDocument/2006/relationships/hyperlink" Target="https://en.wikipedia.org/wiki/Electricity" TargetMode="External"/><Relationship Id="rId197" Type="http://schemas.openxmlformats.org/officeDocument/2006/relationships/hyperlink" Target="https://en.wikipedia.org/wiki/Electricity" TargetMode="External"/><Relationship Id="rId362" Type="http://schemas.openxmlformats.org/officeDocument/2006/relationships/hyperlink" Target="https://en.wikipedia.org/wiki/Euclidean_vector" TargetMode="External"/><Relationship Id="rId418" Type="http://schemas.openxmlformats.org/officeDocument/2006/relationships/hyperlink" Target="https://en.wikipedia.org/wiki/Electricity" TargetMode="External"/><Relationship Id="rId625" Type="http://schemas.openxmlformats.org/officeDocument/2006/relationships/hyperlink" Target="https://en.wikipedia.org/wiki/Electricity" TargetMode="External"/><Relationship Id="rId832" Type="http://schemas.openxmlformats.org/officeDocument/2006/relationships/hyperlink" Target="https://en.wikipedia.org/wiki/Special:BookSources/9783540416821" TargetMode="External"/><Relationship Id="rId1048" Type="http://schemas.openxmlformats.org/officeDocument/2006/relationships/hyperlink" Target="https://en.wikipedia.org/wiki/Electricity" TargetMode="External"/><Relationship Id="rId222" Type="http://schemas.openxmlformats.org/officeDocument/2006/relationships/hyperlink" Target="https://en.wikipedia.org/wiki/Point-contact_transistor" TargetMode="External"/><Relationship Id="rId264" Type="http://schemas.openxmlformats.org/officeDocument/2006/relationships/hyperlink" Target="https://en.wikipedia.org/wiki/Force" TargetMode="External"/><Relationship Id="rId471" Type="http://schemas.openxmlformats.org/officeDocument/2006/relationships/hyperlink" Target="https://en.wikipedia.org/wiki/Capacitor" TargetMode="External"/><Relationship Id="rId667" Type="http://schemas.openxmlformats.org/officeDocument/2006/relationships/hyperlink" Target="https://en.wikipedia.org/wiki/Electricity" TargetMode="External"/><Relationship Id="rId874" Type="http://schemas.openxmlformats.org/officeDocument/2006/relationships/hyperlink" Target="https://archive.org/details/natureofsciencea00tref/page/74" TargetMode="External"/><Relationship Id="rId17" Type="http://schemas.openxmlformats.org/officeDocument/2006/relationships/hyperlink" Target="https://en.wikipedia.org/wiki/File:VFPt_Solenoid_correct2.svg" TargetMode="External"/><Relationship Id="rId59" Type="http://schemas.openxmlformats.org/officeDocument/2006/relationships/hyperlink" Target="https://en.wikipedia.org/wiki/Integrated_circuit" TargetMode="External"/><Relationship Id="rId124" Type="http://schemas.openxmlformats.org/officeDocument/2006/relationships/hyperlink" Target="https://en.wikipedia.org/wiki/Static_electricity" TargetMode="External"/><Relationship Id="rId527" Type="http://schemas.openxmlformats.org/officeDocument/2006/relationships/hyperlink" Target="https://en.wikipedia.org/wiki/Switch" TargetMode="External"/><Relationship Id="rId569" Type="http://schemas.openxmlformats.org/officeDocument/2006/relationships/hyperlink" Target="https://en.wikipedia.org/wiki/Electricity" TargetMode="External"/><Relationship Id="rId734" Type="http://schemas.openxmlformats.org/officeDocument/2006/relationships/hyperlink" Target="https://en.wikipedia.org/wiki/ISBN_(identifier)" TargetMode="External"/><Relationship Id="rId776" Type="http://schemas.openxmlformats.org/officeDocument/2006/relationships/hyperlink" Target="https://archive.org/details/fieldsofforcedev0000berk/page/148" TargetMode="External"/><Relationship Id="rId941" Type="http://schemas.openxmlformats.org/officeDocument/2006/relationships/hyperlink" Target="https://en.wikipedia.org/wiki/Electricity" TargetMode="External"/><Relationship Id="rId983" Type="http://schemas.openxmlformats.org/officeDocument/2006/relationships/hyperlink" Target="https://archive.org/details/globalenvironmen0000reve/page/298" TargetMode="External"/><Relationship Id="rId70" Type="http://schemas.openxmlformats.org/officeDocument/2006/relationships/hyperlink" Target="https://en.wikipedia.org/wiki/Electricity" TargetMode="External"/><Relationship Id="rId166" Type="http://schemas.openxmlformats.org/officeDocument/2006/relationships/hyperlink" Target="https://en.wikipedia.org/wiki/Electricity" TargetMode="External"/><Relationship Id="rId331" Type="http://schemas.openxmlformats.org/officeDocument/2006/relationships/hyperlink" Target="https://en.wikipedia.org/wiki/Electricity" TargetMode="External"/><Relationship Id="rId373" Type="http://schemas.openxmlformats.org/officeDocument/2006/relationships/hyperlink" Target="https://en.wikipedia.org/wiki/Faraday_cage" TargetMode="External"/><Relationship Id="rId429" Type="http://schemas.openxmlformats.org/officeDocument/2006/relationships/hyperlink" Target="https://en.wikipedia.org/wiki/Electrical_generator" TargetMode="External"/><Relationship Id="rId580" Type="http://schemas.openxmlformats.org/officeDocument/2006/relationships/hyperlink" Target="https://en.wikipedia.org/wiki/Environmental_concerns_with_electricity_generation" TargetMode="External"/><Relationship Id="rId636" Type="http://schemas.openxmlformats.org/officeDocument/2006/relationships/hyperlink" Target="https://en.wikipedia.org/wiki/Lightning" TargetMode="External"/><Relationship Id="rId801" Type="http://schemas.openxmlformats.org/officeDocument/2006/relationships/hyperlink" Target="https://en.wikipedia.org/wiki/Electricity" TargetMode="External"/><Relationship Id="rId1017" Type="http://schemas.openxmlformats.org/officeDocument/2006/relationships/hyperlink" Target="https://en.wikipedia.org/wiki/Electricity" TargetMode="External"/><Relationship Id="rId1059" Type="http://schemas.openxmlformats.org/officeDocument/2006/relationships/hyperlink" Target="https://en.wikipedia.org/wiki/Special:BookSources/0-08-022104-1" TargetMode="External"/><Relationship Id="rId1" Type="http://schemas.openxmlformats.org/officeDocument/2006/relationships/customXml" Target="../customXml/item1.xml"/><Relationship Id="rId233" Type="http://schemas.openxmlformats.org/officeDocument/2006/relationships/hyperlink" Target="https://en.wikipedia.org/wiki/Mohamed_M._Atalla" TargetMode="External"/><Relationship Id="rId440" Type="http://schemas.openxmlformats.org/officeDocument/2006/relationships/hyperlink" Target="https://en.wikipedia.org/wiki/Napoleon_I_of_France" TargetMode="External"/><Relationship Id="rId678" Type="http://schemas.openxmlformats.org/officeDocument/2006/relationships/hyperlink" Target="https://en.wikipedia.org/wiki/Frankenstein" TargetMode="External"/><Relationship Id="rId843" Type="http://schemas.openxmlformats.org/officeDocument/2006/relationships/hyperlink" Target="https://en.wikipedia.org/wiki/IEEE_Spectrum" TargetMode="External"/><Relationship Id="rId885" Type="http://schemas.openxmlformats.org/officeDocument/2006/relationships/hyperlink" Target="https://en.wikipedia.org/wiki/Electricity" TargetMode="External"/><Relationship Id="rId1070" Type="http://schemas.openxmlformats.org/officeDocument/2006/relationships/hyperlink" Target="https://en.wikiquote.org/wiki/Special:Search/Electricity" TargetMode="External"/><Relationship Id="rId28" Type="http://schemas.openxmlformats.org/officeDocument/2006/relationships/hyperlink" Target="https://en.wikipedia.org/wiki/Covariant_formulation_of_classical_electromagnetism" TargetMode="External"/><Relationship Id="rId275" Type="http://schemas.openxmlformats.org/officeDocument/2006/relationships/hyperlink" Target="https://en.wikipedia.org/wiki/Gravitational_force" TargetMode="External"/><Relationship Id="rId300" Type="http://schemas.openxmlformats.org/officeDocument/2006/relationships/hyperlink" Target="https://en.wikipedia.org/wiki/Electric_current" TargetMode="External"/><Relationship Id="rId482" Type="http://schemas.openxmlformats.org/officeDocument/2006/relationships/hyperlink" Target="https://en.wikipedia.org/wiki/Inductance" TargetMode="External"/><Relationship Id="rId538" Type="http://schemas.openxmlformats.org/officeDocument/2006/relationships/hyperlink" Target="https://en.wikipedia.org/wiki/James_Clerk_Maxwell" TargetMode="External"/><Relationship Id="rId703" Type="http://schemas.openxmlformats.org/officeDocument/2006/relationships/hyperlink" Target="https://en.wikipedia.org/wiki/Amp%C3%A8re%27s_circuital_law" TargetMode="External"/><Relationship Id="rId745" Type="http://schemas.openxmlformats.org/officeDocument/2006/relationships/hyperlink" Target="https://en.wikipedia.org/wiki/Electricity" TargetMode="External"/><Relationship Id="rId910" Type="http://schemas.openxmlformats.org/officeDocument/2006/relationships/hyperlink" Target="https://en.wikipedia.org/wiki/Electricity" TargetMode="External"/><Relationship Id="rId952" Type="http://schemas.openxmlformats.org/officeDocument/2006/relationships/hyperlink" Target="https://en.wikipedia.org/wiki/Electricity" TargetMode="External"/><Relationship Id="rId81" Type="http://schemas.openxmlformats.org/officeDocument/2006/relationships/hyperlink" Target="https://en.wikipedia.org/wiki/Electricity" TargetMode="External"/><Relationship Id="rId135" Type="http://schemas.openxmlformats.org/officeDocument/2006/relationships/hyperlink" Target="https://en.wikipedia.org/wiki/Electricity" TargetMode="External"/><Relationship Id="rId177" Type="http://schemas.openxmlformats.org/officeDocument/2006/relationships/hyperlink" Target="https://en.wikipedia.org/wiki/Michael_Faraday" TargetMode="External"/><Relationship Id="rId342" Type="http://schemas.openxmlformats.org/officeDocument/2006/relationships/hyperlink" Target="https://en.wikipedia.org/wiki/Electricity" TargetMode="External"/><Relationship Id="rId384" Type="http://schemas.openxmlformats.org/officeDocument/2006/relationships/hyperlink" Target="https://en.wikipedia.org/wiki/Battery_(electricity)" TargetMode="External"/><Relationship Id="rId591" Type="http://schemas.openxmlformats.org/officeDocument/2006/relationships/hyperlink" Target="https://en.wikipedia.org/wiki/Electricity" TargetMode="External"/><Relationship Id="rId605" Type="http://schemas.openxmlformats.org/officeDocument/2006/relationships/hyperlink" Target="https://en.wikipedia.org/wiki/Telecommunication" TargetMode="External"/><Relationship Id="rId787" Type="http://schemas.openxmlformats.org/officeDocument/2006/relationships/hyperlink" Target="https://en.wikipedia.org/wiki/Special:BookSources/0-201-07199-1" TargetMode="External"/><Relationship Id="rId812" Type="http://schemas.openxmlformats.org/officeDocument/2006/relationships/hyperlink" Target="https://books.google.com/books?id=2STRDAAAQBAJ&amp;pg=PA168" TargetMode="External"/><Relationship Id="rId994" Type="http://schemas.openxmlformats.org/officeDocument/2006/relationships/hyperlink" Target="http://www.eia.doe.gov/emeu/efficiency/2005_USAEE.pdf" TargetMode="External"/><Relationship Id="rId1028" Type="http://schemas.openxmlformats.org/officeDocument/2006/relationships/hyperlink" Target="https://en.wikipedia.org/wiki/Electricity" TargetMode="External"/><Relationship Id="rId202" Type="http://schemas.openxmlformats.org/officeDocument/2006/relationships/hyperlink" Target="https://en.wikipedia.org/wiki/Photoelectric_effect" TargetMode="External"/><Relationship Id="rId244" Type="http://schemas.openxmlformats.org/officeDocument/2006/relationships/hyperlink" Target="https://en.wikipedia.org/wiki/Electricity" TargetMode="External"/><Relationship Id="rId647" Type="http://schemas.openxmlformats.org/officeDocument/2006/relationships/hyperlink" Target="https://en.wikipedia.org/wiki/Greek_language" TargetMode="External"/><Relationship Id="rId689" Type="http://schemas.openxmlformats.org/officeDocument/2006/relationships/hyperlink" Target="https://en.wikipedia.org/wiki/Nikola_Tesla" TargetMode="External"/><Relationship Id="rId854" Type="http://schemas.openxmlformats.org/officeDocument/2006/relationships/hyperlink" Target="https://en.wikipedia.org/wiki/Electricity" TargetMode="External"/><Relationship Id="rId896" Type="http://schemas.openxmlformats.org/officeDocument/2006/relationships/hyperlink" Target="https://en.wikipedia.org/wiki/ISBN_(identifier)" TargetMode="External"/><Relationship Id="rId1081" Type="http://schemas.openxmlformats.org/officeDocument/2006/relationships/hyperlink" Target="http://amasci.com/miscon/elect.html" TargetMode="External"/><Relationship Id="rId39" Type="http://schemas.openxmlformats.org/officeDocument/2006/relationships/hyperlink" Target="https://en.wikipedia.org/wiki/Maxwell%27s_equations" TargetMode="External"/><Relationship Id="rId286" Type="http://schemas.openxmlformats.org/officeDocument/2006/relationships/hyperlink" Target="https://en.wikipedia.org/wiki/Static_electricity" TargetMode="External"/><Relationship Id="rId451" Type="http://schemas.openxmlformats.org/officeDocument/2006/relationships/hyperlink" Target="https://en.wikipedia.org/wiki/Resistor" TargetMode="External"/><Relationship Id="rId493" Type="http://schemas.openxmlformats.org/officeDocument/2006/relationships/hyperlink" Target="https://en.wikipedia.org/wiki/Second" TargetMode="External"/><Relationship Id="rId507" Type="http://schemas.openxmlformats.org/officeDocument/2006/relationships/hyperlink" Target="https://en.wikipedia.org/wiki/Kilowatt_hour" TargetMode="External"/><Relationship Id="rId549" Type="http://schemas.openxmlformats.org/officeDocument/2006/relationships/hyperlink" Target="https://en.wikipedia.org/wiki/Hungary" TargetMode="External"/><Relationship Id="rId714" Type="http://schemas.openxmlformats.org/officeDocument/2006/relationships/hyperlink" Target="https://www.jstor.org/stable/1311732" TargetMode="External"/><Relationship Id="rId756" Type="http://schemas.openxmlformats.org/officeDocument/2006/relationships/hyperlink" Target="https://en.wikipedia.org/wiki/ISBN_(identifier)" TargetMode="External"/><Relationship Id="rId921" Type="http://schemas.openxmlformats.org/officeDocument/2006/relationships/hyperlink" Target="https://en.wikipedia.org/wiki/ISBN_(identifier)" TargetMode="External"/><Relationship Id="rId50" Type="http://schemas.openxmlformats.org/officeDocument/2006/relationships/hyperlink" Target="https://en.wikipedia.org/wiki/Electric_potential" TargetMode="External"/><Relationship Id="rId104" Type="http://schemas.openxmlformats.org/officeDocument/2006/relationships/hyperlink" Target="https://en.wikipedia.org/wiki/Roman_Empire" TargetMode="External"/><Relationship Id="rId146" Type="http://schemas.openxmlformats.org/officeDocument/2006/relationships/hyperlink" Target="https://en.wikipedia.org/wiki/Electricity" TargetMode="External"/><Relationship Id="rId188" Type="http://schemas.openxmlformats.org/officeDocument/2006/relationships/hyperlink" Target="https://en.wikipedia.org/wiki/Oliver_Heaviside" TargetMode="External"/><Relationship Id="rId311" Type="http://schemas.openxmlformats.org/officeDocument/2006/relationships/hyperlink" Target="https://en.wikipedia.org/wiki/Electric_arc" TargetMode="External"/><Relationship Id="rId353" Type="http://schemas.openxmlformats.org/officeDocument/2006/relationships/hyperlink" Target="https://en.wikipedia.org/wiki/Electricity" TargetMode="External"/><Relationship Id="rId395" Type="http://schemas.openxmlformats.org/officeDocument/2006/relationships/hyperlink" Target="https://en.wikipedia.org/wiki/Conservative_force" TargetMode="External"/><Relationship Id="rId409" Type="http://schemas.openxmlformats.org/officeDocument/2006/relationships/hyperlink" Target="https://en.wikipedia.org/wiki/Electromagnets" TargetMode="External"/><Relationship Id="rId560" Type="http://schemas.openxmlformats.org/officeDocument/2006/relationships/hyperlink" Target="https://en.wikipedia.org/wiki/Steam_turbine" TargetMode="External"/><Relationship Id="rId798" Type="http://schemas.openxmlformats.org/officeDocument/2006/relationships/hyperlink" Target="https://en.wikipedia.org/wiki/Electricity" TargetMode="External"/><Relationship Id="rId963" Type="http://schemas.openxmlformats.org/officeDocument/2006/relationships/hyperlink" Target="http://www.eei.org/industry_issues/industry_overview_and_statistics/history" TargetMode="External"/><Relationship Id="rId1039" Type="http://schemas.openxmlformats.org/officeDocument/2006/relationships/hyperlink" Target="https://en.wikipedia.org/wiki/Greenwood_Press" TargetMode="External"/><Relationship Id="rId92" Type="http://schemas.openxmlformats.org/officeDocument/2006/relationships/hyperlink" Target="https://en.wikipedia.org/wiki/Electricity" TargetMode="External"/><Relationship Id="rId213" Type="http://schemas.openxmlformats.org/officeDocument/2006/relationships/hyperlink" Target="https://en.wikipedia.org/wiki/Electric_current" TargetMode="External"/><Relationship Id="rId420" Type="http://schemas.openxmlformats.org/officeDocument/2006/relationships/image" Target="media/image12.png"/><Relationship Id="rId616" Type="http://schemas.openxmlformats.org/officeDocument/2006/relationships/hyperlink" Target="https://en.wikipedia.org/wiki/Pantograph_(rail)" TargetMode="External"/><Relationship Id="rId658" Type="http://schemas.openxmlformats.org/officeDocument/2006/relationships/hyperlink" Target="https://en.wikipedia.org/wiki/Electricity" TargetMode="External"/><Relationship Id="rId823" Type="http://schemas.openxmlformats.org/officeDocument/2006/relationships/hyperlink" Target="https://en.wikipedia.org/wiki/Electricity" TargetMode="External"/><Relationship Id="rId865" Type="http://schemas.openxmlformats.org/officeDocument/2006/relationships/hyperlink" Target="https://en.wikipedia.org/wiki/Electricity" TargetMode="External"/><Relationship Id="rId1050" Type="http://schemas.openxmlformats.org/officeDocument/2006/relationships/hyperlink" Target="https://en.wikipedia.org/wiki/ISBN_(identifier)" TargetMode="External"/><Relationship Id="rId255" Type="http://schemas.openxmlformats.org/officeDocument/2006/relationships/hyperlink" Target="https://en.wikipedia.org/wiki/Solid-state_drive" TargetMode="External"/><Relationship Id="rId297" Type="http://schemas.openxmlformats.org/officeDocument/2006/relationships/hyperlink" Target="https://en.wikipedia.org/wiki/Electrometer" TargetMode="External"/><Relationship Id="rId462" Type="http://schemas.openxmlformats.org/officeDocument/2006/relationships/hyperlink" Target="https://en.wikipedia.org/wiki/Linear" TargetMode="External"/><Relationship Id="rId518" Type="http://schemas.openxmlformats.org/officeDocument/2006/relationships/hyperlink" Target="https://en.wikipedia.org/wiki/Transistor" TargetMode="External"/><Relationship Id="rId725" Type="http://schemas.openxmlformats.org/officeDocument/2006/relationships/hyperlink" Target="https://en.wikipedia.org/wiki/Special:BookSources/0-521-82704-3" TargetMode="External"/><Relationship Id="rId932" Type="http://schemas.openxmlformats.org/officeDocument/2006/relationships/hyperlink" Target="https://en.wikipedia.org/wiki/Electricity" TargetMode="External"/><Relationship Id="rId115" Type="http://schemas.openxmlformats.org/officeDocument/2006/relationships/hyperlink" Target="https://en.wikipedia.org/wiki/Electricity" TargetMode="External"/><Relationship Id="rId157" Type="http://schemas.openxmlformats.org/officeDocument/2006/relationships/hyperlink" Target="https://en.wikipedia.org/wiki/Electricity" TargetMode="External"/><Relationship Id="rId322" Type="http://schemas.openxmlformats.org/officeDocument/2006/relationships/hyperlink" Target="https://en.wikipedia.org/wiki/Electricity" TargetMode="External"/><Relationship Id="rId364" Type="http://schemas.openxmlformats.org/officeDocument/2006/relationships/hyperlink" Target="https://en.wikipedia.org/wiki/Direction_(geometry)" TargetMode="External"/><Relationship Id="rId767" Type="http://schemas.openxmlformats.org/officeDocument/2006/relationships/hyperlink" Target="https://doi.org/10.1109%2FMIE.2014.2361237" TargetMode="External"/><Relationship Id="rId974" Type="http://schemas.openxmlformats.org/officeDocument/2006/relationships/hyperlink" Target="https://en.wikipedia.org/wiki/ISBN_(identifier)" TargetMode="External"/><Relationship Id="rId1008" Type="http://schemas.openxmlformats.org/officeDocument/2006/relationships/hyperlink" Target="https://en.wikipedia.org/wiki/ISBN_(identifier)" TargetMode="External"/><Relationship Id="rId61" Type="http://schemas.openxmlformats.org/officeDocument/2006/relationships/hyperlink" Target="https://en.wikipedia.org/wiki/Second_Industrial_Revolution" TargetMode="External"/><Relationship Id="rId199" Type="http://schemas.openxmlformats.org/officeDocument/2006/relationships/hyperlink" Target="https://en.wikipedia.org/wiki/Electrode" TargetMode="External"/><Relationship Id="rId571" Type="http://schemas.openxmlformats.org/officeDocument/2006/relationships/image" Target="media/image17.jpeg"/><Relationship Id="rId627" Type="http://schemas.openxmlformats.org/officeDocument/2006/relationships/hyperlink" Target="https://en.wikipedia.org/wiki/Burn" TargetMode="External"/><Relationship Id="rId669" Type="http://schemas.openxmlformats.org/officeDocument/2006/relationships/hyperlink" Target="https://en.wikipedia.org/wiki/William_Gladstone" TargetMode="External"/><Relationship Id="rId834" Type="http://schemas.openxmlformats.org/officeDocument/2006/relationships/hyperlink" Target="https://books.google.com/books?id=MCj9jxSVQKIC&amp;pg=SA18-PA2" TargetMode="External"/><Relationship Id="rId876" Type="http://schemas.openxmlformats.org/officeDocument/2006/relationships/hyperlink" Target="https://en.wikipedia.org/wiki/ISBN_(identifier)" TargetMode="External"/><Relationship Id="rId19" Type="http://schemas.openxmlformats.org/officeDocument/2006/relationships/hyperlink" Target="https://en.wikipedia.org/wiki/Magnetism" TargetMode="External"/><Relationship Id="rId224" Type="http://schemas.openxmlformats.org/officeDocument/2006/relationships/hyperlink" Target="https://en.wikipedia.org/wiki/Walter_Houser_Brattain" TargetMode="External"/><Relationship Id="rId266" Type="http://schemas.openxmlformats.org/officeDocument/2006/relationships/hyperlink" Target="https://en.wikipedia.org/wiki/Charles-Augustin_de_Coulomb" TargetMode="External"/><Relationship Id="rId431" Type="http://schemas.openxmlformats.org/officeDocument/2006/relationships/hyperlink" Target="https://en.wikipedia.org/wiki/Faraday%27s_disc" TargetMode="External"/><Relationship Id="rId473" Type="http://schemas.openxmlformats.org/officeDocument/2006/relationships/hyperlink" Target="https://en.wikipedia.org/wiki/Dielectric" TargetMode="External"/><Relationship Id="rId529" Type="http://schemas.openxmlformats.org/officeDocument/2006/relationships/hyperlink" Target="https://en.wikipedia.org/wiki/System" TargetMode="External"/><Relationship Id="rId680" Type="http://schemas.openxmlformats.org/officeDocument/2006/relationships/hyperlink" Target="https://en.wikipedia.org/wiki/Electricity" TargetMode="External"/><Relationship Id="rId736" Type="http://schemas.openxmlformats.org/officeDocument/2006/relationships/hyperlink" Target="https://en.wikipedia.org/wiki/Electricity" TargetMode="External"/><Relationship Id="rId901" Type="http://schemas.openxmlformats.org/officeDocument/2006/relationships/hyperlink" Target="https://en.wikipedia.org/wiki/Electricity" TargetMode="External"/><Relationship Id="rId1061" Type="http://schemas.openxmlformats.org/officeDocument/2006/relationships/hyperlink" Target="https://en.wikipedia.org/wiki/Special:BookSources/0-582-22874-3" TargetMode="External"/><Relationship Id="rId30" Type="http://schemas.openxmlformats.org/officeDocument/2006/relationships/hyperlink" Target="https://en.wikipedia.org/wiki/Electricity" TargetMode="External"/><Relationship Id="rId126" Type="http://schemas.openxmlformats.org/officeDocument/2006/relationships/hyperlink" Target="https://en.wikipedia.org/wiki/Magnetite" TargetMode="External"/><Relationship Id="rId168" Type="http://schemas.openxmlformats.org/officeDocument/2006/relationships/hyperlink" Target="https://en.wikipedia.org/wiki/Electricity" TargetMode="External"/><Relationship Id="rId333" Type="http://schemas.openxmlformats.org/officeDocument/2006/relationships/hyperlink" Target="https://en.wikipedia.org/wiki/Electric_arc" TargetMode="External"/><Relationship Id="rId540" Type="http://schemas.openxmlformats.org/officeDocument/2006/relationships/hyperlink" Target="https://en.wikipedia.org/wiki/Maxwell%27s_Laws" TargetMode="External"/><Relationship Id="rId778" Type="http://schemas.openxmlformats.org/officeDocument/2006/relationships/hyperlink" Target="https://en.wikipedia.org/wiki/Electricity" TargetMode="External"/><Relationship Id="rId943" Type="http://schemas.openxmlformats.org/officeDocument/2006/relationships/hyperlink" Target="https://en.wikipedia.org/wiki/ISBN_(identifier)" TargetMode="External"/><Relationship Id="rId985" Type="http://schemas.openxmlformats.org/officeDocument/2006/relationships/hyperlink" Target="https://en.wikipedia.org/wiki/Special:BookSources/0-86720-321-8" TargetMode="External"/><Relationship Id="rId1019" Type="http://schemas.openxmlformats.org/officeDocument/2006/relationships/hyperlink" Target="https://ui.adsabs.harvard.edu/abs/1994ZK....209.1008P" TargetMode="External"/><Relationship Id="rId72" Type="http://schemas.openxmlformats.org/officeDocument/2006/relationships/hyperlink" Target="https://en.wikipedia.org/wiki/Electricity" TargetMode="External"/><Relationship Id="rId375" Type="http://schemas.openxmlformats.org/officeDocument/2006/relationships/hyperlink" Target="https://en.wikipedia.org/wiki/Electrical_breakdown" TargetMode="External"/><Relationship Id="rId582" Type="http://schemas.openxmlformats.org/officeDocument/2006/relationships/hyperlink" Target="https://en.wikipedia.org/wiki/Wind_power" TargetMode="External"/><Relationship Id="rId638" Type="http://schemas.openxmlformats.org/officeDocument/2006/relationships/hyperlink" Target="https://en.wikipedia.org/wiki/Friction" TargetMode="External"/><Relationship Id="rId803" Type="http://schemas.openxmlformats.org/officeDocument/2006/relationships/hyperlink" Target="https://en.wikipedia.org/wiki/Special:BookSources/0-07-250503-6" TargetMode="External"/><Relationship Id="rId845" Type="http://schemas.openxmlformats.org/officeDocument/2006/relationships/hyperlink" Target="https://en.wikipedia.org/wiki/Electricity" TargetMode="External"/><Relationship Id="rId1030" Type="http://schemas.openxmlformats.org/officeDocument/2006/relationships/hyperlink" Target="https://archive.org/details/isbn_9780838577011/page/27" TargetMode="External"/><Relationship Id="rId3" Type="http://schemas.openxmlformats.org/officeDocument/2006/relationships/styles" Target="styles.xml"/><Relationship Id="rId235" Type="http://schemas.openxmlformats.org/officeDocument/2006/relationships/hyperlink" Target="https://en.wikipedia.org/wiki/Electricity" TargetMode="External"/><Relationship Id="rId277" Type="http://schemas.openxmlformats.org/officeDocument/2006/relationships/hyperlink" Target="https://en.wikipedia.org/wiki/Electricity" TargetMode="External"/><Relationship Id="rId400" Type="http://schemas.openxmlformats.org/officeDocument/2006/relationships/hyperlink" Target="https://en.wikipedia.org/wiki/Ground_(electricity)" TargetMode="External"/><Relationship Id="rId442" Type="http://schemas.openxmlformats.org/officeDocument/2006/relationships/hyperlink" Target="https://en.wikipedia.org/wiki/Electrochemical_cell" TargetMode="External"/><Relationship Id="rId484" Type="http://schemas.openxmlformats.org/officeDocument/2006/relationships/hyperlink" Target="https://en.wikipedia.org/wiki/Joseph_Henry" TargetMode="External"/><Relationship Id="rId705" Type="http://schemas.openxmlformats.org/officeDocument/2006/relationships/hyperlink" Target="https://en.wikipedia.org/wiki/Electricity_market" TargetMode="External"/><Relationship Id="rId887" Type="http://schemas.openxmlformats.org/officeDocument/2006/relationships/hyperlink" Target="https://en.wikipedia.org/wiki/Electricity" TargetMode="External"/><Relationship Id="rId1072" Type="http://schemas.openxmlformats.org/officeDocument/2006/relationships/hyperlink" Target="https://en.wiktionary.org/wiki/Special:Search/electricity" TargetMode="External"/><Relationship Id="rId137" Type="http://schemas.openxmlformats.org/officeDocument/2006/relationships/image" Target="media/image5.jpeg"/><Relationship Id="rId302" Type="http://schemas.openxmlformats.org/officeDocument/2006/relationships/hyperlink" Target="https://en.wikipedia.org/wiki/Electrical_conductor" TargetMode="External"/><Relationship Id="rId344" Type="http://schemas.openxmlformats.org/officeDocument/2006/relationships/hyperlink" Target="https://en.wikipedia.org/wiki/Inductance" TargetMode="External"/><Relationship Id="rId691" Type="http://schemas.openxmlformats.org/officeDocument/2006/relationships/hyperlink" Target="https://en.wikipedia.org/wiki/Electricity" TargetMode="External"/><Relationship Id="rId747" Type="http://schemas.openxmlformats.org/officeDocument/2006/relationships/hyperlink" Target="https://doi.org/10.1086%2F286445" TargetMode="External"/><Relationship Id="rId789" Type="http://schemas.openxmlformats.org/officeDocument/2006/relationships/hyperlink" Target="https://zenodo.org/record/1423827" TargetMode="External"/><Relationship Id="rId912" Type="http://schemas.openxmlformats.org/officeDocument/2006/relationships/hyperlink" Target="https://en.wikipedia.org/wiki/Special:BookSources/0-07-451786-4" TargetMode="External"/><Relationship Id="rId954" Type="http://schemas.openxmlformats.org/officeDocument/2006/relationships/hyperlink" Target="https://archive.org/details/elementaryelectr0000mcla/page/182" TargetMode="External"/><Relationship Id="rId996" Type="http://schemas.openxmlformats.org/officeDocument/2006/relationships/hyperlink" Target="http://www.alternative-energy-news.info/technology/transportation/public-transit/" TargetMode="External"/><Relationship Id="rId41" Type="http://schemas.openxmlformats.org/officeDocument/2006/relationships/hyperlink" Target="https://en.wikipedia.org/wiki/Static_electricity" TargetMode="External"/><Relationship Id="rId83" Type="http://schemas.openxmlformats.org/officeDocument/2006/relationships/hyperlink" Target="https://en.wikipedia.org/wiki/Electricity" TargetMode="External"/><Relationship Id="rId179" Type="http://schemas.openxmlformats.org/officeDocument/2006/relationships/hyperlink" Target="https://en.wikipedia.org/wiki/Georg_Ohm" TargetMode="External"/><Relationship Id="rId386" Type="http://schemas.openxmlformats.org/officeDocument/2006/relationships/image" Target="media/image10.jpeg"/><Relationship Id="rId551" Type="http://schemas.openxmlformats.org/officeDocument/2006/relationships/hyperlink" Target="https://en.wikipedia.org/wiki/Thales_of_Miletus" TargetMode="External"/><Relationship Id="rId593" Type="http://schemas.openxmlformats.org/officeDocument/2006/relationships/hyperlink" Target="https://en.wikipedia.org/wiki/Lighting" TargetMode="External"/><Relationship Id="rId607" Type="http://schemas.openxmlformats.org/officeDocument/2006/relationships/hyperlink" Target="https://en.wikipedia.org/wiki/William_Fothergill_Cooke" TargetMode="External"/><Relationship Id="rId649" Type="http://schemas.openxmlformats.org/officeDocument/2006/relationships/hyperlink" Target="https://en.wikipedia.org/wiki/Jacques_Curie" TargetMode="External"/><Relationship Id="rId814" Type="http://schemas.openxmlformats.org/officeDocument/2006/relationships/hyperlink" Target="https://en.wikipedia.org/wiki/ISBN_(identifier)" TargetMode="External"/><Relationship Id="rId856" Type="http://schemas.openxmlformats.org/officeDocument/2006/relationships/hyperlink" Target="https://en.wikipedia.org/wiki/Electricity" TargetMode="External"/><Relationship Id="rId190" Type="http://schemas.openxmlformats.org/officeDocument/2006/relationships/hyperlink" Target="https://en.wikipedia.org/wiki/Charles_Algernon_Parsons" TargetMode="External"/><Relationship Id="rId204" Type="http://schemas.openxmlformats.org/officeDocument/2006/relationships/hyperlink" Target="https://en.wikipedia.org/wiki/Nobel_Prize_in_Physics" TargetMode="External"/><Relationship Id="rId246" Type="http://schemas.openxmlformats.org/officeDocument/2006/relationships/hyperlink" Target="https://en.wikipedia.org/wiki/Electricity" TargetMode="External"/><Relationship Id="rId288" Type="http://schemas.openxmlformats.org/officeDocument/2006/relationships/hyperlink" Target="https://en.wikipedia.org/wiki/Electricity" TargetMode="External"/><Relationship Id="rId411" Type="http://schemas.openxmlformats.org/officeDocument/2006/relationships/image" Target="media/image11.png"/><Relationship Id="rId453" Type="http://schemas.openxmlformats.org/officeDocument/2006/relationships/hyperlink" Target="https://en.wikipedia.org/wiki/Capacitor" TargetMode="External"/><Relationship Id="rId509" Type="http://schemas.openxmlformats.org/officeDocument/2006/relationships/hyperlink" Target="https://en.wikipedia.org/wiki/Entropy" TargetMode="External"/><Relationship Id="rId660" Type="http://schemas.openxmlformats.org/officeDocument/2006/relationships/hyperlink" Target="https://en.wikipedia.org/wiki/Electric_eel" TargetMode="External"/><Relationship Id="rId898" Type="http://schemas.openxmlformats.org/officeDocument/2006/relationships/hyperlink" Target="https://en.wikipedia.org/wiki/Electricity" TargetMode="External"/><Relationship Id="rId1041" Type="http://schemas.openxmlformats.org/officeDocument/2006/relationships/hyperlink" Target="https://en.wikipedia.org/wiki/Special:BookSources/0-313-31822-0" TargetMode="External"/><Relationship Id="rId1083" Type="http://schemas.openxmlformats.org/officeDocument/2006/relationships/hyperlink" Target="http://steverose.com/Articles/UnderstandingBasicElectri.html" TargetMode="External"/><Relationship Id="rId106" Type="http://schemas.openxmlformats.org/officeDocument/2006/relationships/hyperlink" Target="https://en.wikipedia.org/wiki/Islamic_medicine" TargetMode="External"/><Relationship Id="rId313" Type="http://schemas.openxmlformats.org/officeDocument/2006/relationships/hyperlink" Target="https://en.wikipedia.org/wiki/Electrical_conductor" TargetMode="External"/><Relationship Id="rId495" Type="http://schemas.openxmlformats.org/officeDocument/2006/relationships/hyperlink" Target="https://en.wikipedia.org/wiki/Work_(electrical)" TargetMode="External"/><Relationship Id="rId716" Type="http://schemas.openxmlformats.org/officeDocument/2006/relationships/hyperlink" Target="https://en.wikipedia.org/wiki/Electricity" TargetMode="External"/><Relationship Id="rId758" Type="http://schemas.openxmlformats.org/officeDocument/2006/relationships/hyperlink" Target="https://en.wikipedia.org/wiki/Electricity" TargetMode="External"/><Relationship Id="rId923" Type="http://schemas.openxmlformats.org/officeDocument/2006/relationships/hyperlink" Target="https://en.wikipedia.org/wiki/Electricity" TargetMode="External"/><Relationship Id="rId965" Type="http://schemas.openxmlformats.org/officeDocument/2006/relationships/hyperlink" Target="http://www.eia.doe.gov/cneaf/electricity/chg_stru_update/appa.html" TargetMode="External"/><Relationship Id="rId10" Type="http://schemas.openxmlformats.org/officeDocument/2006/relationships/hyperlink" Target="https://en.wikipedia.org/wiki/Electricity" TargetMode="External"/><Relationship Id="rId52" Type="http://schemas.openxmlformats.org/officeDocument/2006/relationships/hyperlink" Target="https://en.wikipedia.org/wiki/Electric_power" TargetMode="External"/><Relationship Id="rId94" Type="http://schemas.openxmlformats.org/officeDocument/2006/relationships/image" Target="media/image4.jpeg"/><Relationship Id="rId148" Type="http://schemas.openxmlformats.org/officeDocument/2006/relationships/hyperlink" Target="https://en.wikipedia.org/wiki/Electricity" TargetMode="External"/><Relationship Id="rId355" Type="http://schemas.openxmlformats.org/officeDocument/2006/relationships/hyperlink" Target="https://en.wikipedia.org/wiki/File:VFPt_image_charge_plane_horizontal.svg" TargetMode="External"/><Relationship Id="rId397" Type="http://schemas.openxmlformats.org/officeDocument/2006/relationships/hyperlink" Target="https://en.wikipedia.org/wiki/Voltage" TargetMode="External"/><Relationship Id="rId520" Type="http://schemas.openxmlformats.org/officeDocument/2006/relationships/hyperlink" Target="https://en.wikipedia.org/wiki/Optoelectronics" TargetMode="External"/><Relationship Id="rId562" Type="http://schemas.openxmlformats.org/officeDocument/2006/relationships/hyperlink" Target="https://en.wikipedia.org/wiki/Electric_power" TargetMode="External"/><Relationship Id="rId618" Type="http://schemas.openxmlformats.org/officeDocument/2006/relationships/hyperlink" Target="https://en.wikipedia.org/wiki/Electric_car" TargetMode="External"/><Relationship Id="rId825" Type="http://schemas.openxmlformats.org/officeDocument/2006/relationships/hyperlink" Target="https://en.wikipedia.org/wiki/YouTube" TargetMode="External"/><Relationship Id="rId215" Type="http://schemas.openxmlformats.org/officeDocument/2006/relationships/hyperlink" Target="https://en.wikipedia.org/wiki/Electron_hole" TargetMode="External"/><Relationship Id="rId257" Type="http://schemas.openxmlformats.org/officeDocument/2006/relationships/hyperlink" Target="https://en.wikipedia.org/wiki/Electric_charge" TargetMode="External"/><Relationship Id="rId422" Type="http://schemas.openxmlformats.org/officeDocument/2006/relationships/hyperlink" Target="https://en.wikipedia.org/wiki/Homopolar_motor" TargetMode="External"/><Relationship Id="rId464" Type="http://schemas.openxmlformats.org/officeDocument/2006/relationships/hyperlink" Target="https://en.wikipedia.org/wiki/Resistor" TargetMode="External"/><Relationship Id="rId867" Type="http://schemas.openxmlformats.org/officeDocument/2006/relationships/hyperlink" Target="https://en.wikipedia.org/wiki/ISBN_(identifier)" TargetMode="External"/><Relationship Id="rId1010" Type="http://schemas.openxmlformats.org/officeDocument/2006/relationships/hyperlink" Target="https://en.wikipedia.org/wiki/Electricity" TargetMode="External"/><Relationship Id="rId1052" Type="http://schemas.openxmlformats.org/officeDocument/2006/relationships/hyperlink" Target="https://archive.org/details/electromagnetism0000hamm/page/4" TargetMode="External"/><Relationship Id="rId299" Type="http://schemas.openxmlformats.org/officeDocument/2006/relationships/hyperlink" Target="https://en.wikipedia.org/wiki/Electric_current" TargetMode="External"/><Relationship Id="rId727" Type="http://schemas.openxmlformats.org/officeDocument/2006/relationships/hyperlink" Target="https://en.wikipedia.org/wiki/Encyclopedia_Americana" TargetMode="External"/><Relationship Id="rId934" Type="http://schemas.openxmlformats.org/officeDocument/2006/relationships/hyperlink" Target="https://en.wikipedia.org/wiki/Electricity" TargetMode="External"/><Relationship Id="rId63" Type="http://schemas.openxmlformats.org/officeDocument/2006/relationships/hyperlink" Target="https://en.wikipedia.org/wiki/HVAC" TargetMode="External"/><Relationship Id="rId159" Type="http://schemas.openxmlformats.org/officeDocument/2006/relationships/hyperlink" Target="https://en.wikipedia.org/wiki/Leyden_jar" TargetMode="External"/><Relationship Id="rId366" Type="http://schemas.openxmlformats.org/officeDocument/2006/relationships/hyperlink" Target="https://en.wikipedia.org/wiki/Electricity" TargetMode="External"/><Relationship Id="rId573" Type="http://schemas.openxmlformats.org/officeDocument/2006/relationships/hyperlink" Target="https://en.wikipedia.org/wiki/Electricity" TargetMode="External"/><Relationship Id="rId780" Type="http://schemas.openxmlformats.org/officeDocument/2006/relationships/hyperlink" Target="https://en.wikipedia.org/wiki/Electricity" TargetMode="External"/><Relationship Id="rId226" Type="http://schemas.openxmlformats.org/officeDocument/2006/relationships/hyperlink" Target="https://en.wikipedia.org/wiki/Electricity" TargetMode="External"/><Relationship Id="rId433" Type="http://schemas.openxmlformats.org/officeDocument/2006/relationships/image" Target="media/image13.png"/><Relationship Id="rId878" Type="http://schemas.openxmlformats.org/officeDocument/2006/relationships/hyperlink" Target="https://en.wikipedia.org/wiki/Electricity" TargetMode="External"/><Relationship Id="rId1063" Type="http://schemas.openxmlformats.org/officeDocument/2006/relationships/hyperlink" Target="https://en.wikipedia.org/wiki/Special:BookSources/0-07-451786-4" TargetMode="External"/><Relationship Id="rId640" Type="http://schemas.openxmlformats.org/officeDocument/2006/relationships/hyperlink" Target="https://en.wikipedia.org/wiki/Earth%27s_magnetic_field" TargetMode="External"/><Relationship Id="rId738" Type="http://schemas.openxmlformats.org/officeDocument/2006/relationships/hyperlink" Target="https://en.wikipedia.org/wiki/Electricity" TargetMode="External"/><Relationship Id="rId945" Type="http://schemas.openxmlformats.org/officeDocument/2006/relationships/hyperlink" Target="https://en.wikipedia.org/wiki/Electricity" TargetMode="External"/><Relationship Id="rId74" Type="http://schemas.openxmlformats.org/officeDocument/2006/relationships/hyperlink" Target="https://en.wikipedia.org/wiki/Electricity" TargetMode="External"/><Relationship Id="rId377" Type="http://schemas.openxmlformats.org/officeDocument/2006/relationships/hyperlink" Target="https://en.wikipedia.org/wiki/Electricity" TargetMode="External"/><Relationship Id="rId500" Type="http://schemas.openxmlformats.org/officeDocument/2006/relationships/hyperlink" Target="https://en.wikipedia.org/wiki/Coulomb" TargetMode="External"/><Relationship Id="rId584" Type="http://schemas.openxmlformats.org/officeDocument/2006/relationships/hyperlink" Target="https://en.wikipedia.org/wiki/Electricity" TargetMode="External"/><Relationship Id="rId805" Type="http://schemas.openxmlformats.org/officeDocument/2006/relationships/hyperlink" Target="https://www.computerhistory.org/siliconengine/invention-of-the-point-contact-transistor/" TargetMode="External"/><Relationship Id="rId5" Type="http://schemas.openxmlformats.org/officeDocument/2006/relationships/webSettings" Target="webSettings.xml"/><Relationship Id="rId237" Type="http://schemas.openxmlformats.org/officeDocument/2006/relationships/hyperlink" Target="https://en.wikipedia.org/wiki/Electricity" TargetMode="External"/><Relationship Id="rId791" Type="http://schemas.openxmlformats.org/officeDocument/2006/relationships/hyperlink" Target="https://ui.adsabs.harvard.edu/abs/1887AnP...267..983H" TargetMode="External"/><Relationship Id="rId889" Type="http://schemas.openxmlformats.org/officeDocument/2006/relationships/hyperlink" Target="https://archive.org/details/lecturesonelectr0000soly_w5c6/page/140" TargetMode="External"/><Relationship Id="rId1074" Type="http://schemas.openxmlformats.org/officeDocument/2006/relationships/hyperlink" Target="https://commons.wikimedia.org/wiki/Category:Electricity" TargetMode="External"/><Relationship Id="rId444" Type="http://schemas.openxmlformats.org/officeDocument/2006/relationships/hyperlink" Target="https://en.wikipedia.org/wiki/Electric_circuit" TargetMode="External"/><Relationship Id="rId651" Type="http://schemas.openxmlformats.org/officeDocument/2006/relationships/hyperlink" Target="https://en.wikipedia.org/wiki/Bioelectrogenesis" TargetMode="External"/><Relationship Id="rId749" Type="http://schemas.openxmlformats.org/officeDocument/2006/relationships/hyperlink" Target="https://en.wikipedia.org/wiki/Electricity" TargetMode="External"/><Relationship Id="rId290" Type="http://schemas.openxmlformats.org/officeDocument/2006/relationships/hyperlink" Target="https://en.wikipedia.org/wiki/Electricity" TargetMode="External"/><Relationship Id="rId304" Type="http://schemas.openxmlformats.org/officeDocument/2006/relationships/hyperlink" Target="https://en.wikipedia.org/wiki/Electricity" TargetMode="External"/><Relationship Id="rId388" Type="http://schemas.openxmlformats.org/officeDocument/2006/relationships/hyperlink" Target="https://en.wikipedia.org/wiki/Mechanical_work" TargetMode="External"/><Relationship Id="rId511" Type="http://schemas.openxmlformats.org/officeDocument/2006/relationships/hyperlink" Target="https://en.wikipedia.org/wiki/Electronics" TargetMode="External"/><Relationship Id="rId609" Type="http://schemas.openxmlformats.org/officeDocument/2006/relationships/hyperlink" Target="https://en.wikipedia.org/wiki/First_Transcontinental_Telegraph" TargetMode="External"/><Relationship Id="rId956" Type="http://schemas.openxmlformats.org/officeDocument/2006/relationships/hyperlink" Target="https://en.wikipedia.org/wiki/Special:BookSources/0-85312-269-5" TargetMode="External"/><Relationship Id="rId85" Type="http://schemas.openxmlformats.org/officeDocument/2006/relationships/hyperlink" Target="https://en.wikipedia.org/wiki/Electricity" TargetMode="External"/><Relationship Id="rId150" Type="http://schemas.openxmlformats.org/officeDocument/2006/relationships/hyperlink" Target="https://en.wikipedia.org/wiki/Robert_Boyle" TargetMode="External"/><Relationship Id="rId595" Type="http://schemas.openxmlformats.org/officeDocument/2006/relationships/hyperlink" Target="https://en.wikipedia.org/wiki/Electricity" TargetMode="External"/><Relationship Id="rId816" Type="http://schemas.openxmlformats.org/officeDocument/2006/relationships/hyperlink" Target="https://en.wikipedia.org/wiki/Electricity" TargetMode="External"/><Relationship Id="rId1001" Type="http://schemas.openxmlformats.org/officeDocument/2006/relationships/hyperlink" Target="https://en.wikipedia.org/wiki/Electricity" TargetMode="External"/><Relationship Id="rId248" Type="http://schemas.openxmlformats.org/officeDocument/2006/relationships/hyperlink" Target="https://en.wikipedia.org/wiki/Electricity" TargetMode="External"/><Relationship Id="rId455" Type="http://schemas.openxmlformats.org/officeDocument/2006/relationships/hyperlink" Target="https://en.wikipedia.org/wiki/Transformer" TargetMode="External"/><Relationship Id="rId662" Type="http://schemas.openxmlformats.org/officeDocument/2006/relationships/hyperlink" Target="https://en.wikipedia.org/wiki/Electricity" TargetMode="External"/><Relationship Id="rId1085" Type="http://schemas.openxmlformats.org/officeDocument/2006/relationships/footer" Target="footer1.xml"/><Relationship Id="rId12" Type="http://schemas.openxmlformats.org/officeDocument/2006/relationships/hyperlink" Target="https://en.wikipedia.org/wiki/Electric_(disambiguation)" TargetMode="External"/><Relationship Id="rId108" Type="http://schemas.openxmlformats.org/officeDocument/2006/relationships/hyperlink" Target="https://en.wikipedia.org/wiki/Pliny_the_Elder" TargetMode="External"/><Relationship Id="rId315" Type="http://schemas.openxmlformats.org/officeDocument/2006/relationships/hyperlink" Target="https://en.wikipedia.org/wiki/Ion" TargetMode="External"/><Relationship Id="rId522" Type="http://schemas.openxmlformats.org/officeDocument/2006/relationships/hyperlink" Target="https://en.wikipedia.org/wiki/Integrated_circuit" TargetMode="External"/><Relationship Id="rId967" Type="http://schemas.openxmlformats.org/officeDocument/2006/relationships/hyperlink" Target="https://web.archive.org/web/20071205080916/http:/www.cslforum.org/india.htm" TargetMode="External"/><Relationship Id="rId96" Type="http://schemas.openxmlformats.org/officeDocument/2006/relationships/hyperlink" Target="https://en.wikipedia.org/wiki/History_of_electromagnetic_theory" TargetMode="External"/><Relationship Id="rId161" Type="http://schemas.openxmlformats.org/officeDocument/2006/relationships/hyperlink" Target="https://en.wikipedia.org/wiki/File:M_Faraday_Th_Phillips_oil_1842.jpg" TargetMode="External"/><Relationship Id="rId399" Type="http://schemas.openxmlformats.org/officeDocument/2006/relationships/hyperlink" Target="https://en.wikipedia.org/wiki/Ground_(electricity)" TargetMode="External"/><Relationship Id="rId827" Type="http://schemas.openxmlformats.org/officeDocument/2006/relationships/hyperlink" Target="https://en.wikipedia.org/wiki/Electricity" TargetMode="External"/><Relationship Id="rId1012" Type="http://schemas.openxmlformats.org/officeDocument/2006/relationships/hyperlink" Target="https://en.wikipedia.org/wiki/Special:BookSources/0-8058-3620-9" TargetMode="External"/><Relationship Id="rId259" Type="http://schemas.openxmlformats.org/officeDocument/2006/relationships/hyperlink" Target="https://en.wikipedia.org/wiki/Proton" TargetMode="External"/><Relationship Id="rId466" Type="http://schemas.openxmlformats.org/officeDocument/2006/relationships/hyperlink" Target="https://en.wikipedia.org/wiki/Ohm%27s_law" TargetMode="External"/><Relationship Id="rId673" Type="http://schemas.openxmlformats.org/officeDocument/2006/relationships/hyperlink" Target="https://en.wikipedia.org/wiki/Popular_culture" TargetMode="External"/><Relationship Id="rId880" Type="http://schemas.openxmlformats.org/officeDocument/2006/relationships/hyperlink" Target="https://en.wikipedia.org/wiki/Special:BookSources/0-313-32015-2" TargetMode="External"/><Relationship Id="rId23" Type="http://schemas.openxmlformats.org/officeDocument/2006/relationships/hyperlink" Target="https://en.wikipedia.org/wiki/Electricity" TargetMode="External"/><Relationship Id="rId119" Type="http://schemas.openxmlformats.org/officeDocument/2006/relationships/hyperlink" Target="https://en.wikipedia.org/wiki/Electric_ray" TargetMode="External"/><Relationship Id="rId326" Type="http://schemas.openxmlformats.org/officeDocument/2006/relationships/hyperlink" Target="https://en.wikipedia.org/wiki/Michael_Faraday" TargetMode="External"/><Relationship Id="rId533" Type="http://schemas.openxmlformats.org/officeDocument/2006/relationships/hyperlink" Target="https://en.wikipedia.org/wiki/Electronics_engineering" TargetMode="External"/><Relationship Id="rId978" Type="http://schemas.openxmlformats.org/officeDocument/2006/relationships/hyperlink" Target="https://en.wikipedia.org/wiki/Electricity" TargetMode="External"/><Relationship Id="rId740" Type="http://schemas.openxmlformats.org/officeDocument/2006/relationships/hyperlink" Target="https://en.wikipedia.org/wiki/Electricity" TargetMode="External"/><Relationship Id="rId838" Type="http://schemas.openxmlformats.org/officeDocument/2006/relationships/hyperlink" Target="https://en.wikipedia.org/wiki/Electricity" TargetMode="External"/><Relationship Id="rId1023" Type="http://schemas.openxmlformats.org/officeDocument/2006/relationships/hyperlink" Target="https://en.wikipedia.org/wiki/Special:BookSources/0-7923-0649-X" TargetMode="External"/><Relationship Id="rId172" Type="http://schemas.openxmlformats.org/officeDocument/2006/relationships/hyperlink" Target="https://en.wikipedia.org/wiki/Electricity" TargetMode="External"/><Relationship Id="rId477" Type="http://schemas.openxmlformats.org/officeDocument/2006/relationships/hyperlink" Target="https://en.wikipedia.org/wiki/Steady_state" TargetMode="External"/><Relationship Id="rId600" Type="http://schemas.openxmlformats.org/officeDocument/2006/relationships/hyperlink" Target="https://en.wikipedia.org/wiki/Refrigeration" TargetMode="External"/><Relationship Id="rId684" Type="http://schemas.openxmlformats.org/officeDocument/2006/relationships/hyperlink" Target="https://en.wikipedia.org/wiki/Jules_Verne" TargetMode="External"/><Relationship Id="rId337" Type="http://schemas.openxmlformats.org/officeDocument/2006/relationships/hyperlink" Target="https://en.wikipedia.org/wiki/Alternating_current" TargetMode="External"/><Relationship Id="rId891" Type="http://schemas.openxmlformats.org/officeDocument/2006/relationships/hyperlink" Target="https://en.wikipedia.org/wiki/Special:BookSources/0-19-856169-5" TargetMode="External"/><Relationship Id="rId905" Type="http://schemas.openxmlformats.org/officeDocument/2006/relationships/hyperlink" Target="https://en.wikipedia.org/wiki/Electricity" TargetMode="External"/><Relationship Id="rId989" Type="http://schemas.openxmlformats.org/officeDocument/2006/relationships/hyperlink" Target="https://en.wikipedia.org/wiki/Electricity" TargetMode="External"/><Relationship Id="rId34" Type="http://schemas.openxmlformats.org/officeDocument/2006/relationships/hyperlink" Target="https://en.wikipedia.org/wiki/Physics" TargetMode="External"/><Relationship Id="rId544" Type="http://schemas.openxmlformats.org/officeDocument/2006/relationships/hyperlink" Target="https://en.wikipedia.org/wiki/Electric_power_transmission" TargetMode="External"/><Relationship Id="rId751" Type="http://schemas.openxmlformats.org/officeDocument/2006/relationships/hyperlink" Target="https://en.wikipedia.org/wiki/Doi_(identifier)" TargetMode="External"/><Relationship Id="rId849" Type="http://schemas.openxmlformats.org/officeDocument/2006/relationships/hyperlink" Target="http://smithsonianchips.si.edu/ice/cd/STATUS98/SEC07.PDF" TargetMode="External"/><Relationship Id="rId183" Type="http://schemas.openxmlformats.org/officeDocument/2006/relationships/hyperlink" Target="https://en.wikipedia.org/wiki/Electricity" TargetMode="External"/><Relationship Id="rId390" Type="http://schemas.openxmlformats.org/officeDocument/2006/relationships/hyperlink" Target="https://en.wikipedia.org/wiki/Volt" TargetMode="External"/><Relationship Id="rId404" Type="http://schemas.openxmlformats.org/officeDocument/2006/relationships/hyperlink" Target="https://en.wikipedia.org/wiki/Electricity" TargetMode="External"/><Relationship Id="rId611" Type="http://schemas.openxmlformats.org/officeDocument/2006/relationships/hyperlink" Target="https://en.wikipedia.org/wiki/Optical_fibre" TargetMode="External"/><Relationship Id="rId1034" Type="http://schemas.openxmlformats.org/officeDocument/2006/relationships/hyperlink" Target="https://en.wikipedia.org/wiki/ISBN_(identifier)" TargetMode="External"/><Relationship Id="rId250" Type="http://schemas.openxmlformats.org/officeDocument/2006/relationships/hyperlink" Target="https://en.wikipedia.org/wiki/Electricity" TargetMode="External"/><Relationship Id="rId488" Type="http://schemas.openxmlformats.org/officeDocument/2006/relationships/hyperlink" Target="https://en.wikipedia.org/wiki/Electric_circuit" TargetMode="External"/><Relationship Id="rId695" Type="http://schemas.openxmlformats.org/officeDocument/2006/relationships/hyperlink" Target="https://en.wikipedia.org/wiki/Electricity" TargetMode="External"/><Relationship Id="rId709" Type="http://schemas.openxmlformats.org/officeDocument/2006/relationships/hyperlink" Target="https://doi.org/10.1049%2Fip-a-3.1991.0001" TargetMode="External"/><Relationship Id="rId916" Type="http://schemas.openxmlformats.org/officeDocument/2006/relationships/hyperlink" Target="https://en.wikipedia.org/wiki/Electricity" TargetMode="External"/><Relationship Id="rId45" Type="http://schemas.openxmlformats.org/officeDocument/2006/relationships/hyperlink" Target="https://en.wikipedia.org/wiki/Electric_charge" TargetMode="External"/><Relationship Id="rId110" Type="http://schemas.openxmlformats.org/officeDocument/2006/relationships/hyperlink" Target="https://en.wikipedia.org/wiki/Electric_catfish" TargetMode="External"/><Relationship Id="rId348" Type="http://schemas.openxmlformats.org/officeDocument/2006/relationships/hyperlink" Target="https://en.wikipedia.org/wiki/Electric_field" TargetMode="External"/><Relationship Id="rId555" Type="http://schemas.openxmlformats.org/officeDocument/2006/relationships/hyperlink" Target="https://en.wikipedia.org/wiki/Electricity" TargetMode="External"/><Relationship Id="rId762" Type="http://schemas.openxmlformats.org/officeDocument/2006/relationships/hyperlink" Target="https://en.wikipedia.org/wiki/Electricity" TargetMode="External"/><Relationship Id="rId194" Type="http://schemas.openxmlformats.org/officeDocument/2006/relationships/hyperlink" Target="https://en.wikipedia.org/wiki/Nikola_Tesla" TargetMode="External"/><Relationship Id="rId208" Type="http://schemas.openxmlformats.org/officeDocument/2006/relationships/hyperlink" Target="https://en.wikipedia.org/wiki/Solid-state_electronics" TargetMode="External"/><Relationship Id="rId415" Type="http://schemas.openxmlformats.org/officeDocument/2006/relationships/hyperlink" Target="https://en.wikipedia.org/wiki/Andr%C3%A9-Marie_Amp%C3%A8re" TargetMode="External"/><Relationship Id="rId622" Type="http://schemas.openxmlformats.org/officeDocument/2006/relationships/hyperlink" Target="https://en.wikipedia.org/wiki/Electricity" TargetMode="External"/><Relationship Id="rId1045" Type="http://schemas.openxmlformats.org/officeDocument/2006/relationships/hyperlink" Target="https://en.wikipedia.org/wiki/Electricity" TargetMode="External"/><Relationship Id="rId261" Type="http://schemas.openxmlformats.org/officeDocument/2006/relationships/hyperlink" Target="https://en.wikipedia.org/wiki/File:Electroscope.svg" TargetMode="External"/><Relationship Id="rId499" Type="http://schemas.openxmlformats.org/officeDocument/2006/relationships/hyperlink" Target="https://en.wikipedia.org/wiki/Voltage" TargetMode="External"/><Relationship Id="rId927" Type="http://schemas.openxmlformats.org/officeDocument/2006/relationships/hyperlink" Target="https://en.wikipedia.org/wiki/Doi_(identifier)" TargetMode="External"/><Relationship Id="rId56" Type="http://schemas.openxmlformats.org/officeDocument/2006/relationships/hyperlink" Target="https://en.wikipedia.org/wiki/Vacuum_tube" TargetMode="External"/><Relationship Id="rId359" Type="http://schemas.openxmlformats.org/officeDocument/2006/relationships/hyperlink" Target="https://en.wikipedia.org/wiki/Test_charge" TargetMode="External"/><Relationship Id="rId566" Type="http://schemas.openxmlformats.org/officeDocument/2006/relationships/hyperlink" Target="https://en.wikipedia.org/wiki/Power_station" TargetMode="External"/><Relationship Id="rId773" Type="http://schemas.openxmlformats.org/officeDocument/2006/relationships/hyperlink" Target="https://en.wikipedia.org/wiki/ISBN_(identifier)" TargetMode="External"/><Relationship Id="rId121" Type="http://schemas.openxmlformats.org/officeDocument/2006/relationships/hyperlink" Target="https://en.wikipedia.org/wiki/Mediterranean_Sea" TargetMode="External"/><Relationship Id="rId219" Type="http://schemas.openxmlformats.org/officeDocument/2006/relationships/hyperlink" Target="https://en.wikipedia.org/wiki/Solid-state_electronics" TargetMode="External"/><Relationship Id="rId426" Type="http://schemas.openxmlformats.org/officeDocument/2006/relationships/hyperlink" Target="https://en.wikipedia.org/wiki/Electromagnetic_induction" TargetMode="External"/><Relationship Id="rId633" Type="http://schemas.openxmlformats.org/officeDocument/2006/relationships/hyperlink" Target="https://en.wikipedia.org/wiki/Electrical_phenomena" TargetMode="External"/><Relationship Id="rId980" Type="http://schemas.openxmlformats.org/officeDocument/2006/relationships/hyperlink" Target="https://www.en-powered.com/blog/the-bumpy-road-to-energy-deregulation" TargetMode="External"/><Relationship Id="rId1056" Type="http://schemas.openxmlformats.org/officeDocument/2006/relationships/hyperlink" Target="https://en.wikipedia.org/wiki/Doi_(identifier)" TargetMode="External"/><Relationship Id="rId840" Type="http://schemas.openxmlformats.org/officeDocument/2006/relationships/hyperlink" Target="https://en.wikipedia.org/wiki/Computer_History_Museum" TargetMode="External"/><Relationship Id="rId938" Type="http://schemas.openxmlformats.org/officeDocument/2006/relationships/hyperlink" Target="http://www.iee.org/TheIEE/Research/Archives/Histories&amp;Biographies/Faraday.cfm" TargetMode="External"/><Relationship Id="rId67" Type="http://schemas.openxmlformats.org/officeDocument/2006/relationships/hyperlink" Target="https://en.wikipedia.org/wiki/Electricity" TargetMode="External"/><Relationship Id="rId272" Type="http://schemas.openxmlformats.org/officeDocument/2006/relationships/hyperlink" Target="https://en.wikipedia.org/wiki/Strong_interaction" TargetMode="External"/><Relationship Id="rId577" Type="http://schemas.openxmlformats.org/officeDocument/2006/relationships/hyperlink" Target="https://en.wikipedia.org/wiki/Electricity" TargetMode="External"/><Relationship Id="rId700" Type="http://schemas.openxmlformats.org/officeDocument/2006/relationships/hyperlink" Target="https://en.wikipedia.org/wiki/File:Nuvola_apps_ksim.png" TargetMode="External"/><Relationship Id="rId132" Type="http://schemas.openxmlformats.org/officeDocument/2006/relationships/hyperlink" Target="https://en.wikipedia.org/wiki/Electroplating" TargetMode="External"/><Relationship Id="rId784" Type="http://schemas.openxmlformats.org/officeDocument/2006/relationships/hyperlink" Target="https://en.wikipedia.org/wiki/Electricity" TargetMode="External"/><Relationship Id="rId991" Type="http://schemas.openxmlformats.org/officeDocument/2006/relationships/hyperlink" Target="https://en.wikipedia.org/wiki/Special:BookSources/3-540-42634-5" TargetMode="External"/><Relationship Id="rId1067" Type="http://schemas.openxmlformats.org/officeDocument/2006/relationships/hyperlink" Target="https://en.wikipedia.org/wiki/Special:BookSources/1-85383-341-X" TargetMode="External"/><Relationship Id="rId437" Type="http://schemas.openxmlformats.org/officeDocument/2006/relationships/hyperlink" Target="https://en.wikipedia.org/wiki/Battery_(electricity)" TargetMode="External"/><Relationship Id="rId644" Type="http://schemas.openxmlformats.org/officeDocument/2006/relationships/hyperlink" Target="https://en.wikipedia.org/wiki/Sugar" TargetMode="External"/><Relationship Id="rId851" Type="http://schemas.openxmlformats.org/officeDocument/2006/relationships/hyperlink" Target="https://en.wikipedia.org/wiki/Electricity" TargetMode="External"/><Relationship Id="rId283" Type="http://schemas.openxmlformats.org/officeDocument/2006/relationships/hyperlink" Target="https://en.wikipedia.org/wiki/Conserved_quantity" TargetMode="External"/><Relationship Id="rId490" Type="http://schemas.openxmlformats.org/officeDocument/2006/relationships/hyperlink" Target="https://en.wikipedia.org/wiki/Power_(physics)" TargetMode="External"/><Relationship Id="rId504" Type="http://schemas.openxmlformats.org/officeDocument/2006/relationships/hyperlink" Target="https://en.wikipedia.org/wiki/Electric_generator" TargetMode="External"/><Relationship Id="rId711" Type="http://schemas.openxmlformats.org/officeDocument/2006/relationships/hyperlink" Target="https://en.wikipedia.org/wiki/Doi_(identifier)" TargetMode="External"/><Relationship Id="rId949" Type="http://schemas.openxmlformats.org/officeDocument/2006/relationships/hyperlink" Target="https://ui.adsabs.harvard.edu/abs/1985STIN...8619754M" TargetMode="External"/><Relationship Id="rId78" Type="http://schemas.openxmlformats.org/officeDocument/2006/relationships/hyperlink" Target="https://en.wikipedia.org/wiki/Electricity" TargetMode="External"/><Relationship Id="rId143" Type="http://schemas.openxmlformats.org/officeDocument/2006/relationships/hyperlink" Target="https://en.wikipedia.org/wiki/Electricity" TargetMode="External"/><Relationship Id="rId350" Type="http://schemas.openxmlformats.org/officeDocument/2006/relationships/hyperlink" Target="https://en.wikipedia.org/wiki/Field_(physics)" TargetMode="External"/><Relationship Id="rId588" Type="http://schemas.openxmlformats.org/officeDocument/2006/relationships/hyperlink" Target="https://en.wikipedia.org/wiki/Joule_heating" TargetMode="External"/><Relationship Id="rId795" Type="http://schemas.openxmlformats.org/officeDocument/2006/relationships/hyperlink" Target="http://nobelprize.org/nobel_prizes/physics/laureates/1921/index.html" TargetMode="External"/><Relationship Id="rId809" Type="http://schemas.openxmlformats.org/officeDocument/2006/relationships/hyperlink" Target="https://en.wikipedia.org/wiki/Computer_History_Museum" TargetMode="External"/><Relationship Id="rId9" Type="http://schemas.openxmlformats.org/officeDocument/2006/relationships/hyperlink" Target="https://en.wikipedia.org/wiki/Electricity" TargetMode="External"/><Relationship Id="rId210" Type="http://schemas.openxmlformats.org/officeDocument/2006/relationships/hyperlink" Target="https://en.wikipedia.org/wiki/Germanium" TargetMode="External"/><Relationship Id="rId448" Type="http://schemas.openxmlformats.org/officeDocument/2006/relationships/hyperlink" Target="https://en.wikipedia.org/wiki/Voltage_source" TargetMode="External"/><Relationship Id="rId655" Type="http://schemas.openxmlformats.org/officeDocument/2006/relationships/hyperlink" Target="https://en.wikipedia.org/wiki/Electroreception" TargetMode="External"/><Relationship Id="rId862" Type="http://schemas.openxmlformats.org/officeDocument/2006/relationships/hyperlink" Target="https://en.wikipedia.org/wiki/Electricity" TargetMode="External"/><Relationship Id="rId1078" Type="http://schemas.openxmlformats.org/officeDocument/2006/relationships/hyperlink" Target="https://books.google.com/books?id=n-MDAAAAMBAJ&amp;pg=PA772&amp;dq=Popular+Mechanics+1931+curtiss" TargetMode="External"/><Relationship Id="rId294" Type="http://schemas.openxmlformats.org/officeDocument/2006/relationships/hyperlink" Target="https://en.wikipedia.org/wiki/Antiparticle" TargetMode="External"/><Relationship Id="rId308" Type="http://schemas.openxmlformats.org/officeDocument/2006/relationships/hyperlink" Target="https://en.wikipedia.org/wiki/Charged_particle" TargetMode="External"/><Relationship Id="rId515" Type="http://schemas.openxmlformats.org/officeDocument/2006/relationships/hyperlink" Target="https://en.wikipedia.org/wiki/Electrical_circuit" TargetMode="External"/><Relationship Id="rId722" Type="http://schemas.openxmlformats.org/officeDocument/2006/relationships/hyperlink" Target="https://archive.org/details/lifessolutionine01conw/page/182" TargetMode="External"/><Relationship Id="rId89" Type="http://schemas.openxmlformats.org/officeDocument/2006/relationships/hyperlink" Target="https://en.wikipedia.org/wiki/Electricity" TargetMode="External"/><Relationship Id="rId154" Type="http://schemas.openxmlformats.org/officeDocument/2006/relationships/hyperlink" Target="https://en.wikipedia.org/wiki/Benjamin_Franklin" TargetMode="External"/><Relationship Id="rId361" Type="http://schemas.openxmlformats.org/officeDocument/2006/relationships/hyperlink" Target="https://en.wikipedia.org/wiki/Force" TargetMode="External"/><Relationship Id="rId599" Type="http://schemas.openxmlformats.org/officeDocument/2006/relationships/hyperlink" Target="https://en.wikipedia.org/wiki/Electricity" TargetMode="External"/><Relationship Id="rId1005" Type="http://schemas.openxmlformats.org/officeDocument/2006/relationships/hyperlink" Target="https://en.wikipedia.org/wiki/ISBN_(identifier)" TargetMode="External"/><Relationship Id="rId459" Type="http://schemas.openxmlformats.org/officeDocument/2006/relationships/hyperlink" Target="https://en.wikipedia.org/wiki/Semiconductor" TargetMode="External"/><Relationship Id="rId666" Type="http://schemas.openxmlformats.org/officeDocument/2006/relationships/hyperlink" Target="https://en.wikipedia.org/wiki/Electricity" TargetMode="External"/><Relationship Id="rId873" Type="http://schemas.openxmlformats.org/officeDocument/2006/relationships/hyperlink" Target="https://en.wikipedia.org/wiki/Electricity" TargetMode="External"/><Relationship Id="rId1089" Type="http://schemas.openxmlformats.org/officeDocument/2006/relationships/theme" Target="theme/theme1.xml"/><Relationship Id="rId16" Type="http://schemas.openxmlformats.org/officeDocument/2006/relationships/hyperlink" Target="https://en.wikipedia.org/wiki/Electromagnetism" TargetMode="External"/><Relationship Id="rId221" Type="http://schemas.openxmlformats.org/officeDocument/2006/relationships/hyperlink" Target="https://en.wikipedia.org/wiki/Germanium" TargetMode="External"/><Relationship Id="rId319" Type="http://schemas.openxmlformats.org/officeDocument/2006/relationships/hyperlink" Target="https://en.wikipedia.org/wiki/Electricity" TargetMode="External"/><Relationship Id="rId526" Type="http://schemas.openxmlformats.org/officeDocument/2006/relationships/hyperlink" Target="https://en.wikipedia.org/wiki/Signal_processing" TargetMode="External"/><Relationship Id="rId733" Type="http://schemas.openxmlformats.org/officeDocument/2006/relationships/hyperlink" Target="https://en.wikipedia.org/wiki/Electricity" TargetMode="External"/><Relationship Id="rId940" Type="http://schemas.openxmlformats.org/officeDocument/2006/relationships/hyperlink" Target="https://en.wikipedia.org/wiki/Electricity" TargetMode="External"/><Relationship Id="rId1016" Type="http://schemas.openxmlformats.org/officeDocument/2006/relationships/hyperlink" Target="https://en.wikipedia.org/wiki/Electricity" TargetMode="External"/><Relationship Id="rId165" Type="http://schemas.openxmlformats.org/officeDocument/2006/relationships/hyperlink" Target="https://en.wikipedia.org/wiki/Neuron" TargetMode="External"/><Relationship Id="rId372" Type="http://schemas.openxmlformats.org/officeDocument/2006/relationships/hyperlink" Target="https://en.wikipedia.org/wiki/Electricity" TargetMode="External"/><Relationship Id="rId677" Type="http://schemas.openxmlformats.org/officeDocument/2006/relationships/hyperlink" Target="https://en.wikipedia.org/wiki/Mary_Shelley" TargetMode="External"/><Relationship Id="rId800" Type="http://schemas.openxmlformats.org/officeDocument/2006/relationships/hyperlink" Target="https://en.wikipedia.org/wiki/Special:BookSources/0-521-31391-0" TargetMode="External"/><Relationship Id="rId232" Type="http://schemas.openxmlformats.org/officeDocument/2006/relationships/hyperlink" Target="https://en.wikipedia.org/wiki/MOSFET" TargetMode="External"/><Relationship Id="rId884" Type="http://schemas.openxmlformats.org/officeDocument/2006/relationships/hyperlink" Target="https://en.wikipedia.org/wiki/Special:BookSources/978-1-58488-798-0" TargetMode="External"/><Relationship Id="rId27" Type="http://schemas.openxmlformats.org/officeDocument/2006/relationships/hyperlink" Target="https://en.wikipedia.org/wiki/Electricity" TargetMode="External"/><Relationship Id="rId537" Type="http://schemas.openxmlformats.org/officeDocument/2006/relationships/hyperlink" Target="https://en.wikipedia.org/wiki/Electromagnetic_wave" TargetMode="External"/><Relationship Id="rId744" Type="http://schemas.openxmlformats.org/officeDocument/2006/relationships/hyperlink" Target="https://en.wikipedia.org/wiki/Special:BookSources/978-0-313-33358-3" TargetMode="External"/><Relationship Id="rId951" Type="http://schemas.openxmlformats.org/officeDocument/2006/relationships/hyperlink" Target="https://en.wikipedia.org/wiki/Special:BookSources/0-85404-605-4" TargetMode="External"/><Relationship Id="rId80" Type="http://schemas.openxmlformats.org/officeDocument/2006/relationships/hyperlink" Target="https://en.wikipedia.org/wiki/Electricity" TargetMode="External"/><Relationship Id="rId176" Type="http://schemas.openxmlformats.org/officeDocument/2006/relationships/hyperlink" Target="https://en.wikipedia.org/wiki/Andr%C3%A9-Marie_Amp%C3%A8re" TargetMode="External"/><Relationship Id="rId383" Type="http://schemas.openxmlformats.org/officeDocument/2006/relationships/hyperlink" Target="https://en.wikipedia.org/wiki/Voltage" TargetMode="External"/><Relationship Id="rId590" Type="http://schemas.openxmlformats.org/officeDocument/2006/relationships/hyperlink" Target="https://en.wikipedia.org/wiki/Electrical_resistance" TargetMode="External"/><Relationship Id="rId604" Type="http://schemas.openxmlformats.org/officeDocument/2006/relationships/hyperlink" Target="https://en.wikipedia.org/wiki/Electricity" TargetMode="External"/><Relationship Id="rId811" Type="http://schemas.openxmlformats.org/officeDocument/2006/relationships/hyperlink" Target="https://en.wikipedia.org/wiki/Electricity" TargetMode="External"/><Relationship Id="rId1027" Type="http://schemas.openxmlformats.org/officeDocument/2006/relationships/hyperlink" Target="https://en.wikipedia.org/wiki/Electricity" TargetMode="External"/><Relationship Id="rId243" Type="http://schemas.openxmlformats.org/officeDocument/2006/relationships/hyperlink" Target="https://en.wikipedia.org/wiki/Light-emitting_diode" TargetMode="External"/><Relationship Id="rId450" Type="http://schemas.openxmlformats.org/officeDocument/2006/relationships/hyperlink" Target="https://en.wikipedia.org/wiki/Electrical_energy" TargetMode="External"/><Relationship Id="rId688" Type="http://schemas.openxmlformats.org/officeDocument/2006/relationships/hyperlink" Target="https://en.wikipedia.org/wiki/Charles_Steinmetz" TargetMode="External"/><Relationship Id="rId895" Type="http://schemas.openxmlformats.org/officeDocument/2006/relationships/hyperlink" Target="https://archive.org/details/fieldsofforcedev0000berk/page/370" TargetMode="External"/><Relationship Id="rId909" Type="http://schemas.openxmlformats.org/officeDocument/2006/relationships/hyperlink" Target="https://en.wikipedia.org/wiki/Special:BookSources/0-582-42629-4" TargetMode="External"/><Relationship Id="rId1080" Type="http://schemas.openxmlformats.org/officeDocument/2006/relationships/hyperlink" Target="http://www.worldstandards.eu/electricity/plugs-and-sockets/" TargetMode="External"/><Relationship Id="rId38" Type="http://schemas.openxmlformats.org/officeDocument/2006/relationships/hyperlink" Target="https://en.wikipedia.org/wiki/Electromagnetism" TargetMode="External"/><Relationship Id="rId103" Type="http://schemas.openxmlformats.org/officeDocument/2006/relationships/hyperlink" Target="https://en.wikipedia.org/wiki/Ancient_Greek" TargetMode="External"/><Relationship Id="rId310" Type="http://schemas.openxmlformats.org/officeDocument/2006/relationships/image" Target="media/image8.jpeg"/><Relationship Id="rId548" Type="http://schemas.openxmlformats.org/officeDocument/2006/relationships/hyperlink" Target="https://en.wikipedia.org/wiki/Budapest" TargetMode="External"/><Relationship Id="rId755" Type="http://schemas.openxmlformats.org/officeDocument/2006/relationships/hyperlink" Target="https://archive.org/details/franklinessentia0000srod/page/92" TargetMode="External"/><Relationship Id="rId962" Type="http://schemas.openxmlformats.org/officeDocument/2006/relationships/hyperlink" Target="https://web.archive.org/web/20071113132557/http:/www.eei.org/industry_issues/industry_overview_and_statistics/history" TargetMode="External"/><Relationship Id="rId91" Type="http://schemas.openxmlformats.org/officeDocument/2006/relationships/hyperlink" Target="https://en.wikipedia.org/wiki/Electricity" TargetMode="External"/><Relationship Id="rId187" Type="http://schemas.openxmlformats.org/officeDocument/2006/relationships/hyperlink" Target="https://en.wikipedia.org/wiki/Galileo_Ferraris" TargetMode="External"/><Relationship Id="rId394" Type="http://schemas.openxmlformats.org/officeDocument/2006/relationships/hyperlink" Target="https://en.wikipedia.org/wiki/Electric_potential_difference" TargetMode="External"/><Relationship Id="rId408" Type="http://schemas.openxmlformats.org/officeDocument/2006/relationships/hyperlink" Target="https://en.wikipedia.org/wiki/Electricity" TargetMode="External"/><Relationship Id="rId615" Type="http://schemas.openxmlformats.org/officeDocument/2006/relationships/hyperlink" Target="https://en.wikipedia.org/wiki/Electric_vehicle" TargetMode="External"/><Relationship Id="rId822" Type="http://schemas.openxmlformats.org/officeDocument/2006/relationships/hyperlink" Target="https://en.wikipedia.org/wiki/Computer_History_Museum" TargetMode="External"/><Relationship Id="rId1038" Type="http://schemas.openxmlformats.org/officeDocument/2006/relationships/hyperlink" Target="https://en.wikipedia.org/wiki/Electricity" TargetMode="External"/><Relationship Id="rId254" Type="http://schemas.openxmlformats.org/officeDocument/2006/relationships/hyperlink" Target="https://en.wikipedia.org/wiki/Mobile_devices" TargetMode="External"/><Relationship Id="rId699" Type="http://schemas.openxmlformats.org/officeDocument/2006/relationships/hyperlink" Target="https://en.wikipedia.org/wiki/Portal:Energy" TargetMode="External"/><Relationship Id="rId49" Type="http://schemas.openxmlformats.org/officeDocument/2006/relationships/hyperlink" Target="https://en.wikipedia.org/wiki/Work_(physics)" TargetMode="External"/><Relationship Id="rId114" Type="http://schemas.openxmlformats.org/officeDocument/2006/relationships/hyperlink" Target="https://en.wikipedia.org/wiki/Headache" TargetMode="External"/><Relationship Id="rId461" Type="http://schemas.openxmlformats.org/officeDocument/2006/relationships/hyperlink" Target="https://en.wikipedia.org/wiki/Passivity_(engineering)" TargetMode="External"/><Relationship Id="rId559" Type="http://schemas.openxmlformats.org/officeDocument/2006/relationships/hyperlink" Target="https://en.wikipedia.org/wiki/Kinetic_energy" TargetMode="External"/><Relationship Id="rId766" Type="http://schemas.openxmlformats.org/officeDocument/2006/relationships/hyperlink" Target="https://en.wikipedia.org/wiki/Doi_(identifier)" TargetMode="External"/><Relationship Id="rId198" Type="http://schemas.openxmlformats.org/officeDocument/2006/relationships/hyperlink" Target="https://en.wikipedia.org/wiki/Electricity" TargetMode="External"/><Relationship Id="rId321" Type="http://schemas.openxmlformats.org/officeDocument/2006/relationships/hyperlink" Target="https://en.wikipedia.org/wiki/Speed_of_light" TargetMode="External"/><Relationship Id="rId419" Type="http://schemas.openxmlformats.org/officeDocument/2006/relationships/hyperlink" Target="https://en.wikipedia.org/wiki/File:Electric_motor_cycle_3.png" TargetMode="External"/><Relationship Id="rId626" Type="http://schemas.openxmlformats.org/officeDocument/2006/relationships/hyperlink" Target="https://en.wikipedia.org/wiki/Fibrillation" TargetMode="External"/><Relationship Id="rId973" Type="http://schemas.openxmlformats.org/officeDocument/2006/relationships/hyperlink" Target="https://en.wikipedia.org/wiki/United_States_National_Research_Council" TargetMode="External"/><Relationship Id="rId1049" Type="http://schemas.openxmlformats.org/officeDocument/2006/relationships/hyperlink" Target="https://en.wikipedia.org/wiki/Electricity" TargetMode="External"/><Relationship Id="rId833" Type="http://schemas.openxmlformats.org/officeDocument/2006/relationships/hyperlink" Target="https://en.wikipedia.org/wiki/Electricity" TargetMode="External"/><Relationship Id="rId265" Type="http://schemas.openxmlformats.org/officeDocument/2006/relationships/hyperlink" Target="https://en.wikipedia.org/wiki/Electricity" TargetMode="External"/><Relationship Id="rId472" Type="http://schemas.openxmlformats.org/officeDocument/2006/relationships/hyperlink" Target="https://en.wikipedia.org/wiki/Insulator_(electricity)" TargetMode="External"/><Relationship Id="rId900" Type="http://schemas.openxmlformats.org/officeDocument/2006/relationships/hyperlink" Target="https://en.wikipedia.org/wiki/Electricity" TargetMode="External"/><Relationship Id="rId125" Type="http://schemas.openxmlformats.org/officeDocument/2006/relationships/hyperlink" Target="https://en.wikipedia.org/wiki/Magnetic" TargetMode="External"/><Relationship Id="rId332" Type="http://schemas.openxmlformats.org/officeDocument/2006/relationships/hyperlink" Target="https://en.wikipedia.org/wiki/Electromagnetism" TargetMode="External"/><Relationship Id="rId777" Type="http://schemas.openxmlformats.org/officeDocument/2006/relationships/hyperlink" Target="https://en.wikipedia.org/wiki/Electricity" TargetMode="External"/><Relationship Id="rId984" Type="http://schemas.openxmlformats.org/officeDocument/2006/relationships/hyperlink" Target="https://en.wikipedia.org/wiki/ISBN_(identifier)" TargetMode="External"/><Relationship Id="rId637" Type="http://schemas.openxmlformats.org/officeDocument/2006/relationships/hyperlink" Target="https://en.wikipedia.org/wiki/Touch" TargetMode="External"/><Relationship Id="rId844" Type="http://schemas.openxmlformats.org/officeDocument/2006/relationships/hyperlink" Target="https://en.wikipedia.org/wiki/Institute_of_Electrical_and_Electronics_Engineers" TargetMode="External"/><Relationship Id="rId276" Type="http://schemas.openxmlformats.org/officeDocument/2006/relationships/hyperlink" Target="https://en.wikipedia.org/wiki/Gravitation" TargetMode="External"/><Relationship Id="rId483" Type="http://schemas.openxmlformats.org/officeDocument/2006/relationships/hyperlink" Target="https://en.wikipedia.org/wiki/Henry_(unit)" TargetMode="External"/><Relationship Id="rId690" Type="http://schemas.openxmlformats.org/officeDocument/2006/relationships/hyperlink" Target="https://en.wikipedia.org/wiki/Electricity" TargetMode="External"/><Relationship Id="rId704" Type="http://schemas.openxmlformats.org/officeDocument/2006/relationships/hyperlink" Target="https://en.wikipedia.org/wiki/Electric_potential_energy" TargetMode="External"/><Relationship Id="rId911" Type="http://schemas.openxmlformats.org/officeDocument/2006/relationships/hyperlink" Target="https://en.wikipedia.org/wiki/ISBN_(identifier)" TargetMode="External"/><Relationship Id="rId40" Type="http://schemas.openxmlformats.org/officeDocument/2006/relationships/hyperlink" Target="https://en.wikipedia.org/wiki/Lightning" TargetMode="External"/><Relationship Id="rId136" Type="http://schemas.openxmlformats.org/officeDocument/2006/relationships/hyperlink" Target="https://en.wikipedia.org/wiki/File:Franklin-Benjamin-LOC.jpg" TargetMode="External"/><Relationship Id="rId343" Type="http://schemas.openxmlformats.org/officeDocument/2006/relationships/hyperlink" Target="https://en.wikipedia.org/wiki/Steady_state" TargetMode="External"/><Relationship Id="rId550" Type="http://schemas.openxmlformats.org/officeDocument/2006/relationships/hyperlink" Target="https://en.wikipedia.org/wiki/Hydroelectric" TargetMode="External"/><Relationship Id="rId788" Type="http://schemas.openxmlformats.org/officeDocument/2006/relationships/hyperlink" Target="https://en.wikipedia.org/wiki/Electricity" TargetMode="External"/><Relationship Id="rId995" Type="http://schemas.openxmlformats.org/officeDocument/2006/relationships/hyperlink" Target="https://en.wikipedia.org/wiki/Electricity" TargetMode="External"/><Relationship Id="rId203" Type="http://schemas.openxmlformats.org/officeDocument/2006/relationships/hyperlink" Target="https://en.wikipedia.org/wiki/Quantum" TargetMode="External"/><Relationship Id="rId648" Type="http://schemas.openxmlformats.org/officeDocument/2006/relationships/hyperlink" Target="https://en.wikipedia.org/wiki/Pierre_Curie" TargetMode="External"/><Relationship Id="rId855" Type="http://schemas.openxmlformats.org/officeDocument/2006/relationships/hyperlink" Target="https://en.wikipedia.org/wiki/Electricity" TargetMode="External"/><Relationship Id="rId1040" Type="http://schemas.openxmlformats.org/officeDocument/2006/relationships/hyperlink" Target="https://en.wikipedia.org/wiki/ISBN_(identifier)" TargetMode="External"/></Relationships>
</file>

<file path=word/_rels/footer1.xml.rels><?xml version="1.0" encoding="UTF-8" standalone="yes"?>
<Relationships xmlns="http://schemas.openxmlformats.org/package/2006/relationships"><Relationship Id="rId3" Type="http://schemas.openxmlformats.org/officeDocument/2006/relationships/hyperlink" Target="http://www.SmashingScienceCN.org" TargetMode="External"/><Relationship Id="rId2" Type="http://schemas.openxmlformats.org/officeDocument/2006/relationships/hyperlink" Target="http://www.SmashingScience.org" TargetMode="External"/><Relationship Id="rId1" Type="http://schemas.openxmlformats.org/officeDocument/2006/relationships/image" Target="media/image25.png"/></Relationships>
</file>

<file path=word/_rels/footer2.xml.rels><?xml version="1.0" encoding="UTF-8" standalone="yes"?>
<Relationships xmlns="http://schemas.openxmlformats.org/package/2006/relationships"><Relationship Id="rId3" Type="http://schemas.openxmlformats.org/officeDocument/2006/relationships/hyperlink" Target="http://www.SmashingScienceCN.org" TargetMode="External"/><Relationship Id="rId2" Type="http://schemas.openxmlformats.org/officeDocument/2006/relationships/hyperlink" Target="http://www.SmashingScience.org" TargetMode="External"/><Relationship Id="rId1" Type="http://schemas.openxmlformats.org/officeDocument/2006/relationships/image" Target="media/image2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tri\OneDrive\Documents\Custom%20Office%20Templates\Smashing%20worksheet%20v3%20CN.dotx"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882DD2-6921-44C3-BA77-52EE86D42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Smashing worksheet v3 CN</Template>
  <TotalTime>1</TotalTime>
  <Pages>23</Pages>
  <Words>22773</Words>
  <Characters>129808</Characters>
  <Application>Microsoft Office Word</Application>
  <DocSecurity>0</DocSecurity>
  <Lines>1081</Lines>
  <Paragraphs>304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Paddy Smashing</dc:creator>
  <cp:keywords/>
  <cp:lastModifiedBy>Paddy Smashing</cp:lastModifiedBy>
  <cp:revision>1</cp:revision>
  <dcterms:created xsi:type="dcterms:W3CDTF">2020-06-12T07:18:00Z</dcterms:created>
  <dcterms:modified xsi:type="dcterms:W3CDTF">2020-06-12T07:19:00Z</dcterms:modified>
</cp:coreProperties>
</file>